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5656BE" w14:textId="77777777" w:rsidR="00145243" w:rsidRDefault="00145243" w:rsidP="00145243">
      <w:pPr>
        <w:rPr>
          <w:rFonts w:asciiTheme="majorHAnsi" w:hAnsiTheme="majorHAnsi"/>
          <w:sz w:val="24"/>
          <w:szCs w:val="24"/>
        </w:rPr>
      </w:pPr>
    </w:p>
    <w:p w14:paraId="5C7336B8" w14:textId="3730E1AD" w:rsidR="009509D1" w:rsidRDefault="00DF506B" w:rsidP="002A3D73">
      <w:pPr>
        <w:jc w:val="center"/>
        <w:rPr>
          <w:rFonts w:ascii="Arial" w:hAnsi="Arial" w:cs="Arial"/>
          <w:b/>
          <w:sz w:val="28"/>
          <w:szCs w:val="28"/>
        </w:rPr>
      </w:pPr>
      <w:r>
        <w:rPr>
          <w:noProof/>
        </w:rPr>
        <w:drawing>
          <wp:inline distT="0" distB="0" distL="0" distR="0" wp14:anchorId="2AF8F69F" wp14:editId="0F04F042">
            <wp:extent cx="2479852" cy="723801"/>
            <wp:effectExtent l="0" t="0" r="0" b="635"/>
            <wp:docPr id="1770269120"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269120" name="Picture 1" descr="Logo&#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529208" cy="738207"/>
                    </a:xfrm>
                    <a:prstGeom prst="rect">
                      <a:avLst/>
                    </a:prstGeom>
                    <a:noFill/>
                    <a:ln>
                      <a:noFill/>
                    </a:ln>
                  </pic:spPr>
                </pic:pic>
              </a:graphicData>
            </a:graphic>
          </wp:inline>
        </w:drawing>
      </w:r>
    </w:p>
    <w:p w14:paraId="6D4BBB9A" w14:textId="77777777" w:rsidR="005F69E9" w:rsidRDefault="005F69E9" w:rsidP="0035268F">
      <w:pPr>
        <w:pStyle w:val="Heading1"/>
        <w:spacing w:before="0"/>
        <w:jc w:val="center"/>
        <w:rPr>
          <w:rFonts w:ascii="Source Sans Pro" w:hAnsi="Source Sans Pro" w:cs="Arial"/>
          <w:b/>
          <w:bCs/>
          <w:color w:val="auto"/>
          <w:sz w:val="28"/>
          <w:szCs w:val="28"/>
        </w:rPr>
      </w:pPr>
    </w:p>
    <w:p w14:paraId="2822E678" w14:textId="7B259ED8" w:rsidR="0035268F" w:rsidRPr="005F69E9" w:rsidRDefault="002A3D73" w:rsidP="0035268F">
      <w:pPr>
        <w:pStyle w:val="Heading1"/>
        <w:spacing w:before="0"/>
        <w:jc w:val="center"/>
        <w:rPr>
          <w:rFonts w:ascii="Source Sans Pro" w:hAnsi="Source Sans Pro" w:cs="Arial"/>
          <w:b/>
          <w:bCs/>
          <w:color w:val="auto"/>
          <w:sz w:val="28"/>
          <w:szCs w:val="28"/>
        </w:rPr>
      </w:pPr>
      <w:r w:rsidRPr="005F69E9">
        <w:rPr>
          <w:rFonts w:ascii="Source Sans Pro" w:hAnsi="Source Sans Pro" w:cs="Arial"/>
          <w:b/>
          <w:bCs/>
          <w:color w:val="auto"/>
          <w:sz w:val="28"/>
          <w:szCs w:val="28"/>
        </w:rPr>
        <w:t>INNOVATIVE PROJECT PLAN</w:t>
      </w:r>
    </w:p>
    <w:p w14:paraId="6AB2B067" w14:textId="7EDABA1D" w:rsidR="002A3D73" w:rsidRPr="005F69E9" w:rsidRDefault="00C10191" w:rsidP="0035268F">
      <w:pPr>
        <w:pStyle w:val="Heading1"/>
        <w:spacing w:before="0"/>
        <w:jc w:val="center"/>
        <w:rPr>
          <w:rFonts w:ascii="Source Sans Pro" w:hAnsi="Source Sans Pro" w:cs="Arial"/>
          <w:b/>
          <w:bCs/>
          <w:color w:val="auto"/>
          <w:sz w:val="28"/>
          <w:szCs w:val="28"/>
        </w:rPr>
      </w:pPr>
      <w:r w:rsidRPr="005F69E9">
        <w:rPr>
          <w:rFonts w:ascii="Source Sans Pro" w:hAnsi="Source Sans Pro" w:cs="Arial"/>
          <w:b/>
          <w:bCs/>
          <w:color w:val="auto"/>
          <w:sz w:val="28"/>
          <w:szCs w:val="28"/>
        </w:rPr>
        <w:t xml:space="preserve">RECOMMENDED </w:t>
      </w:r>
      <w:r w:rsidR="002A3D73" w:rsidRPr="005F69E9">
        <w:rPr>
          <w:rFonts w:ascii="Source Sans Pro" w:hAnsi="Source Sans Pro" w:cs="Arial"/>
          <w:b/>
          <w:bCs/>
          <w:color w:val="auto"/>
          <w:sz w:val="28"/>
          <w:szCs w:val="28"/>
        </w:rPr>
        <w:t>TEMPLATE</w:t>
      </w:r>
    </w:p>
    <w:p w14:paraId="642660E4" w14:textId="77777777" w:rsidR="002A3D73" w:rsidRPr="005F69E9" w:rsidRDefault="002A3D73" w:rsidP="002A3D73">
      <w:pPr>
        <w:jc w:val="center"/>
        <w:rPr>
          <w:rFonts w:ascii="Source Sans Pro" w:hAnsi="Source Sans Pro"/>
          <w:sz w:val="24"/>
          <w:szCs w:val="24"/>
        </w:rPr>
      </w:pPr>
    </w:p>
    <w:p w14:paraId="11DC0BDC" w14:textId="77777777" w:rsidR="009509D1" w:rsidRPr="005F69E9" w:rsidRDefault="009509D1" w:rsidP="002A3D73">
      <w:pPr>
        <w:jc w:val="center"/>
        <w:rPr>
          <w:rFonts w:ascii="Source Sans Pro" w:hAnsi="Source Sans Pro"/>
          <w:sz w:val="24"/>
          <w:szCs w:val="24"/>
        </w:rPr>
      </w:pPr>
    </w:p>
    <w:tbl>
      <w:tblPr>
        <w:tblStyle w:val="TableGrid"/>
        <w:tblW w:w="9910" w:type="dxa"/>
        <w:tblLook w:val="04A0" w:firstRow="1" w:lastRow="0" w:firstColumn="1" w:lastColumn="0" w:noHBand="0" w:noVBand="1"/>
      </w:tblPr>
      <w:tblGrid>
        <w:gridCol w:w="9910"/>
      </w:tblGrid>
      <w:tr w:rsidR="00D047F7" w:rsidRPr="005F69E9" w14:paraId="702FA5C7" w14:textId="77777777" w:rsidTr="005477B8">
        <w:trPr>
          <w:trHeight w:val="454"/>
        </w:trPr>
        <w:tc>
          <w:tcPr>
            <w:tcW w:w="9910" w:type="dxa"/>
            <w:tcBorders>
              <w:bottom w:val="single" w:sz="4" w:space="0" w:color="auto"/>
            </w:tcBorders>
            <w:shd w:val="clear" w:color="auto" w:fill="D9D9D9" w:themeFill="background1" w:themeFillShade="D9"/>
            <w:vAlign w:val="center"/>
          </w:tcPr>
          <w:p w14:paraId="41BFA527" w14:textId="77777777" w:rsidR="00D047F7" w:rsidRPr="005F69E9" w:rsidRDefault="00D047F7" w:rsidP="003506DD">
            <w:pPr>
              <w:pStyle w:val="Subtitle"/>
              <w:jc w:val="center"/>
              <w:rPr>
                <w:rFonts w:ascii="Source Sans Pro" w:hAnsi="Source Sans Pro" w:cs="Arial"/>
                <w:b/>
                <w:sz w:val="24"/>
                <w:szCs w:val="24"/>
              </w:rPr>
            </w:pPr>
            <w:r w:rsidRPr="005F69E9">
              <w:rPr>
                <w:rFonts w:ascii="Source Sans Pro" w:hAnsi="Source Sans Pro" w:cs="Arial"/>
                <w:b/>
                <w:color w:val="auto"/>
                <w:sz w:val="24"/>
                <w:szCs w:val="24"/>
              </w:rPr>
              <w:t>COMPLETE APPLICATION CHECKLIST</w:t>
            </w:r>
          </w:p>
        </w:tc>
      </w:tr>
      <w:tr w:rsidR="00D047F7" w:rsidRPr="005F69E9" w14:paraId="2F3F517A" w14:textId="77777777" w:rsidTr="003506DD">
        <w:trPr>
          <w:trHeight w:val="1187"/>
        </w:trPr>
        <w:tc>
          <w:tcPr>
            <w:tcW w:w="9910" w:type="dxa"/>
            <w:tcBorders>
              <w:bottom w:val="single" w:sz="4" w:space="0" w:color="auto"/>
            </w:tcBorders>
            <w:vAlign w:val="center"/>
          </w:tcPr>
          <w:p w14:paraId="6EF7B09C" w14:textId="5CA63427" w:rsidR="006166BD" w:rsidRPr="005F69E9" w:rsidRDefault="00D047F7" w:rsidP="00CA7A49">
            <w:pPr>
              <w:pStyle w:val="Subtitle"/>
              <w:rPr>
                <w:rFonts w:ascii="Source Sans Pro" w:eastAsia="Times New Roman" w:hAnsi="Source Sans Pro" w:cs="Times New Roman"/>
                <w:color w:val="auto"/>
                <w:spacing w:val="0"/>
              </w:rPr>
            </w:pPr>
            <w:r w:rsidRPr="005F69E9">
              <w:rPr>
                <w:rFonts w:ascii="Source Sans Pro" w:hAnsi="Source Sans Pro" w:cs="Arial"/>
                <w:color w:val="auto"/>
              </w:rPr>
              <w:t xml:space="preserve">Innovation </w:t>
            </w:r>
            <w:r w:rsidR="006166BD" w:rsidRPr="005F69E9">
              <w:rPr>
                <w:rFonts w:ascii="Source Sans Pro" w:hAnsi="Source Sans Pro" w:cs="Arial"/>
                <w:color w:val="auto"/>
              </w:rPr>
              <w:t xml:space="preserve">(INN) </w:t>
            </w:r>
            <w:r w:rsidRPr="005F69E9">
              <w:rPr>
                <w:rFonts w:ascii="Source Sans Pro" w:hAnsi="Source Sans Pro" w:cs="Arial"/>
                <w:color w:val="auto"/>
              </w:rPr>
              <w:t xml:space="preserve">Project Application Packets submitted for approval by the </w:t>
            </w:r>
            <w:r w:rsidR="007554A2">
              <w:rPr>
                <w:rFonts w:ascii="Source Sans Pro" w:hAnsi="Source Sans Pro" w:cs="Arial"/>
                <w:color w:val="auto"/>
              </w:rPr>
              <w:t>B</w:t>
            </w:r>
            <w:r w:rsidRPr="005F69E9">
              <w:rPr>
                <w:rFonts w:ascii="Source Sans Pro" w:hAnsi="Source Sans Pro" w:cs="Arial"/>
                <w:color w:val="auto"/>
              </w:rPr>
              <w:t xml:space="preserve">HSOAC should include the following prior to </w:t>
            </w:r>
            <w:r w:rsidR="00CA7A49" w:rsidRPr="005F69E9">
              <w:rPr>
                <w:rFonts w:ascii="Source Sans Pro" w:hAnsi="Source Sans Pro" w:cs="Arial"/>
                <w:color w:val="auto"/>
              </w:rPr>
              <w:t xml:space="preserve">being scheduled before the </w:t>
            </w:r>
            <w:r w:rsidR="00394D44" w:rsidRPr="005F69E9">
              <w:rPr>
                <w:rFonts w:ascii="Source Sans Pro" w:hAnsi="Source Sans Pro" w:cs="Arial"/>
                <w:color w:val="auto"/>
              </w:rPr>
              <w:t>Commission:</w:t>
            </w:r>
          </w:p>
        </w:tc>
      </w:tr>
      <w:tr w:rsidR="00D047F7" w:rsidRPr="005F69E9" w14:paraId="56969BBE" w14:textId="77777777" w:rsidTr="005477B8">
        <w:trPr>
          <w:trHeight w:val="658"/>
        </w:trPr>
        <w:tc>
          <w:tcPr>
            <w:tcW w:w="9910" w:type="dxa"/>
            <w:tcBorders>
              <w:top w:val="single" w:sz="4" w:space="0" w:color="auto"/>
              <w:left w:val="single" w:sz="4" w:space="0" w:color="auto"/>
              <w:bottom w:val="single" w:sz="4" w:space="0" w:color="auto"/>
              <w:right w:val="single" w:sz="4" w:space="0" w:color="auto"/>
            </w:tcBorders>
            <w:vAlign w:val="center"/>
          </w:tcPr>
          <w:p w14:paraId="1401888F" w14:textId="77777777" w:rsidR="003479B0" w:rsidRPr="005F69E9" w:rsidRDefault="003479B0" w:rsidP="005F69E9">
            <w:pPr>
              <w:pStyle w:val="Subtitle"/>
              <w:ind w:left="240" w:hanging="187"/>
              <w:rPr>
                <w:rFonts w:ascii="Source Sans Pro" w:hAnsi="Source Sans Pro" w:cs="Arial"/>
                <w:color w:val="auto"/>
                <w:sz w:val="24"/>
                <w:szCs w:val="24"/>
              </w:rPr>
            </w:pPr>
          </w:p>
          <w:p w14:paraId="2B257217" w14:textId="7E1A6894" w:rsidR="006166BD" w:rsidRPr="005F69E9" w:rsidRDefault="000B66D4" w:rsidP="005F69E9">
            <w:pPr>
              <w:pStyle w:val="Subtitle"/>
              <w:ind w:left="240" w:hanging="187"/>
              <w:rPr>
                <w:rFonts w:ascii="Source Sans Pro" w:eastAsia="Times New Roman" w:hAnsi="Source Sans Pro" w:cs="Times New Roman"/>
                <w:i/>
                <w:color w:val="auto"/>
                <w:spacing w:val="0"/>
                <w:sz w:val="20"/>
                <w:szCs w:val="20"/>
              </w:rPr>
            </w:pPr>
            <w:sdt>
              <w:sdtPr>
                <w:rPr>
                  <w:rFonts w:ascii="Source Sans Pro" w:hAnsi="Source Sans Pro" w:cs="Arial"/>
                  <w:color w:val="auto"/>
                  <w:sz w:val="24"/>
                  <w:szCs w:val="24"/>
                </w:rPr>
                <w:id w:val="326331724"/>
                <w14:checkbox>
                  <w14:checked w14:val="1"/>
                  <w14:checkedState w14:val="2612" w14:font="MS Gothic"/>
                  <w14:uncheckedState w14:val="2610" w14:font="MS Gothic"/>
                </w14:checkbox>
              </w:sdtPr>
              <w:sdtEndPr/>
              <w:sdtContent>
                <w:r w:rsidR="009770C5">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B65D7E" w:rsidRPr="005F69E9">
              <w:rPr>
                <w:rFonts w:ascii="Source Sans Pro" w:hAnsi="Source Sans Pro" w:cs="Arial"/>
                <w:color w:val="auto"/>
                <w:sz w:val="24"/>
                <w:szCs w:val="24"/>
              </w:rPr>
              <w:t xml:space="preserve">Final </w:t>
            </w:r>
            <w:r w:rsidR="006166BD" w:rsidRPr="005F69E9">
              <w:rPr>
                <w:rFonts w:ascii="Source Sans Pro" w:hAnsi="Source Sans Pro" w:cs="Arial"/>
                <w:color w:val="auto"/>
                <w:sz w:val="24"/>
                <w:szCs w:val="24"/>
              </w:rPr>
              <w:t xml:space="preserve">INN </w:t>
            </w:r>
            <w:r w:rsidR="00D047F7" w:rsidRPr="005F69E9">
              <w:rPr>
                <w:rFonts w:ascii="Source Sans Pro" w:hAnsi="Source Sans Pro" w:cs="Arial"/>
                <w:color w:val="auto"/>
                <w:sz w:val="24"/>
                <w:szCs w:val="24"/>
              </w:rPr>
              <w:t xml:space="preserve">Project Plan with any </w:t>
            </w:r>
            <w:r w:rsidR="00B65D7E" w:rsidRPr="005F69E9">
              <w:rPr>
                <w:rFonts w:ascii="Source Sans Pro" w:hAnsi="Source Sans Pro" w:cs="Arial"/>
                <w:color w:val="auto"/>
                <w:sz w:val="24"/>
                <w:szCs w:val="24"/>
              </w:rPr>
              <w:t xml:space="preserve">relevant supplemental documents and </w:t>
            </w:r>
            <w:r w:rsidR="00D047F7" w:rsidRPr="005F69E9">
              <w:rPr>
                <w:rFonts w:ascii="Source Sans Pro" w:hAnsi="Source Sans Pro" w:cs="Arial"/>
                <w:color w:val="auto"/>
                <w:sz w:val="24"/>
                <w:szCs w:val="24"/>
              </w:rPr>
              <w:t>examples: program flow-chart or logic model.</w:t>
            </w:r>
            <w:r w:rsidR="00B65D7E" w:rsidRPr="005F69E9">
              <w:rPr>
                <w:rFonts w:ascii="Source Sans Pro" w:hAnsi="Source Sans Pro" w:cs="Arial"/>
                <w:color w:val="auto"/>
                <w:sz w:val="24"/>
                <w:szCs w:val="24"/>
              </w:rPr>
              <w:t xml:space="preserve"> Budget should be consistent with what has (or will be) presented to Board of Supervisors. </w:t>
            </w:r>
          </w:p>
        </w:tc>
      </w:tr>
      <w:tr w:rsidR="00B65D7E" w:rsidRPr="005F69E9" w14:paraId="60243256" w14:textId="77777777" w:rsidTr="005477B8">
        <w:trPr>
          <w:trHeight w:val="503"/>
        </w:trPr>
        <w:tc>
          <w:tcPr>
            <w:tcW w:w="9910" w:type="dxa"/>
            <w:tcBorders>
              <w:top w:val="single" w:sz="4" w:space="0" w:color="auto"/>
              <w:left w:val="single" w:sz="4" w:space="0" w:color="auto"/>
              <w:bottom w:val="single" w:sz="4" w:space="0" w:color="auto"/>
              <w:right w:val="single" w:sz="4" w:space="0" w:color="auto"/>
            </w:tcBorders>
            <w:vAlign w:val="center"/>
          </w:tcPr>
          <w:p w14:paraId="57D39DE0" w14:textId="77777777" w:rsidR="00E0582C" w:rsidRPr="005F69E9" w:rsidRDefault="00E0582C" w:rsidP="005F69E9">
            <w:pPr>
              <w:pStyle w:val="Subtitle"/>
              <w:ind w:left="240" w:hanging="187"/>
              <w:jc w:val="center"/>
              <w:rPr>
                <w:rFonts w:ascii="Source Sans Pro" w:hAnsi="Source Sans Pro" w:cs="Arial"/>
                <w:color w:val="auto"/>
                <w:sz w:val="24"/>
                <w:szCs w:val="24"/>
              </w:rPr>
            </w:pPr>
          </w:p>
          <w:p w14:paraId="3C714300" w14:textId="54F1A29D" w:rsidR="006166BD" w:rsidRPr="005F69E9" w:rsidRDefault="000B66D4" w:rsidP="005F69E9">
            <w:pPr>
              <w:pStyle w:val="Subtitle"/>
              <w:ind w:left="240" w:hanging="187"/>
              <w:rPr>
                <w:rFonts w:ascii="Source Sans Pro" w:eastAsia="Times New Roman" w:hAnsi="Source Sans Pro" w:cs="Times New Roman"/>
                <w:color w:val="auto"/>
                <w:spacing w:val="0"/>
                <w:szCs w:val="20"/>
              </w:rPr>
            </w:pPr>
            <w:sdt>
              <w:sdtPr>
                <w:rPr>
                  <w:rFonts w:ascii="Source Sans Pro" w:hAnsi="Source Sans Pro" w:cs="Arial"/>
                  <w:color w:val="auto"/>
                  <w:sz w:val="24"/>
                  <w:szCs w:val="24"/>
                </w:rPr>
                <w:id w:val="757560459"/>
                <w14:checkbox>
                  <w14:checked w14:val="1"/>
                  <w14:checkedState w14:val="2612" w14:font="MS Gothic"/>
                  <w14:uncheckedState w14:val="2610" w14:font="MS Gothic"/>
                </w14:checkbox>
              </w:sdtPr>
              <w:sdtEndPr/>
              <w:sdtContent>
                <w:r w:rsidR="009770C5">
                  <w:rPr>
                    <w:rFonts w:ascii="MS Gothic" w:eastAsia="MS Gothic" w:hAnsi="MS Gothic" w:cs="Arial" w:hint="eastAsia"/>
                    <w:color w:val="auto"/>
                    <w:sz w:val="24"/>
                    <w:szCs w:val="24"/>
                  </w:rPr>
                  <w:t>☒</w:t>
                </w:r>
              </w:sdtContent>
            </w:sdt>
            <w:r w:rsidR="00B65D7E" w:rsidRPr="005F69E9">
              <w:rPr>
                <w:rFonts w:ascii="Source Sans Pro" w:hAnsi="Source Sans Pro" w:cs="Arial"/>
                <w:color w:val="auto"/>
                <w:sz w:val="24"/>
                <w:szCs w:val="24"/>
              </w:rPr>
              <w:t xml:space="preserve"> </w:t>
            </w:r>
            <w:r w:rsidR="008A63E5" w:rsidRPr="005F69E9">
              <w:rPr>
                <w:rFonts w:ascii="Source Sans Pro" w:hAnsi="Source Sans Pro" w:cs="Arial"/>
                <w:color w:val="auto"/>
                <w:sz w:val="24"/>
                <w:szCs w:val="24"/>
              </w:rPr>
              <w:t xml:space="preserve">Local </w:t>
            </w:r>
            <w:r w:rsidR="00B65D7E" w:rsidRPr="005F69E9">
              <w:rPr>
                <w:rFonts w:ascii="Source Sans Pro" w:hAnsi="Source Sans Pro" w:cs="Arial"/>
                <w:color w:val="auto"/>
                <w:sz w:val="24"/>
                <w:szCs w:val="24"/>
              </w:rPr>
              <w:t xml:space="preserve">Mental Health </w:t>
            </w:r>
            <w:r w:rsidR="008A63E5" w:rsidRPr="005F69E9">
              <w:rPr>
                <w:rFonts w:ascii="Source Sans Pro" w:hAnsi="Source Sans Pro" w:cs="Arial"/>
                <w:color w:val="auto"/>
                <w:sz w:val="24"/>
                <w:szCs w:val="24"/>
              </w:rPr>
              <w:t xml:space="preserve">Board </w:t>
            </w:r>
            <w:proofErr w:type="gramStart"/>
            <w:r w:rsidR="00B65D7E" w:rsidRPr="005F69E9">
              <w:rPr>
                <w:rFonts w:ascii="Source Sans Pro" w:hAnsi="Source Sans Pro" w:cs="Arial"/>
                <w:color w:val="auto"/>
                <w:sz w:val="24"/>
                <w:szCs w:val="24"/>
              </w:rPr>
              <w:t>approval</w:t>
            </w:r>
            <w:proofErr w:type="gramEnd"/>
            <w:r w:rsidR="005477B8" w:rsidRPr="005F69E9">
              <w:rPr>
                <w:rFonts w:ascii="Source Sans Pro" w:hAnsi="Source Sans Pro" w:cs="Arial"/>
                <w:color w:val="auto"/>
                <w:sz w:val="24"/>
                <w:szCs w:val="24"/>
              </w:rPr>
              <w:t xml:space="preserve">            </w:t>
            </w:r>
            <w:r w:rsidR="002D13E5" w:rsidRPr="005F69E9">
              <w:rPr>
                <w:rFonts w:ascii="Source Sans Pro" w:hAnsi="Source Sans Pro" w:cs="Arial"/>
                <w:color w:val="auto"/>
                <w:sz w:val="24"/>
                <w:szCs w:val="24"/>
              </w:rPr>
              <w:t xml:space="preserve"> </w:t>
            </w:r>
            <w:r w:rsidR="005F69E9">
              <w:rPr>
                <w:rFonts w:ascii="Source Sans Pro" w:hAnsi="Source Sans Pro" w:cs="Arial"/>
                <w:color w:val="auto"/>
                <w:sz w:val="24"/>
                <w:szCs w:val="24"/>
              </w:rPr>
              <w:t xml:space="preserve">       </w:t>
            </w:r>
            <w:proofErr w:type="spellStart"/>
            <w:r w:rsidR="0028550B" w:rsidRPr="005F69E9">
              <w:rPr>
                <w:rFonts w:ascii="Source Sans Pro" w:hAnsi="Source Sans Pro" w:cs="Arial"/>
                <w:color w:val="auto"/>
                <w:sz w:val="24"/>
                <w:szCs w:val="24"/>
              </w:rPr>
              <w:t>Approval</w:t>
            </w:r>
            <w:proofErr w:type="spellEnd"/>
            <w:r w:rsidR="0028550B" w:rsidRPr="005F69E9">
              <w:rPr>
                <w:rFonts w:ascii="Source Sans Pro" w:hAnsi="Source Sans Pro" w:cs="Arial"/>
                <w:color w:val="auto"/>
                <w:sz w:val="24"/>
                <w:szCs w:val="24"/>
              </w:rPr>
              <w:t xml:space="preserve"> Date</w:t>
            </w:r>
            <w:r w:rsidR="005477B8"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January 15, 2026</w:t>
            </w:r>
          </w:p>
        </w:tc>
      </w:tr>
      <w:tr w:rsidR="00B65D7E" w:rsidRPr="005F69E9" w14:paraId="4B36E67F" w14:textId="77777777" w:rsidTr="005477B8">
        <w:trPr>
          <w:trHeight w:val="503"/>
        </w:trPr>
        <w:tc>
          <w:tcPr>
            <w:tcW w:w="9910" w:type="dxa"/>
            <w:tcBorders>
              <w:top w:val="single" w:sz="4" w:space="0" w:color="auto"/>
              <w:left w:val="single" w:sz="4" w:space="0" w:color="auto"/>
              <w:bottom w:val="single" w:sz="4" w:space="0" w:color="auto"/>
              <w:right w:val="single" w:sz="4" w:space="0" w:color="auto"/>
            </w:tcBorders>
            <w:vAlign w:val="center"/>
          </w:tcPr>
          <w:p w14:paraId="43062A18" w14:textId="77777777" w:rsidR="006166BD" w:rsidRPr="005F69E9" w:rsidRDefault="006166BD" w:rsidP="005F69E9">
            <w:pPr>
              <w:pStyle w:val="Subtitle"/>
              <w:ind w:left="240" w:hanging="187"/>
              <w:rPr>
                <w:rFonts w:ascii="Source Sans Pro" w:hAnsi="Source Sans Pro" w:cs="Arial"/>
                <w:color w:val="auto"/>
                <w:sz w:val="24"/>
                <w:szCs w:val="24"/>
              </w:rPr>
            </w:pPr>
          </w:p>
          <w:p w14:paraId="67ABF730" w14:textId="2910143D" w:rsidR="006166BD" w:rsidRPr="005F69E9" w:rsidRDefault="000B66D4" w:rsidP="005F69E9">
            <w:pPr>
              <w:pStyle w:val="Subtitle"/>
              <w:ind w:left="240" w:hanging="187"/>
              <w:rPr>
                <w:rFonts w:ascii="Source Sans Pro" w:eastAsia="Times New Roman" w:hAnsi="Source Sans Pro" w:cs="Times New Roman"/>
                <w:color w:val="auto"/>
                <w:spacing w:val="0"/>
                <w:szCs w:val="20"/>
              </w:rPr>
            </w:pPr>
            <w:sdt>
              <w:sdtPr>
                <w:rPr>
                  <w:rFonts w:ascii="Source Sans Pro" w:hAnsi="Source Sans Pro" w:cs="Arial"/>
                  <w:color w:val="auto"/>
                  <w:sz w:val="24"/>
                  <w:szCs w:val="24"/>
                </w:rPr>
                <w:id w:val="1185487964"/>
                <w14:checkbox>
                  <w14:checked w14:val="1"/>
                  <w14:checkedState w14:val="2612" w14:font="MS Gothic"/>
                  <w14:uncheckedState w14:val="2610" w14:font="MS Gothic"/>
                </w14:checkbox>
              </w:sdtPr>
              <w:sdtEndPr/>
              <w:sdtContent>
                <w:r w:rsidR="009770C5">
                  <w:rPr>
                    <w:rFonts w:ascii="MS Gothic" w:eastAsia="MS Gothic" w:hAnsi="MS Gothic" w:cs="Arial" w:hint="eastAsia"/>
                    <w:color w:val="auto"/>
                    <w:sz w:val="24"/>
                    <w:szCs w:val="24"/>
                  </w:rPr>
                  <w:t>☒</w:t>
                </w:r>
              </w:sdtContent>
            </w:sdt>
            <w:r w:rsidR="005477B8" w:rsidRPr="005F69E9">
              <w:rPr>
                <w:rFonts w:ascii="Source Sans Pro" w:hAnsi="Source Sans Pro" w:cs="Arial"/>
                <w:color w:val="auto"/>
                <w:sz w:val="24"/>
                <w:szCs w:val="24"/>
              </w:rPr>
              <w:t xml:space="preserve"> Completed 30</w:t>
            </w:r>
            <w:r w:rsidR="0094358C">
              <w:rPr>
                <w:rFonts w:ascii="Source Sans Pro" w:hAnsi="Source Sans Pro" w:cs="Arial"/>
                <w:color w:val="auto"/>
                <w:sz w:val="24"/>
                <w:szCs w:val="24"/>
              </w:rPr>
              <w:t>-</w:t>
            </w:r>
            <w:r w:rsidR="005477B8" w:rsidRPr="005F69E9">
              <w:rPr>
                <w:rFonts w:ascii="Source Sans Pro" w:hAnsi="Source Sans Pro" w:cs="Arial"/>
                <w:color w:val="auto"/>
                <w:sz w:val="24"/>
                <w:szCs w:val="24"/>
              </w:rPr>
              <w:t xml:space="preserve">day public comment period    </w:t>
            </w:r>
            <w:r w:rsidR="005F69E9">
              <w:rPr>
                <w:rFonts w:ascii="Source Sans Pro" w:hAnsi="Source Sans Pro" w:cs="Arial"/>
                <w:color w:val="auto"/>
                <w:sz w:val="24"/>
                <w:szCs w:val="24"/>
              </w:rPr>
              <w:t xml:space="preserve">     </w:t>
            </w:r>
            <w:r w:rsidR="007876C7" w:rsidRPr="005F69E9">
              <w:rPr>
                <w:rFonts w:ascii="Source Sans Pro" w:hAnsi="Source Sans Pro" w:cs="Arial"/>
                <w:color w:val="auto"/>
                <w:sz w:val="24"/>
                <w:szCs w:val="24"/>
              </w:rPr>
              <w:t>C</w:t>
            </w:r>
            <w:r w:rsidR="008A63E5" w:rsidRPr="005F69E9">
              <w:rPr>
                <w:rFonts w:ascii="Source Sans Pro" w:hAnsi="Source Sans Pro" w:cs="Arial"/>
                <w:color w:val="auto"/>
                <w:sz w:val="24"/>
                <w:szCs w:val="24"/>
              </w:rPr>
              <w:t>omment Period</w:t>
            </w:r>
            <w:r w:rsidR="005477B8"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January 2, 2026</w:t>
            </w:r>
            <w:r w:rsidR="005477B8" w:rsidRPr="005F69E9">
              <w:rPr>
                <w:rFonts w:ascii="Source Sans Pro" w:hAnsi="Source Sans Pro" w:cs="Arial"/>
                <w:color w:val="auto"/>
                <w:sz w:val="24"/>
                <w:szCs w:val="24"/>
              </w:rPr>
              <w:t xml:space="preserve"> </w:t>
            </w:r>
          </w:p>
        </w:tc>
      </w:tr>
      <w:tr w:rsidR="00B65D7E" w:rsidRPr="005F69E9" w14:paraId="1FB40A82" w14:textId="77777777" w:rsidTr="008550CF">
        <w:trPr>
          <w:trHeight w:val="1880"/>
        </w:trPr>
        <w:tc>
          <w:tcPr>
            <w:tcW w:w="9910" w:type="dxa"/>
            <w:tcBorders>
              <w:top w:val="single" w:sz="4" w:space="0" w:color="auto"/>
              <w:left w:val="single" w:sz="4" w:space="0" w:color="auto"/>
              <w:bottom w:val="single" w:sz="4" w:space="0" w:color="auto"/>
              <w:right w:val="single" w:sz="4" w:space="0" w:color="auto"/>
            </w:tcBorders>
            <w:vAlign w:val="center"/>
          </w:tcPr>
          <w:p w14:paraId="575FAD88" w14:textId="77777777" w:rsidR="006166BD" w:rsidRPr="005F69E9" w:rsidRDefault="006166BD" w:rsidP="005F69E9">
            <w:pPr>
              <w:pStyle w:val="Subtitle"/>
              <w:ind w:left="240" w:hanging="187"/>
              <w:rPr>
                <w:rFonts w:ascii="Source Sans Pro" w:hAnsi="Source Sans Pro" w:cs="Arial"/>
                <w:color w:val="auto"/>
                <w:sz w:val="24"/>
                <w:szCs w:val="24"/>
              </w:rPr>
            </w:pPr>
          </w:p>
          <w:p w14:paraId="14356BDC" w14:textId="48706D8F" w:rsidR="00B65D7E" w:rsidRPr="005F69E9" w:rsidRDefault="000B66D4" w:rsidP="005F69E9">
            <w:pPr>
              <w:pStyle w:val="Subtitle"/>
              <w:ind w:left="240" w:hanging="187"/>
              <w:rPr>
                <w:rFonts w:ascii="Source Sans Pro" w:hAnsi="Source Sans Pro" w:cs="Arial"/>
                <w:color w:val="auto"/>
                <w:sz w:val="24"/>
                <w:szCs w:val="24"/>
              </w:rPr>
            </w:pPr>
            <w:sdt>
              <w:sdtPr>
                <w:rPr>
                  <w:rFonts w:ascii="Source Sans Pro" w:hAnsi="Source Sans Pro" w:cs="Arial"/>
                  <w:color w:val="auto"/>
                  <w:sz w:val="24"/>
                  <w:szCs w:val="24"/>
                </w:rPr>
                <w:id w:val="1146856759"/>
                <w14:checkbox>
                  <w14:checked w14:val="0"/>
                  <w14:checkedState w14:val="2612" w14:font="MS Gothic"/>
                  <w14:uncheckedState w14:val="2610" w14:font="MS Gothic"/>
                </w14:checkbox>
              </w:sdtPr>
              <w:sdtEndPr/>
              <w:sdtContent>
                <w:r w:rsidR="006166BD" w:rsidRPr="005F69E9">
                  <w:rPr>
                    <w:rFonts w:ascii="Source Sans Pro" w:eastAsia="MS Gothic" w:hAnsi="Source Sans Pro" w:cs="Arial"/>
                    <w:color w:val="auto"/>
                    <w:sz w:val="24"/>
                    <w:szCs w:val="24"/>
                  </w:rPr>
                  <w:t>☐</w:t>
                </w:r>
              </w:sdtContent>
            </w:sdt>
            <w:r w:rsidR="0028550B" w:rsidRPr="005F69E9">
              <w:rPr>
                <w:rFonts w:ascii="Source Sans Pro" w:hAnsi="Source Sans Pro" w:cs="Arial"/>
                <w:color w:val="auto"/>
                <w:sz w:val="24"/>
                <w:szCs w:val="24"/>
              </w:rPr>
              <w:t xml:space="preserve"> BOS </w:t>
            </w:r>
            <w:r w:rsidR="005477B8" w:rsidRPr="005F69E9">
              <w:rPr>
                <w:rFonts w:ascii="Source Sans Pro" w:hAnsi="Source Sans Pro" w:cs="Arial"/>
                <w:color w:val="auto"/>
                <w:sz w:val="24"/>
                <w:szCs w:val="24"/>
              </w:rPr>
              <w:t xml:space="preserve">approval date                           </w:t>
            </w:r>
            <w:r w:rsidR="0028550B" w:rsidRPr="005F69E9">
              <w:rPr>
                <w:rFonts w:ascii="Source Sans Pro" w:hAnsi="Source Sans Pro" w:cs="Arial"/>
                <w:color w:val="auto"/>
                <w:sz w:val="24"/>
                <w:szCs w:val="24"/>
              </w:rPr>
              <w:t xml:space="preserve">          </w:t>
            </w:r>
            <w:r w:rsidR="002D13E5" w:rsidRPr="005F69E9">
              <w:rPr>
                <w:rFonts w:ascii="Source Sans Pro" w:hAnsi="Source Sans Pro" w:cs="Arial"/>
                <w:color w:val="auto"/>
                <w:sz w:val="24"/>
                <w:szCs w:val="24"/>
              </w:rPr>
              <w:t xml:space="preserve"> </w:t>
            </w:r>
            <w:r w:rsidR="005F69E9">
              <w:rPr>
                <w:rFonts w:ascii="Source Sans Pro" w:hAnsi="Source Sans Pro" w:cs="Arial"/>
                <w:color w:val="auto"/>
                <w:sz w:val="24"/>
                <w:szCs w:val="24"/>
              </w:rPr>
              <w:t xml:space="preserve">              </w:t>
            </w:r>
            <w:r w:rsidR="0028550B" w:rsidRPr="005F69E9">
              <w:rPr>
                <w:rFonts w:ascii="Source Sans Pro" w:hAnsi="Source Sans Pro" w:cs="Arial"/>
                <w:color w:val="auto"/>
                <w:sz w:val="24"/>
                <w:szCs w:val="24"/>
              </w:rPr>
              <w:t>Approval Date</w:t>
            </w:r>
            <w:r w:rsidR="005477B8" w:rsidRPr="005F69E9">
              <w:rPr>
                <w:rFonts w:ascii="Source Sans Pro" w:hAnsi="Source Sans Pro" w:cs="Arial"/>
                <w:color w:val="auto"/>
                <w:sz w:val="24"/>
                <w:szCs w:val="24"/>
              </w:rPr>
              <w:t>:</w:t>
            </w:r>
            <w:r w:rsidR="0028550B" w:rsidRPr="005F69E9">
              <w:rPr>
                <w:rFonts w:ascii="Source Sans Pro" w:hAnsi="Source Sans Pro" w:cs="Arial"/>
                <w:color w:val="auto"/>
                <w:sz w:val="24"/>
                <w:szCs w:val="24"/>
              </w:rPr>
              <w:t xml:space="preserve">  </w:t>
            </w:r>
            <w:r w:rsidR="007F3DDB"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TBD</w:t>
            </w:r>
          </w:p>
          <w:p w14:paraId="6AE093A8" w14:textId="77777777" w:rsidR="00AC6AF5" w:rsidRPr="005F69E9" w:rsidRDefault="00AC6AF5" w:rsidP="005F69E9">
            <w:pPr>
              <w:ind w:left="240" w:hanging="187"/>
              <w:rPr>
                <w:rFonts w:ascii="Source Sans Pro" w:eastAsia="MS Gothic" w:hAnsi="Source Sans Pro" w:cs="Arial"/>
                <w:color w:val="auto"/>
                <w:spacing w:val="15"/>
                <w:sz w:val="24"/>
                <w:szCs w:val="24"/>
              </w:rPr>
            </w:pPr>
          </w:p>
          <w:p w14:paraId="6077829A" w14:textId="77777777" w:rsidR="005477B8" w:rsidRPr="005F69E9" w:rsidRDefault="005477B8" w:rsidP="005F69E9">
            <w:pPr>
              <w:ind w:left="240" w:hanging="187"/>
              <w:rPr>
                <w:rFonts w:ascii="Source Sans Pro" w:eastAsia="MS Gothic" w:hAnsi="Source Sans Pro" w:cs="Arial"/>
                <w:color w:val="auto"/>
                <w:spacing w:val="15"/>
                <w:sz w:val="24"/>
                <w:szCs w:val="24"/>
              </w:rPr>
            </w:pPr>
            <w:r w:rsidRPr="005F69E9">
              <w:rPr>
                <w:rFonts w:ascii="Source Sans Pro" w:eastAsia="MS Gothic" w:hAnsi="Source Sans Pro" w:cs="Arial"/>
                <w:color w:val="auto"/>
                <w:spacing w:val="15"/>
                <w:sz w:val="24"/>
                <w:szCs w:val="24"/>
              </w:rPr>
              <w:t xml:space="preserve">If </w:t>
            </w:r>
            <w:r w:rsidR="0028550B" w:rsidRPr="005F69E9">
              <w:rPr>
                <w:rFonts w:ascii="Source Sans Pro" w:eastAsia="MS Gothic" w:hAnsi="Source Sans Pro" w:cs="Arial"/>
                <w:color w:val="auto"/>
                <w:spacing w:val="15"/>
                <w:sz w:val="24"/>
                <w:szCs w:val="24"/>
              </w:rPr>
              <w:t>County has not presented before BOS, please indicate date when presentation to BOS will be scheduled:  ____________________</w:t>
            </w:r>
          </w:p>
          <w:p w14:paraId="4483D0D7" w14:textId="77777777" w:rsidR="006166BD" w:rsidRPr="005F69E9" w:rsidRDefault="006166BD" w:rsidP="005F69E9">
            <w:pPr>
              <w:ind w:left="240" w:hanging="187"/>
              <w:rPr>
                <w:rFonts w:ascii="Source Sans Pro" w:eastAsia="MS Gothic" w:hAnsi="Source Sans Pro" w:cs="Arial"/>
                <w:color w:val="auto"/>
                <w:spacing w:val="15"/>
                <w:sz w:val="24"/>
                <w:szCs w:val="24"/>
              </w:rPr>
            </w:pPr>
          </w:p>
          <w:p w14:paraId="0FEF9BCE" w14:textId="12455584" w:rsidR="0028550B" w:rsidRPr="005F69E9" w:rsidRDefault="0028550B" w:rsidP="005F69E9">
            <w:pPr>
              <w:ind w:left="240" w:hanging="187"/>
              <w:rPr>
                <w:rFonts w:ascii="Source Sans Pro" w:eastAsia="MS Gothic" w:hAnsi="Source Sans Pro" w:cs="Arial"/>
                <w:i/>
                <w:color w:val="auto"/>
                <w:spacing w:val="15"/>
                <w:sz w:val="20"/>
              </w:rPr>
            </w:pPr>
            <w:r w:rsidRPr="005F69E9">
              <w:rPr>
                <w:rFonts w:ascii="Source Sans Pro" w:eastAsia="MS Gothic" w:hAnsi="Source Sans Pro" w:cs="Arial"/>
                <w:i/>
                <w:color w:val="auto"/>
                <w:spacing w:val="15"/>
                <w:sz w:val="20"/>
              </w:rPr>
              <w:t xml:space="preserve">Note: </w:t>
            </w:r>
            <w:r w:rsidR="006166BD" w:rsidRPr="005F69E9">
              <w:rPr>
                <w:rFonts w:ascii="Source Sans Pro" w:eastAsia="MS Gothic" w:hAnsi="Source Sans Pro" w:cs="Arial"/>
                <w:i/>
                <w:color w:val="auto"/>
                <w:spacing w:val="15"/>
                <w:sz w:val="20"/>
              </w:rPr>
              <w:t xml:space="preserve">For those Counties that require INN approval from </w:t>
            </w:r>
            <w:r w:rsidR="007554A2">
              <w:rPr>
                <w:rFonts w:ascii="Source Sans Pro" w:eastAsia="MS Gothic" w:hAnsi="Source Sans Pro" w:cs="Arial"/>
                <w:i/>
                <w:color w:val="auto"/>
                <w:spacing w:val="15"/>
                <w:sz w:val="20"/>
              </w:rPr>
              <w:t>the Commission for Behavioral Health p</w:t>
            </w:r>
            <w:r w:rsidR="006166BD" w:rsidRPr="005F69E9">
              <w:rPr>
                <w:rFonts w:ascii="Source Sans Pro" w:eastAsia="MS Gothic" w:hAnsi="Source Sans Pro" w:cs="Arial"/>
                <w:i/>
                <w:color w:val="auto"/>
                <w:spacing w:val="15"/>
                <w:sz w:val="20"/>
              </w:rPr>
              <w:t xml:space="preserve">rior to </w:t>
            </w:r>
            <w:r w:rsidR="00E72B38" w:rsidRPr="005F69E9">
              <w:rPr>
                <w:rFonts w:ascii="Source Sans Pro" w:eastAsia="MS Gothic" w:hAnsi="Source Sans Pro" w:cs="Arial"/>
                <w:i/>
                <w:color w:val="auto"/>
                <w:spacing w:val="15"/>
                <w:sz w:val="20"/>
              </w:rPr>
              <w:t xml:space="preserve">their county’s </w:t>
            </w:r>
            <w:r w:rsidR="006166BD" w:rsidRPr="005F69E9">
              <w:rPr>
                <w:rFonts w:ascii="Source Sans Pro" w:eastAsia="MS Gothic" w:hAnsi="Source Sans Pro" w:cs="Arial"/>
                <w:i/>
                <w:color w:val="auto"/>
                <w:spacing w:val="15"/>
                <w:sz w:val="20"/>
              </w:rPr>
              <w:t xml:space="preserve">BOS approval, the </w:t>
            </w:r>
            <w:r w:rsidR="007554A2">
              <w:rPr>
                <w:rFonts w:ascii="Source Sans Pro" w:eastAsia="MS Gothic" w:hAnsi="Source Sans Pro" w:cs="Arial"/>
                <w:i/>
                <w:color w:val="auto"/>
                <w:spacing w:val="15"/>
                <w:sz w:val="20"/>
              </w:rPr>
              <w:t>B</w:t>
            </w:r>
            <w:r w:rsidR="006166BD" w:rsidRPr="005F69E9">
              <w:rPr>
                <w:rFonts w:ascii="Source Sans Pro" w:eastAsia="MS Gothic" w:hAnsi="Source Sans Pro" w:cs="Arial"/>
                <w:i/>
                <w:color w:val="auto"/>
                <w:spacing w:val="15"/>
                <w:sz w:val="20"/>
              </w:rPr>
              <w:t>HSOAC may issue contingency approvals for INN p</w:t>
            </w:r>
            <w:r w:rsidR="00E72B38" w:rsidRPr="005F69E9">
              <w:rPr>
                <w:rFonts w:ascii="Source Sans Pro" w:eastAsia="MS Gothic" w:hAnsi="Source Sans Pro" w:cs="Arial"/>
                <w:i/>
                <w:color w:val="auto"/>
                <w:spacing w:val="15"/>
                <w:sz w:val="20"/>
              </w:rPr>
              <w:t xml:space="preserve">rojects </w:t>
            </w:r>
            <w:r w:rsidR="006166BD" w:rsidRPr="005F69E9">
              <w:rPr>
                <w:rFonts w:ascii="Source Sans Pro" w:eastAsia="MS Gothic" w:hAnsi="Source Sans Pro" w:cs="Arial"/>
                <w:i/>
                <w:color w:val="auto"/>
                <w:spacing w:val="15"/>
                <w:sz w:val="20"/>
              </w:rPr>
              <w:t>pending BOS approval on a case-by-case basis.</w:t>
            </w:r>
            <w:r w:rsidRPr="005F69E9">
              <w:rPr>
                <w:rFonts w:ascii="Source Sans Pro" w:eastAsia="MS Gothic" w:hAnsi="Source Sans Pro" w:cs="Arial"/>
                <w:i/>
                <w:color w:val="auto"/>
                <w:spacing w:val="15"/>
                <w:sz w:val="20"/>
              </w:rPr>
              <w:t xml:space="preserve"> </w:t>
            </w:r>
          </w:p>
          <w:p w14:paraId="485C8055" w14:textId="1D693B73" w:rsidR="006166BD" w:rsidRPr="005F69E9" w:rsidRDefault="006166BD" w:rsidP="005F69E9">
            <w:pPr>
              <w:ind w:left="240" w:hanging="187"/>
              <w:rPr>
                <w:rFonts w:ascii="Source Sans Pro" w:hAnsi="Source Sans Pro" w:cs="Arial"/>
                <w:color w:val="auto"/>
                <w:sz w:val="24"/>
                <w:szCs w:val="24"/>
              </w:rPr>
            </w:pPr>
          </w:p>
        </w:tc>
      </w:tr>
      <w:tr w:rsidR="007F3DDB" w:rsidRPr="005F69E9" w14:paraId="66825C24" w14:textId="77777777" w:rsidTr="007F3DDB">
        <w:trPr>
          <w:trHeight w:val="1250"/>
        </w:trPr>
        <w:tc>
          <w:tcPr>
            <w:tcW w:w="9910" w:type="dxa"/>
            <w:tcBorders>
              <w:top w:val="single" w:sz="4" w:space="0" w:color="auto"/>
              <w:left w:val="single" w:sz="4" w:space="0" w:color="auto"/>
              <w:bottom w:val="single" w:sz="4" w:space="0" w:color="auto"/>
              <w:right w:val="single" w:sz="4" w:space="0" w:color="auto"/>
            </w:tcBorders>
            <w:vAlign w:val="center"/>
          </w:tcPr>
          <w:p w14:paraId="2064C4C7" w14:textId="77777777" w:rsidR="006166BD" w:rsidRPr="005F69E9" w:rsidRDefault="006166BD" w:rsidP="00B65D7E">
            <w:pPr>
              <w:pStyle w:val="Subtitle"/>
              <w:ind w:left="337" w:hanging="337"/>
              <w:rPr>
                <w:rFonts w:ascii="Source Sans Pro" w:hAnsi="Source Sans Pro" w:cs="Arial"/>
                <w:color w:val="auto"/>
                <w:sz w:val="24"/>
                <w:szCs w:val="24"/>
              </w:rPr>
            </w:pPr>
          </w:p>
          <w:p w14:paraId="5903D798" w14:textId="5F67B379" w:rsidR="007F3DDB" w:rsidRPr="005F69E9" w:rsidRDefault="007F3DDB" w:rsidP="00B65D7E">
            <w:pPr>
              <w:pStyle w:val="Subtitle"/>
              <w:ind w:left="337" w:hanging="337"/>
              <w:rPr>
                <w:rFonts w:ascii="Source Sans Pro" w:hAnsi="Source Sans Pro" w:cs="Arial"/>
                <w:color w:val="auto"/>
                <w:sz w:val="24"/>
                <w:szCs w:val="24"/>
              </w:rPr>
            </w:pPr>
            <w:r w:rsidRPr="005F69E9">
              <w:rPr>
                <w:rFonts w:ascii="Source Sans Pro" w:hAnsi="Source Sans Pro" w:cs="Arial"/>
                <w:color w:val="auto"/>
                <w:sz w:val="24"/>
                <w:szCs w:val="24"/>
              </w:rPr>
              <w:t>Desired Presentation Date for Commission</w:t>
            </w:r>
            <w:proofErr w:type="gramStart"/>
            <w:r w:rsidRPr="005F69E9">
              <w:rPr>
                <w:rFonts w:ascii="Source Sans Pro" w:hAnsi="Source Sans Pro" w:cs="Arial"/>
                <w:color w:val="auto"/>
                <w:sz w:val="24"/>
                <w:szCs w:val="24"/>
              </w:rPr>
              <w:t xml:space="preserve">:  </w:t>
            </w:r>
            <w:r w:rsidR="009770C5">
              <w:rPr>
                <w:rFonts w:ascii="Source Sans Pro" w:hAnsi="Source Sans Pro" w:cs="Arial"/>
                <w:color w:val="auto"/>
                <w:sz w:val="24"/>
                <w:szCs w:val="24"/>
              </w:rPr>
              <w:t>May</w:t>
            </w:r>
            <w:proofErr w:type="gramEnd"/>
            <w:r w:rsidR="009770C5">
              <w:rPr>
                <w:rFonts w:ascii="Source Sans Pro" w:hAnsi="Source Sans Pro" w:cs="Arial"/>
                <w:color w:val="auto"/>
                <w:sz w:val="24"/>
                <w:szCs w:val="24"/>
              </w:rPr>
              <w:t xml:space="preserve"> 1, 2026</w:t>
            </w:r>
          </w:p>
          <w:p w14:paraId="7638DD30" w14:textId="77777777" w:rsidR="006166BD" w:rsidRPr="005F69E9" w:rsidRDefault="006166BD" w:rsidP="00D4478F">
            <w:pPr>
              <w:rPr>
                <w:rFonts w:ascii="Source Sans Pro" w:hAnsi="Source Sans Pro"/>
                <w:color w:val="auto"/>
              </w:rPr>
            </w:pPr>
          </w:p>
          <w:p w14:paraId="0372CF2B" w14:textId="7696B75A" w:rsidR="006166BD" w:rsidRPr="005F69E9" w:rsidRDefault="007F3DDB" w:rsidP="005F69E9">
            <w:pPr>
              <w:rPr>
                <w:rFonts w:ascii="Source Sans Pro" w:hAnsi="Source Sans Pro" w:cs="Arial"/>
                <w:i/>
                <w:color w:val="auto"/>
                <w:sz w:val="24"/>
                <w:szCs w:val="24"/>
              </w:rPr>
            </w:pPr>
            <w:r w:rsidRPr="005F69E9">
              <w:rPr>
                <w:rFonts w:ascii="Source Sans Pro" w:eastAsia="MS Gothic" w:hAnsi="Source Sans Pro" w:cs="Arial"/>
                <w:b/>
                <w:i/>
                <w:color w:val="auto"/>
                <w:spacing w:val="15"/>
                <w:sz w:val="24"/>
                <w:szCs w:val="24"/>
              </w:rPr>
              <w:t xml:space="preserve">Note: Date requested above is not guaranteed until </w:t>
            </w:r>
            <w:r w:rsidR="00DF506B">
              <w:rPr>
                <w:rFonts w:ascii="Source Sans Pro" w:eastAsia="MS Gothic" w:hAnsi="Source Sans Pro" w:cs="Arial"/>
                <w:b/>
                <w:i/>
                <w:color w:val="auto"/>
                <w:spacing w:val="15"/>
                <w:sz w:val="24"/>
                <w:szCs w:val="24"/>
              </w:rPr>
              <w:t>B</w:t>
            </w:r>
            <w:r w:rsidRPr="005F69E9">
              <w:rPr>
                <w:rFonts w:ascii="Source Sans Pro" w:eastAsia="MS Gothic" w:hAnsi="Source Sans Pro" w:cs="Arial"/>
                <w:b/>
                <w:i/>
                <w:color w:val="auto"/>
                <w:spacing w:val="15"/>
                <w:sz w:val="24"/>
                <w:szCs w:val="24"/>
              </w:rPr>
              <w:t xml:space="preserve">HSOAC staff verifies </w:t>
            </w:r>
            <w:r w:rsidRPr="005F69E9">
              <w:rPr>
                <w:rFonts w:ascii="Source Sans Pro" w:eastAsia="MS Gothic" w:hAnsi="Source Sans Pro" w:cs="Arial"/>
                <w:b/>
                <w:i/>
                <w:color w:val="auto"/>
                <w:spacing w:val="15"/>
                <w:sz w:val="24"/>
                <w:szCs w:val="24"/>
                <w:u w:val="single"/>
              </w:rPr>
              <w:t>all requirements</w:t>
            </w:r>
            <w:r w:rsidRPr="005F69E9">
              <w:rPr>
                <w:rFonts w:ascii="Source Sans Pro" w:eastAsia="MS Gothic" w:hAnsi="Source Sans Pro" w:cs="Arial"/>
                <w:b/>
                <w:i/>
                <w:color w:val="auto"/>
                <w:spacing w:val="15"/>
                <w:sz w:val="24"/>
                <w:szCs w:val="24"/>
              </w:rPr>
              <w:t xml:space="preserve"> have been met. </w:t>
            </w:r>
          </w:p>
        </w:tc>
      </w:tr>
    </w:tbl>
    <w:p w14:paraId="3215C1C5" w14:textId="77777777" w:rsidR="00BF07D9" w:rsidRPr="005F69E9" w:rsidRDefault="00BF07D9" w:rsidP="00D047F7">
      <w:pPr>
        <w:spacing w:after="160" w:line="259" w:lineRule="auto"/>
        <w:rPr>
          <w:rFonts w:ascii="Source Sans Pro" w:eastAsiaTheme="majorEastAsia" w:hAnsi="Source Sans Pro" w:cs="Arial"/>
          <w:color w:val="2E74B5" w:themeColor="accent1" w:themeShade="BF"/>
          <w:sz w:val="24"/>
          <w:szCs w:val="24"/>
        </w:rPr>
      </w:pPr>
    </w:p>
    <w:p w14:paraId="07B7839A" w14:textId="77777777" w:rsidR="005477B8" w:rsidRPr="005F69E9" w:rsidRDefault="005477B8" w:rsidP="00D047F7">
      <w:pPr>
        <w:spacing w:after="160" w:line="259" w:lineRule="auto"/>
        <w:rPr>
          <w:rFonts w:ascii="Source Sans Pro" w:eastAsiaTheme="majorEastAsia" w:hAnsi="Source Sans Pro" w:cs="Arial"/>
          <w:color w:val="2E74B5" w:themeColor="accent1" w:themeShade="BF"/>
          <w:sz w:val="24"/>
          <w:szCs w:val="24"/>
        </w:rPr>
      </w:pPr>
    </w:p>
    <w:p w14:paraId="2640670A" w14:textId="77777777" w:rsidR="007D7AC5" w:rsidRPr="005F69E9" w:rsidRDefault="007D7AC5" w:rsidP="005477B8">
      <w:pPr>
        <w:pStyle w:val="Heading3"/>
        <w:rPr>
          <w:rFonts w:ascii="Source Sans Pro" w:hAnsi="Source Sans Pro" w:cs="Arial"/>
        </w:rPr>
      </w:pPr>
    </w:p>
    <w:p w14:paraId="0FBDB809" w14:textId="32D32341" w:rsidR="005477B8" w:rsidRPr="005F69E9" w:rsidRDefault="005477B8" w:rsidP="005477B8">
      <w:pPr>
        <w:pStyle w:val="Heading3"/>
        <w:rPr>
          <w:rFonts w:ascii="Source Sans Pro" w:hAnsi="Source Sans Pro" w:cs="Arial"/>
          <w:color w:val="auto"/>
          <w:u w:val="single"/>
        </w:rPr>
      </w:pPr>
      <w:r w:rsidRPr="005F69E9">
        <w:rPr>
          <w:rFonts w:ascii="Source Sans Pro" w:hAnsi="Source Sans Pro" w:cs="Arial"/>
          <w:color w:val="auto"/>
        </w:rPr>
        <w:t>County Name:</w:t>
      </w:r>
      <w:r w:rsidR="009770C5">
        <w:rPr>
          <w:rFonts w:ascii="Source Sans Pro" w:hAnsi="Source Sans Pro" w:cs="Arial"/>
          <w:color w:val="auto"/>
        </w:rPr>
        <w:t xml:space="preserve"> City &amp; County of San Francisco </w:t>
      </w:r>
    </w:p>
    <w:p w14:paraId="7C49FD18" w14:textId="77777777" w:rsidR="003A43B0" w:rsidRPr="005F69E9" w:rsidRDefault="003A43B0" w:rsidP="005477B8">
      <w:pPr>
        <w:pStyle w:val="Heading3"/>
        <w:rPr>
          <w:rFonts w:ascii="Source Sans Pro" w:hAnsi="Source Sans Pro" w:cs="Arial"/>
          <w:color w:val="auto"/>
        </w:rPr>
      </w:pPr>
    </w:p>
    <w:p w14:paraId="3D7F7B07" w14:textId="7089E691"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Date submitted:</w:t>
      </w:r>
      <w:r w:rsidR="009770C5">
        <w:rPr>
          <w:rFonts w:ascii="Source Sans Pro" w:hAnsi="Source Sans Pro" w:cs="Arial"/>
          <w:color w:val="auto"/>
        </w:rPr>
        <w:t xml:space="preserve"> February 27, 2026</w:t>
      </w:r>
    </w:p>
    <w:p w14:paraId="5E9F9861" w14:textId="77777777" w:rsidR="003A43B0" w:rsidRPr="005F69E9" w:rsidRDefault="003A43B0" w:rsidP="005477B8">
      <w:pPr>
        <w:pStyle w:val="Heading3"/>
        <w:rPr>
          <w:rFonts w:ascii="Source Sans Pro" w:hAnsi="Source Sans Pro" w:cs="Arial"/>
          <w:color w:val="auto"/>
        </w:rPr>
      </w:pPr>
    </w:p>
    <w:p w14:paraId="2BA59D1A" w14:textId="37011511"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Project Title:</w:t>
      </w:r>
      <w:r w:rsidR="009770C5">
        <w:rPr>
          <w:rFonts w:ascii="Source Sans Pro" w:hAnsi="Source Sans Pro" w:cs="Arial"/>
          <w:color w:val="auto"/>
        </w:rPr>
        <w:t xml:space="preserve"> Pacific Islander Innovative Project (PIIP)</w:t>
      </w:r>
    </w:p>
    <w:p w14:paraId="0B88BC73" w14:textId="77777777" w:rsidR="003A43B0" w:rsidRPr="005F69E9" w:rsidRDefault="003A43B0" w:rsidP="005477B8">
      <w:pPr>
        <w:pStyle w:val="Heading3"/>
        <w:rPr>
          <w:rFonts w:ascii="Source Sans Pro" w:hAnsi="Source Sans Pro" w:cs="Arial"/>
          <w:color w:val="auto"/>
        </w:rPr>
      </w:pPr>
    </w:p>
    <w:p w14:paraId="17B23EA1" w14:textId="639E99CC"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Total amount requested:</w:t>
      </w:r>
      <w:r w:rsidR="009770C5">
        <w:rPr>
          <w:rFonts w:ascii="Source Sans Pro" w:hAnsi="Source Sans Pro" w:cs="Arial"/>
          <w:color w:val="auto"/>
        </w:rPr>
        <w:t xml:space="preserve"> $600,000/each year x 3 years = $1,800,000</w:t>
      </w:r>
      <w:r w:rsidRPr="005F69E9">
        <w:rPr>
          <w:rFonts w:ascii="Source Sans Pro" w:hAnsi="Source Sans Pro" w:cs="Arial"/>
          <w:color w:val="auto"/>
        </w:rPr>
        <w:tab/>
      </w:r>
      <w:r w:rsidRPr="005F69E9">
        <w:rPr>
          <w:rFonts w:ascii="Source Sans Pro" w:hAnsi="Source Sans Pro" w:cs="Arial"/>
          <w:color w:val="auto"/>
        </w:rPr>
        <w:tab/>
      </w:r>
      <w:r w:rsidRPr="005F69E9">
        <w:rPr>
          <w:rFonts w:ascii="Source Sans Pro" w:hAnsi="Source Sans Pro" w:cs="Arial"/>
          <w:color w:val="auto"/>
        </w:rPr>
        <w:tab/>
      </w:r>
      <w:r w:rsidRPr="005F69E9">
        <w:rPr>
          <w:rFonts w:ascii="Source Sans Pro" w:hAnsi="Source Sans Pro" w:cs="Arial"/>
          <w:color w:val="auto"/>
        </w:rPr>
        <w:tab/>
      </w:r>
    </w:p>
    <w:p w14:paraId="2C195878" w14:textId="77777777" w:rsidR="003A43B0" w:rsidRPr="005F69E9" w:rsidRDefault="003A43B0" w:rsidP="005477B8">
      <w:pPr>
        <w:pStyle w:val="Heading3"/>
        <w:rPr>
          <w:rFonts w:ascii="Source Sans Pro" w:hAnsi="Source Sans Pro" w:cs="Arial"/>
          <w:color w:val="auto"/>
        </w:rPr>
      </w:pPr>
    </w:p>
    <w:p w14:paraId="6363ACFD" w14:textId="5578C115" w:rsidR="005477B8" w:rsidRPr="005F69E9" w:rsidRDefault="005477B8" w:rsidP="005477B8">
      <w:pPr>
        <w:pStyle w:val="Heading3"/>
        <w:rPr>
          <w:rFonts w:ascii="Source Sans Pro" w:hAnsi="Source Sans Pro" w:cs="Arial"/>
          <w:color w:val="auto"/>
        </w:rPr>
      </w:pPr>
      <w:r w:rsidRPr="005F69E9">
        <w:rPr>
          <w:rFonts w:ascii="Source Sans Pro" w:hAnsi="Source Sans Pro" w:cs="Arial"/>
          <w:color w:val="auto"/>
        </w:rPr>
        <w:t>Duration of project:</w:t>
      </w:r>
      <w:r w:rsidR="002750A0">
        <w:rPr>
          <w:rFonts w:ascii="Source Sans Pro" w:hAnsi="Source Sans Pro" w:cs="Arial"/>
          <w:color w:val="auto"/>
        </w:rPr>
        <w:t xml:space="preserve"> </w:t>
      </w:r>
      <w:r w:rsidR="00BE4E6C">
        <w:rPr>
          <w:rFonts w:ascii="Source Sans Pro" w:hAnsi="Source Sans Pro" w:cs="Arial"/>
          <w:color w:val="auto"/>
        </w:rPr>
        <w:t>3 Years (June 1, 2026 – May 31, 2029)</w:t>
      </w:r>
    </w:p>
    <w:p w14:paraId="311B051A" w14:textId="77777777" w:rsidR="004C0039" w:rsidRPr="005F69E9" w:rsidRDefault="004C0039" w:rsidP="005477B8">
      <w:pPr>
        <w:rPr>
          <w:rFonts w:ascii="Source Sans Pro" w:hAnsi="Source Sans Pro" w:cs="Arial"/>
          <w:b/>
          <w:color w:val="auto"/>
          <w:sz w:val="24"/>
          <w:szCs w:val="24"/>
        </w:rPr>
      </w:pPr>
    </w:p>
    <w:p w14:paraId="32084EF9" w14:textId="4ECD517F" w:rsidR="005477B8" w:rsidRPr="005F69E9" w:rsidRDefault="005477B8" w:rsidP="000B0AD8">
      <w:pPr>
        <w:jc w:val="both"/>
        <w:rPr>
          <w:rFonts w:ascii="Source Sans Pro" w:hAnsi="Source Sans Pro" w:cs="Arial"/>
          <w:b/>
          <w:color w:val="auto"/>
          <w:sz w:val="24"/>
          <w:szCs w:val="24"/>
        </w:rPr>
      </w:pPr>
      <w:r w:rsidRPr="005F69E9">
        <w:rPr>
          <w:rFonts w:ascii="Source Sans Pro" w:hAnsi="Source Sans Pro" w:cs="Arial"/>
          <w:b/>
          <w:color w:val="auto"/>
          <w:sz w:val="24"/>
          <w:szCs w:val="24"/>
        </w:rPr>
        <w:t>Purpose of Document:</w:t>
      </w:r>
      <w:r w:rsidRPr="005F69E9">
        <w:rPr>
          <w:rFonts w:ascii="Source Sans Pro" w:hAnsi="Source Sans Pro" w:cs="Arial"/>
          <w:color w:val="auto"/>
          <w:sz w:val="24"/>
          <w:szCs w:val="24"/>
        </w:rPr>
        <w:t xml:space="preserve"> The purpose of this template is to assist County staff in preparing materials that will </w:t>
      </w:r>
      <w:r w:rsidR="004F2322" w:rsidRPr="005F69E9">
        <w:rPr>
          <w:rFonts w:ascii="Source Sans Pro" w:hAnsi="Source Sans Pro" w:cs="Arial"/>
          <w:color w:val="auto"/>
          <w:sz w:val="24"/>
          <w:szCs w:val="24"/>
        </w:rPr>
        <w:t>introduce</w:t>
      </w:r>
      <w:r w:rsidRPr="005F69E9">
        <w:rPr>
          <w:rFonts w:ascii="Source Sans Pro" w:hAnsi="Source Sans Pro" w:cs="Arial"/>
          <w:color w:val="auto"/>
          <w:sz w:val="24"/>
          <w:szCs w:val="24"/>
        </w:rPr>
        <w:t xml:space="preserve"> the purpose, </w:t>
      </w:r>
      <w:r w:rsidR="004F2322" w:rsidRPr="005F69E9">
        <w:rPr>
          <w:rFonts w:ascii="Source Sans Pro" w:hAnsi="Source Sans Pro" w:cs="Arial"/>
          <w:color w:val="auto"/>
          <w:sz w:val="24"/>
          <w:szCs w:val="24"/>
        </w:rPr>
        <w:t>need</w:t>
      </w:r>
      <w:r w:rsidRPr="005F69E9">
        <w:rPr>
          <w:rFonts w:ascii="Source Sans Pro" w:hAnsi="Source Sans Pro" w:cs="Arial"/>
          <w:color w:val="auto"/>
          <w:sz w:val="24"/>
          <w:szCs w:val="24"/>
        </w:rPr>
        <w:t xml:space="preserve">, design, implementation plan, evaluation plan, and </w:t>
      </w:r>
      <w:r w:rsidR="004F2322" w:rsidRPr="005F69E9">
        <w:rPr>
          <w:rFonts w:ascii="Source Sans Pro" w:hAnsi="Source Sans Pro" w:cs="Arial"/>
          <w:color w:val="auto"/>
          <w:sz w:val="24"/>
          <w:szCs w:val="24"/>
        </w:rPr>
        <w:t xml:space="preserve">sustainability </w:t>
      </w:r>
      <w:r w:rsidRPr="005F69E9">
        <w:rPr>
          <w:rFonts w:ascii="Source Sans Pro" w:hAnsi="Source Sans Pro" w:cs="Arial"/>
          <w:color w:val="auto"/>
          <w:sz w:val="24"/>
          <w:szCs w:val="24"/>
        </w:rPr>
        <w:t>plan of an Innovation Project proposal to key stakeholders</w:t>
      </w:r>
      <w:r w:rsidR="004F2322" w:rsidRPr="005F69E9">
        <w:rPr>
          <w:rFonts w:ascii="Source Sans Pro" w:hAnsi="Source Sans Pro" w:cs="Arial"/>
          <w:color w:val="auto"/>
          <w:sz w:val="24"/>
          <w:szCs w:val="24"/>
        </w:rPr>
        <w:t xml:space="preserve">.  </w:t>
      </w:r>
      <w:r w:rsidRPr="005F69E9">
        <w:rPr>
          <w:rFonts w:ascii="Source Sans Pro" w:hAnsi="Source Sans Pro" w:cs="Arial"/>
          <w:i/>
          <w:color w:val="auto"/>
          <w:sz w:val="24"/>
          <w:szCs w:val="24"/>
        </w:rPr>
        <w:t>This document is a technical assistance tool that is recommended</w:t>
      </w:r>
      <w:r w:rsidR="00BA7FC9" w:rsidRPr="005F69E9">
        <w:rPr>
          <w:rFonts w:ascii="Source Sans Pro" w:hAnsi="Source Sans Pro" w:cs="Arial"/>
          <w:i/>
          <w:color w:val="auto"/>
          <w:sz w:val="24"/>
          <w:szCs w:val="24"/>
        </w:rPr>
        <w:t>,</w:t>
      </w:r>
      <w:r w:rsidRPr="005F69E9">
        <w:rPr>
          <w:rFonts w:ascii="Source Sans Pro" w:hAnsi="Source Sans Pro" w:cs="Arial"/>
          <w:i/>
          <w:color w:val="auto"/>
          <w:sz w:val="24"/>
          <w:szCs w:val="24"/>
        </w:rPr>
        <w:t xml:space="preserve"> not required.</w:t>
      </w:r>
    </w:p>
    <w:p w14:paraId="03CA7F8D" w14:textId="77777777" w:rsidR="005477B8" w:rsidRPr="005F69E9" w:rsidRDefault="005477B8" w:rsidP="005477B8">
      <w:pPr>
        <w:rPr>
          <w:rFonts w:ascii="Source Sans Pro" w:hAnsi="Source Sans Pro" w:cs="Arial"/>
          <w:color w:val="auto"/>
          <w:sz w:val="24"/>
          <w:szCs w:val="24"/>
        </w:rPr>
      </w:pPr>
    </w:p>
    <w:p w14:paraId="0A8BF694" w14:textId="2B070E84" w:rsidR="005477B8" w:rsidRPr="005F69E9" w:rsidRDefault="005477B8" w:rsidP="000B0AD8">
      <w:pPr>
        <w:jc w:val="both"/>
        <w:rPr>
          <w:rFonts w:ascii="Source Sans Pro" w:hAnsi="Source Sans Pro" w:cs="Arial"/>
          <w:color w:val="auto"/>
          <w:sz w:val="24"/>
          <w:szCs w:val="24"/>
        </w:rPr>
      </w:pPr>
      <w:r w:rsidRPr="005F69E9">
        <w:rPr>
          <w:rFonts w:ascii="Source Sans Pro" w:hAnsi="Source Sans Pro" w:cs="Arial"/>
          <w:b/>
          <w:color w:val="auto"/>
          <w:sz w:val="24"/>
          <w:szCs w:val="24"/>
        </w:rPr>
        <w:t>Innovation</w:t>
      </w:r>
      <w:r w:rsidR="004F2322" w:rsidRPr="005F69E9">
        <w:rPr>
          <w:rFonts w:ascii="Source Sans Pro" w:hAnsi="Source Sans Pro" w:cs="Arial"/>
          <w:b/>
          <w:color w:val="auto"/>
          <w:sz w:val="24"/>
          <w:szCs w:val="24"/>
        </w:rPr>
        <w:t xml:space="preserve"> Project</w:t>
      </w:r>
      <w:r w:rsidRPr="005F69E9">
        <w:rPr>
          <w:rFonts w:ascii="Source Sans Pro" w:hAnsi="Source Sans Pro" w:cs="Arial"/>
          <w:b/>
          <w:color w:val="auto"/>
          <w:sz w:val="24"/>
          <w:szCs w:val="24"/>
        </w:rPr>
        <w:t xml:space="preserve"> Defined:</w:t>
      </w:r>
      <w:r w:rsidRPr="005F69E9">
        <w:rPr>
          <w:rFonts w:ascii="Source Sans Pro" w:hAnsi="Source Sans Pro" w:cs="Arial"/>
          <w:color w:val="auto"/>
          <w:sz w:val="24"/>
          <w:szCs w:val="24"/>
        </w:rPr>
        <w:t xml:space="preserve"> </w:t>
      </w:r>
      <w:r w:rsidR="004974A8" w:rsidRPr="005F69E9">
        <w:rPr>
          <w:rFonts w:ascii="Source Sans Pro" w:hAnsi="Source Sans Pro" w:cs="Arial"/>
          <w:color w:val="auto"/>
          <w:sz w:val="24"/>
          <w:szCs w:val="24"/>
        </w:rPr>
        <w:t xml:space="preserve">As </w:t>
      </w:r>
      <w:r w:rsidR="00226C5D" w:rsidRPr="005F69E9">
        <w:rPr>
          <w:rFonts w:ascii="Source Sans Pro" w:hAnsi="Source Sans Pro" w:cs="Arial"/>
          <w:color w:val="auto"/>
          <w:sz w:val="24"/>
          <w:szCs w:val="24"/>
        </w:rPr>
        <w:t xml:space="preserve">stated </w:t>
      </w:r>
      <w:r w:rsidR="004974A8" w:rsidRPr="005F69E9">
        <w:rPr>
          <w:rFonts w:ascii="Source Sans Pro" w:hAnsi="Source Sans Pro" w:cs="Arial"/>
          <w:color w:val="auto"/>
          <w:sz w:val="24"/>
          <w:szCs w:val="24"/>
        </w:rPr>
        <w:t xml:space="preserve">in </w:t>
      </w:r>
      <w:r w:rsidR="00226C5D" w:rsidRPr="005F69E9">
        <w:rPr>
          <w:rFonts w:ascii="Source Sans Pro" w:hAnsi="Source Sans Pro" w:cs="Arial"/>
          <w:color w:val="auto"/>
          <w:sz w:val="24"/>
          <w:szCs w:val="24"/>
        </w:rPr>
        <w:t xml:space="preserve">California Code of Regulations, Title 9, </w:t>
      </w:r>
      <w:r w:rsidR="004974A8" w:rsidRPr="005F69E9">
        <w:rPr>
          <w:rFonts w:ascii="Source Sans Pro" w:hAnsi="Source Sans Pro" w:cs="Arial"/>
          <w:color w:val="auto"/>
          <w:sz w:val="24"/>
          <w:szCs w:val="24"/>
        </w:rPr>
        <w:t>Section 3200.184, a</w:t>
      </w:r>
      <w:r w:rsidRPr="005F69E9">
        <w:rPr>
          <w:rFonts w:ascii="Source Sans Pro" w:hAnsi="Source Sans Pro" w:cs="Arial"/>
          <w:color w:val="auto"/>
          <w:sz w:val="24"/>
          <w:szCs w:val="24"/>
        </w:rPr>
        <w:t>n Innovation project is defined</w:t>
      </w:r>
      <w:r w:rsidR="004F2322" w:rsidRPr="005F69E9">
        <w:rPr>
          <w:rFonts w:ascii="Source Sans Pro" w:hAnsi="Source Sans Pro" w:cs="Arial"/>
          <w:color w:val="auto"/>
          <w:sz w:val="24"/>
          <w:szCs w:val="24"/>
        </w:rPr>
        <w:t xml:space="preserve"> </w:t>
      </w:r>
      <w:r w:rsidRPr="005F69E9">
        <w:rPr>
          <w:rFonts w:ascii="Source Sans Pro" w:hAnsi="Source Sans Pro" w:cs="Arial"/>
          <w:color w:val="auto"/>
          <w:sz w:val="24"/>
          <w:szCs w:val="24"/>
        </w:rPr>
        <w:t xml:space="preserve">as </w:t>
      </w:r>
      <w:r w:rsidR="004974A8" w:rsidRPr="005F69E9">
        <w:rPr>
          <w:rFonts w:ascii="Source Sans Pro" w:hAnsi="Source Sans Pro" w:cs="Arial"/>
          <w:color w:val="auto"/>
          <w:sz w:val="24"/>
          <w:szCs w:val="24"/>
        </w:rPr>
        <w:t xml:space="preserve">a project that “the County designs and implements for a defined time period and evaluates to develop new best practices in mental health services and supports”.  </w:t>
      </w:r>
      <w:r w:rsidR="004F2322" w:rsidRPr="005F69E9">
        <w:rPr>
          <w:rFonts w:ascii="Source Sans Pro" w:hAnsi="Source Sans Pro" w:cs="Arial"/>
          <w:color w:val="auto"/>
          <w:sz w:val="24"/>
          <w:szCs w:val="24"/>
        </w:rPr>
        <w:t>As such, an</w:t>
      </w:r>
      <w:r w:rsidR="00226C5D" w:rsidRPr="005F69E9">
        <w:rPr>
          <w:rFonts w:ascii="Source Sans Pro" w:hAnsi="Source Sans Pro" w:cs="Arial"/>
          <w:color w:val="auto"/>
          <w:sz w:val="24"/>
          <w:szCs w:val="24"/>
        </w:rPr>
        <w:t xml:space="preserve"> I</w:t>
      </w:r>
      <w:r w:rsidR="004F2322" w:rsidRPr="005F69E9">
        <w:rPr>
          <w:rFonts w:ascii="Source Sans Pro" w:hAnsi="Source Sans Pro" w:cs="Arial"/>
          <w:color w:val="auto"/>
          <w:sz w:val="24"/>
          <w:szCs w:val="24"/>
        </w:rPr>
        <w:t xml:space="preserve">nnovation project </w:t>
      </w:r>
      <w:r w:rsidR="00BA7FC9" w:rsidRPr="005F69E9">
        <w:rPr>
          <w:rFonts w:ascii="Source Sans Pro" w:hAnsi="Source Sans Pro" w:cs="Arial"/>
          <w:color w:val="auto"/>
          <w:sz w:val="24"/>
          <w:szCs w:val="24"/>
        </w:rPr>
        <w:t>should</w:t>
      </w:r>
      <w:r w:rsidR="004F2322" w:rsidRPr="005F69E9">
        <w:rPr>
          <w:rFonts w:ascii="Source Sans Pro" w:hAnsi="Source Sans Pro" w:cs="Arial"/>
          <w:color w:val="auto"/>
          <w:sz w:val="24"/>
          <w:szCs w:val="24"/>
        </w:rPr>
        <w:t xml:space="preserve"> provide new knowledge to inform current and future mental health practices and approaches, and not merely replicate </w:t>
      </w:r>
      <w:r w:rsidR="006256F0" w:rsidRPr="005F69E9">
        <w:rPr>
          <w:rFonts w:ascii="Source Sans Pro" w:hAnsi="Source Sans Pro" w:cs="Arial"/>
          <w:color w:val="auto"/>
          <w:sz w:val="24"/>
          <w:szCs w:val="24"/>
        </w:rPr>
        <w:t xml:space="preserve">the </w:t>
      </w:r>
      <w:r w:rsidR="004F2322" w:rsidRPr="005F69E9">
        <w:rPr>
          <w:rFonts w:ascii="Source Sans Pro" w:hAnsi="Source Sans Pro" w:cs="Arial"/>
          <w:color w:val="auto"/>
          <w:sz w:val="24"/>
          <w:szCs w:val="24"/>
        </w:rPr>
        <w:t>practices/approaches of another community.</w:t>
      </w:r>
    </w:p>
    <w:p w14:paraId="367F41A4" w14:textId="77777777" w:rsidR="005477B8" w:rsidRPr="005F69E9" w:rsidRDefault="005477B8" w:rsidP="00D047F7">
      <w:pPr>
        <w:spacing w:after="160" w:line="259" w:lineRule="auto"/>
        <w:rPr>
          <w:rFonts w:ascii="Source Sans Pro" w:eastAsiaTheme="majorEastAsia" w:hAnsi="Source Sans Pro" w:cs="Arial"/>
          <w:color w:val="2E74B5" w:themeColor="accent1" w:themeShade="BF"/>
          <w:sz w:val="24"/>
          <w:szCs w:val="24"/>
        </w:rPr>
      </w:pPr>
    </w:p>
    <w:p w14:paraId="4B05FB0E" w14:textId="77777777" w:rsidR="00AF3CC9" w:rsidRPr="005F69E9" w:rsidRDefault="005462FC" w:rsidP="00C162FE">
      <w:pPr>
        <w:keepNext/>
        <w:keepLines/>
        <w:spacing w:before="240"/>
        <w:jc w:val="center"/>
        <w:outlineLvl w:val="0"/>
        <w:rPr>
          <w:rFonts w:ascii="Source Sans Pro" w:eastAsiaTheme="majorEastAsia" w:hAnsi="Source Sans Pro" w:cs="Arial"/>
          <w:b/>
          <w:color w:val="2E74B5" w:themeColor="accent1" w:themeShade="BF"/>
          <w:sz w:val="28"/>
          <w:szCs w:val="28"/>
        </w:rPr>
      </w:pPr>
      <w:bookmarkStart w:id="0" w:name="_Toc487202125"/>
      <w:r w:rsidRPr="005F69E9">
        <w:rPr>
          <w:rFonts w:ascii="Source Sans Pro" w:eastAsiaTheme="majorEastAsia" w:hAnsi="Source Sans Pro" w:cs="Arial"/>
          <w:b/>
          <w:color w:val="2E74B5" w:themeColor="accent1" w:themeShade="BF"/>
          <w:sz w:val="28"/>
          <w:szCs w:val="28"/>
        </w:rPr>
        <w:t xml:space="preserve">Section 1: </w:t>
      </w:r>
      <w:r w:rsidR="00D047F7" w:rsidRPr="005F69E9">
        <w:rPr>
          <w:rFonts w:ascii="Source Sans Pro" w:eastAsiaTheme="majorEastAsia" w:hAnsi="Source Sans Pro" w:cs="Arial"/>
          <w:b/>
          <w:color w:val="2E74B5" w:themeColor="accent1" w:themeShade="BF"/>
          <w:sz w:val="28"/>
          <w:szCs w:val="28"/>
        </w:rPr>
        <w:t>Innovations Regulations Requirement Categories</w:t>
      </w:r>
    </w:p>
    <w:p w14:paraId="3F7D370E" w14:textId="77777777" w:rsidR="00AF3CC9" w:rsidRPr="005F69E9" w:rsidRDefault="00AF3CC9" w:rsidP="00D047F7">
      <w:pPr>
        <w:pStyle w:val="Heading2"/>
        <w:rPr>
          <w:rFonts w:ascii="Source Sans Pro" w:hAnsi="Source Sans Pro" w:cs="Arial"/>
          <w:sz w:val="24"/>
          <w:szCs w:val="24"/>
        </w:rPr>
      </w:pPr>
    </w:p>
    <w:p w14:paraId="41B5EE4D" w14:textId="7CF5BFEC" w:rsidR="00D047F7" w:rsidRPr="005F69E9" w:rsidRDefault="00467BF7" w:rsidP="00D047F7">
      <w:pPr>
        <w:pStyle w:val="Heading2"/>
        <w:rPr>
          <w:rFonts w:ascii="Source Sans Pro" w:hAnsi="Source Sans Pro" w:cs="Arial"/>
          <w:color w:val="auto"/>
          <w:sz w:val="24"/>
          <w:szCs w:val="24"/>
          <w:u w:val="none"/>
        </w:rPr>
      </w:pPr>
      <w:r w:rsidRPr="005F69E9">
        <w:rPr>
          <w:rFonts w:ascii="Source Sans Pro" w:hAnsi="Source Sans Pro" w:cs="Arial"/>
          <w:color w:val="auto"/>
          <w:sz w:val="24"/>
          <w:szCs w:val="24"/>
          <w:u w:val="none"/>
        </w:rPr>
        <w:t xml:space="preserve">CHOOSE A GENERAL REQUIREMENT: </w:t>
      </w:r>
    </w:p>
    <w:p w14:paraId="7B83CE1F" w14:textId="77777777" w:rsidR="00D047F7" w:rsidRPr="005F69E9" w:rsidRDefault="00D047F7" w:rsidP="000B0AD8">
      <w:pPr>
        <w:spacing w:after="160" w:line="259" w:lineRule="auto"/>
        <w:jc w:val="both"/>
        <w:rPr>
          <w:rFonts w:ascii="Source Sans Pro" w:hAnsi="Source Sans Pro" w:cs="Arial"/>
          <w:color w:val="auto"/>
          <w:sz w:val="24"/>
          <w:szCs w:val="24"/>
        </w:rPr>
      </w:pPr>
      <w:r w:rsidRPr="005F69E9">
        <w:rPr>
          <w:rFonts w:ascii="Source Sans Pro" w:hAnsi="Source Sans Pro" w:cs="Arial"/>
          <w:color w:val="auto"/>
          <w:sz w:val="24"/>
          <w:szCs w:val="24"/>
        </w:rPr>
        <w:t>An Innovative Project must be defined by one of the following general criteria. The proposed project:</w:t>
      </w:r>
      <w:r w:rsidRPr="005F69E9">
        <w:rPr>
          <w:rFonts w:ascii="Source Sans Pro" w:hAnsi="Source Sans Pro" w:cs="Arial"/>
          <w:color w:val="auto"/>
          <w:sz w:val="24"/>
          <w:szCs w:val="24"/>
        </w:rPr>
        <w:tab/>
      </w:r>
    </w:p>
    <w:p w14:paraId="0A87666A" w14:textId="0144BD18" w:rsidR="00D047F7" w:rsidRPr="005F69E9" w:rsidRDefault="000B66D4" w:rsidP="000B0AD8">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388696582"/>
          <w14:checkbox>
            <w14:checked w14:val="1"/>
            <w14:checkedState w14:val="2612" w14:font="MS Gothic"/>
            <w14:uncheckedState w14:val="2610" w14:font="MS Gothic"/>
          </w14:checkbox>
        </w:sdtPr>
        <w:sdtEndPr/>
        <w:sdtContent>
          <w:r w:rsidR="00561D39">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Introduces a new practice or approach to the overall mental health system, including, but not limited to, prevention and early intervention</w:t>
      </w:r>
      <w:r w:rsidR="00D047F7" w:rsidRPr="005F69E9">
        <w:rPr>
          <w:rFonts w:ascii="Source Sans Pro" w:hAnsi="Source Sans Pro" w:cs="Arial"/>
          <w:color w:val="auto"/>
          <w:sz w:val="24"/>
          <w:szCs w:val="24"/>
        </w:rPr>
        <w:tab/>
      </w:r>
    </w:p>
    <w:p w14:paraId="07709A66" w14:textId="17AA856F" w:rsidR="00D047F7" w:rsidRPr="005F69E9" w:rsidRDefault="000B66D4" w:rsidP="000B0AD8">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718122730"/>
          <w14:checkbox>
            <w14:checked w14:val="0"/>
            <w14:checkedState w14:val="2612" w14:font="MS Gothic"/>
            <w14:uncheckedState w14:val="2610" w14:font="MS Gothic"/>
          </w14:checkbox>
        </w:sdtPr>
        <w:sdtEndPr/>
        <w:sdtContent>
          <w:r w:rsidR="00D047F7" w:rsidRPr="005F69E9">
            <w:rPr>
              <w:rFonts w:ascii="Source Sans Pro" w:eastAsia="MS Gothic" w:hAnsi="Source Sans Pro" w:cs="Segoe UI Symbo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Make</w:t>
      </w:r>
      <w:r w:rsidR="006256F0" w:rsidRPr="005F69E9">
        <w:rPr>
          <w:rFonts w:ascii="Source Sans Pro" w:hAnsi="Source Sans Pro" w:cs="Arial"/>
          <w:color w:val="auto"/>
          <w:sz w:val="24"/>
          <w:szCs w:val="24"/>
        </w:rPr>
        <w:t>s</w:t>
      </w:r>
      <w:r w:rsidR="00D047F7" w:rsidRPr="005F69E9">
        <w:rPr>
          <w:rFonts w:ascii="Source Sans Pro" w:hAnsi="Source Sans Pro" w:cs="Arial"/>
          <w:color w:val="auto"/>
          <w:sz w:val="24"/>
          <w:szCs w:val="24"/>
        </w:rPr>
        <w:t xml:space="preserve"> a change to an existing practice in the field of mental health, including but not limited to, application to a different population</w:t>
      </w:r>
      <w:r w:rsidR="00D047F7" w:rsidRPr="005F69E9">
        <w:rPr>
          <w:rFonts w:ascii="Source Sans Pro" w:hAnsi="Source Sans Pro" w:cs="Arial"/>
          <w:color w:val="auto"/>
          <w:sz w:val="24"/>
          <w:szCs w:val="24"/>
        </w:rPr>
        <w:tab/>
      </w:r>
    </w:p>
    <w:p w14:paraId="42831DD5" w14:textId="1E1C8194" w:rsidR="00A06387" w:rsidRPr="005F69E9" w:rsidRDefault="000B66D4" w:rsidP="000B0AD8">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61104592"/>
          <w14:checkbox>
            <w14:checked w14:val="1"/>
            <w14:checkedState w14:val="2612" w14:font="MS Gothic"/>
            <w14:uncheckedState w14:val="2610" w14:font="MS Gothic"/>
          </w14:checkbox>
        </w:sdtPr>
        <w:sdtEndPr/>
        <w:sdtContent>
          <w:r w:rsidR="00561D39">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Appl</w:t>
      </w:r>
      <w:r w:rsidR="006256F0" w:rsidRPr="005F69E9">
        <w:rPr>
          <w:rFonts w:ascii="Source Sans Pro" w:hAnsi="Source Sans Pro" w:cs="Arial"/>
          <w:color w:val="auto"/>
          <w:sz w:val="24"/>
          <w:szCs w:val="24"/>
        </w:rPr>
        <w:t>ies</w:t>
      </w:r>
      <w:r w:rsidR="00D047F7" w:rsidRPr="005F69E9">
        <w:rPr>
          <w:rFonts w:ascii="Source Sans Pro" w:hAnsi="Source Sans Pro" w:cs="Arial"/>
          <w:color w:val="auto"/>
          <w:sz w:val="24"/>
          <w:szCs w:val="24"/>
        </w:rPr>
        <w:t xml:space="preserve"> a promising community driven practice or approach that has been successful in a non-mental health context or sett</w:t>
      </w:r>
      <w:r w:rsidR="00A06387" w:rsidRPr="005F69E9">
        <w:rPr>
          <w:rFonts w:ascii="Source Sans Pro" w:hAnsi="Source Sans Pro" w:cs="Arial"/>
          <w:color w:val="auto"/>
          <w:sz w:val="24"/>
          <w:szCs w:val="24"/>
        </w:rPr>
        <w:t>ing to the mental health system</w:t>
      </w:r>
    </w:p>
    <w:p w14:paraId="42C7DDD0" w14:textId="050A4DEA" w:rsidR="00A06387" w:rsidRDefault="000B66D4" w:rsidP="00A06387">
      <w:pPr>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1123121852"/>
          <w14:checkbox>
            <w14:checked w14:val="0"/>
            <w14:checkedState w14:val="2612" w14:font="MS Gothic"/>
            <w14:uncheckedState w14:val="2610" w14:font="MS Gothic"/>
          </w14:checkbox>
        </w:sdtPr>
        <w:sdtEndPr/>
        <w:sdtContent>
          <w:r w:rsidR="00A06387" w:rsidRPr="005F69E9">
            <w:rPr>
              <w:rFonts w:ascii="Source Sans Pro" w:eastAsia="MS Gothic" w:hAnsi="Source Sans Pro" w:cs="Arial"/>
              <w:color w:val="auto"/>
              <w:sz w:val="24"/>
              <w:szCs w:val="24"/>
            </w:rPr>
            <w:t>☐</w:t>
          </w:r>
        </w:sdtContent>
      </w:sdt>
      <w:r w:rsidR="00A06387" w:rsidRPr="005F69E9">
        <w:rPr>
          <w:rFonts w:ascii="Source Sans Pro" w:hAnsi="Source Sans Pro" w:cs="Arial"/>
          <w:color w:val="auto"/>
          <w:sz w:val="24"/>
          <w:szCs w:val="24"/>
        </w:rPr>
        <w:t xml:space="preserve"> Supports participation in a housing program designed to stabilize a person’s living situation while also providing supportive services onsite</w:t>
      </w:r>
    </w:p>
    <w:p w14:paraId="564E563A" w14:textId="77777777" w:rsidR="00561D39" w:rsidRDefault="00561D39" w:rsidP="00A06387">
      <w:pPr>
        <w:spacing w:after="160" w:line="259" w:lineRule="auto"/>
        <w:ind w:left="1080" w:hanging="360"/>
        <w:contextualSpacing/>
        <w:jc w:val="both"/>
        <w:rPr>
          <w:rFonts w:ascii="Source Sans Pro" w:hAnsi="Source Sans Pro" w:cs="Arial"/>
          <w:color w:val="auto"/>
          <w:sz w:val="24"/>
          <w:szCs w:val="24"/>
        </w:rPr>
      </w:pPr>
    </w:p>
    <w:p w14:paraId="22B5300B" w14:textId="77777777" w:rsidR="00561D39" w:rsidRPr="009C1638" w:rsidRDefault="00561D39" w:rsidP="00561D39">
      <w:pPr>
        <w:shd w:val="clear" w:color="auto" w:fill="FFFFFF"/>
        <w:jc w:val="both"/>
        <w:rPr>
          <w:rFonts w:ascii="Garamond" w:hAnsi="Garamond"/>
          <w:color w:val="2D2A2A"/>
          <w:kern w:val="0"/>
        </w:rPr>
      </w:pPr>
      <w:r w:rsidRPr="009C1638">
        <w:rPr>
          <w:rFonts w:ascii="Garamond" w:hAnsi="Garamond"/>
          <w:b/>
          <w:bCs/>
          <w:color w:val="2D2A2A"/>
          <w:kern w:val="0"/>
        </w:rPr>
        <w:t>General Requirement 1:</w:t>
      </w:r>
      <w:r w:rsidRPr="009C1638">
        <w:rPr>
          <w:rFonts w:ascii="Garamond" w:hAnsi="Garamond"/>
          <w:color w:val="2D2A2A"/>
          <w:kern w:val="0"/>
        </w:rPr>
        <w:t xml:space="preserve"> Introduces a </w:t>
      </w:r>
      <w:r w:rsidRPr="009C1638">
        <w:rPr>
          <w:rFonts w:ascii="Garamond" w:hAnsi="Garamond"/>
          <w:color w:val="2D2A2A"/>
          <w:kern w:val="0"/>
          <w:u w:val="single"/>
          <w:bdr w:val="none" w:sz="0" w:space="0" w:color="auto" w:frame="1"/>
        </w:rPr>
        <w:t>new approach</w:t>
      </w:r>
      <w:r w:rsidRPr="009C1638">
        <w:rPr>
          <w:rFonts w:ascii="Garamond" w:hAnsi="Garamond"/>
          <w:color w:val="2D2A2A"/>
          <w:kern w:val="0"/>
        </w:rPr>
        <w:t> to the overall mental health system</w:t>
      </w:r>
    </w:p>
    <w:p w14:paraId="1C00E81F" w14:textId="77777777" w:rsidR="00561D39" w:rsidRPr="009C1638" w:rsidRDefault="00561D39" w:rsidP="00561D39">
      <w:pPr>
        <w:shd w:val="clear" w:color="auto" w:fill="FFFFFF"/>
        <w:jc w:val="both"/>
        <w:rPr>
          <w:rFonts w:ascii="Garamond" w:hAnsi="Garamond"/>
          <w:color w:val="2D2A2A"/>
          <w:kern w:val="0"/>
        </w:rPr>
      </w:pPr>
    </w:p>
    <w:p w14:paraId="69D5A3BB" w14:textId="77777777" w:rsidR="00561D39" w:rsidRPr="009C1638" w:rsidRDefault="00561D39" w:rsidP="00561D39">
      <w:pPr>
        <w:shd w:val="clear" w:color="auto" w:fill="FFFFFF"/>
        <w:rPr>
          <w:rFonts w:ascii="Garamond" w:hAnsi="Garamond"/>
          <w:kern w:val="0"/>
        </w:rPr>
      </w:pPr>
      <w:r w:rsidRPr="009C1638">
        <w:rPr>
          <w:rFonts w:ascii="Garamond" w:hAnsi="Garamond"/>
          <w:kern w:val="0"/>
        </w:rPr>
        <w:t>The Pacific Islander Innovation Project (PIIP) will explore San Francisco Pacific Islander families’ mental health in the context of Pacific Islander-involved community violence and community violence interventions that are based upon Pacific Islander family-centered culture.</w:t>
      </w:r>
      <w:r w:rsidRPr="009C1638">
        <w:rPr>
          <w:rFonts w:ascii="Garamond" w:hAnsi="Garamond"/>
          <w:kern w:val="0"/>
          <w:bdr w:val="none" w:sz="0" w:space="0" w:color="auto" w:frame="1"/>
        </w:rPr>
        <w:t> </w:t>
      </w:r>
    </w:p>
    <w:p w14:paraId="43F73F29" w14:textId="77777777" w:rsidR="00561D39" w:rsidRPr="009C1638" w:rsidRDefault="00561D39" w:rsidP="00561D39">
      <w:pPr>
        <w:shd w:val="clear" w:color="auto" w:fill="FFFFFF"/>
        <w:rPr>
          <w:rFonts w:ascii="Garamond" w:hAnsi="Garamond"/>
          <w:kern w:val="0"/>
        </w:rPr>
      </w:pPr>
    </w:p>
    <w:p w14:paraId="7F3ED5E4" w14:textId="77777777" w:rsidR="00561D39" w:rsidRPr="009C1638" w:rsidRDefault="00561D39" w:rsidP="00561D39">
      <w:pPr>
        <w:shd w:val="clear" w:color="auto" w:fill="FFFFFF"/>
        <w:rPr>
          <w:rFonts w:ascii="Garamond" w:hAnsi="Garamond"/>
          <w:kern w:val="0"/>
        </w:rPr>
      </w:pPr>
      <w:r w:rsidRPr="009C1638">
        <w:rPr>
          <w:rFonts w:ascii="Garamond" w:hAnsi="Garamond"/>
          <w:i/>
          <w:iCs/>
          <w:kern w:val="0"/>
        </w:rPr>
        <w:t>Pacific Islander Cultural Approach.</w:t>
      </w:r>
      <w:r w:rsidRPr="009C1638">
        <w:rPr>
          <w:rFonts w:ascii="Garamond" w:hAnsi="Garamond"/>
          <w:kern w:val="0"/>
          <w:bdr w:val="none" w:sz="0" w:space="0" w:color="auto" w:frame="1"/>
        </w:rPr>
        <w:t>  </w:t>
      </w:r>
      <w:r w:rsidRPr="009C1638">
        <w:rPr>
          <w:rFonts w:ascii="Garamond" w:hAnsi="Garamond"/>
          <w:kern w:val="0"/>
        </w:rPr>
        <w:t xml:space="preserve">Although not uttered, there is a cultural understanding that if a service provider is helping a Pacific Islander, that service provider is expected to serve their whole family – </w:t>
      </w:r>
      <w:r w:rsidRPr="00400F40">
        <w:rPr>
          <w:rFonts w:ascii="Garamond" w:hAnsi="Garamond"/>
          <w:kern w:val="0"/>
        </w:rPr>
        <w:t xml:space="preserve">like referrals to sources that can help </w:t>
      </w:r>
      <w:r w:rsidRPr="009C1638">
        <w:rPr>
          <w:rFonts w:ascii="Garamond" w:hAnsi="Garamond"/>
          <w:kern w:val="0"/>
        </w:rPr>
        <w:t>their children’s needs (e.g. academic support), their parents’ needs (e.g. job searches) and their grandparents’ needs. (e.g. health care navigation).</w:t>
      </w:r>
      <w:r w:rsidRPr="009C1638">
        <w:rPr>
          <w:rFonts w:ascii="Garamond" w:hAnsi="Garamond"/>
          <w:kern w:val="0"/>
          <w:bdr w:val="none" w:sz="0" w:space="0" w:color="auto" w:frame="1"/>
        </w:rPr>
        <w:t>  </w:t>
      </w:r>
      <w:r w:rsidRPr="009C1638">
        <w:rPr>
          <w:rFonts w:ascii="Garamond" w:hAnsi="Garamond"/>
          <w:kern w:val="0"/>
        </w:rPr>
        <w:t>Out of abundance of these needs, constellations of culture-based organizations came to form the:</w:t>
      </w:r>
    </w:p>
    <w:p w14:paraId="28A08F67" w14:textId="77777777" w:rsidR="00561D39" w:rsidRPr="009C1638" w:rsidRDefault="00561D39" w:rsidP="00561D39">
      <w:pPr>
        <w:shd w:val="clear" w:color="auto" w:fill="FFFFFF"/>
        <w:rPr>
          <w:rFonts w:ascii="Garamond" w:hAnsi="Garamond"/>
          <w:kern w:val="0"/>
        </w:rPr>
      </w:pPr>
    </w:p>
    <w:p w14:paraId="32AA3AC2" w14:textId="77777777" w:rsidR="00561D39" w:rsidRDefault="00561D39" w:rsidP="00561D39">
      <w:pPr>
        <w:numPr>
          <w:ilvl w:val="0"/>
          <w:numId w:val="30"/>
        </w:numPr>
        <w:shd w:val="clear" w:color="auto" w:fill="FFFFFF"/>
        <w:rPr>
          <w:rFonts w:ascii="Garamond" w:hAnsi="Garamond" w:cs="Segoe UI"/>
          <w:color w:val="2D2A2A"/>
          <w:kern w:val="0"/>
        </w:rPr>
      </w:pPr>
      <w:r w:rsidRPr="009C1638">
        <w:rPr>
          <w:rFonts w:ascii="Garamond" w:hAnsi="Garamond" w:cs="Segoe UI"/>
          <w:color w:val="3366CC"/>
          <w:kern w:val="0"/>
          <w:bdr w:val="none" w:sz="0" w:space="0" w:color="auto" w:frame="1"/>
        </w:rPr>
        <w:t>S.A.L.T. Association,</w:t>
      </w:r>
      <w:r w:rsidRPr="009C1638">
        <w:rPr>
          <w:rFonts w:ascii="Garamond" w:hAnsi="Garamond" w:cs="Segoe UI"/>
          <w:b/>
          <w:bCs/>
          <w:color w:val="3366CC"/>
          <w:kern w:val="0"/>
          <w:bdr w:val="none" w:sz="0" w:space="0" w:color="auto" w:frame="1"/>
        </w:rPr>
        <w:t> </w:t>
      </w:r>
      <w:r w:rsidRPr="009C1638">
        <w:rPr>
          <w:rFonts w:ascii="Garamond" w:hAnsi="Garamond" w:cs="Segoe UI"/>
          <w:kern w:val="0"/>
          <w:bdr w:val="none" w:sz="0" w:space="0" w:color="auto" w:frame="1"/>
        </w:rPr>
        <w:t>which is a consortium of Pacific Islander serving organizations (</w:t>
      </w:r>
      <w:r w:rsidRPr="009C1638">
        <w:rPr>
          <w:rFonts w:ascii="Garamond" w:hAnsi="Garamond" w:cs="Segoe UI"/>
          <w:b/>
          <w:bCs/>
          <w:color w:val="2D2A2A"/>
          <w:kern w:val="0"/>
        </w:rPr>
        <w:t>S</w:t>
      </w:r>
      <w:r w:rsidRPr="009C1638">
        <w:rPr>
          <w:rFonts w:ascii="Garamond" w:hAnsi="Garamond" w:cs="Segoe UI"/>
          <w:color w:val="2D2A2A"/>
          <w:kern w:val="0"/>
        </w:rPr>
        <w:t>outh Pacific Islanders, </w:t>
      </w:r>
      <w:r w:rsidRPr="009C1638">
        <w:rPr>
          <w:rFonts w:ascii="Garamond" w:hAnsi="Garamond" w:cs="Segoe UI"/>
          <w:b/>
          <w:bCs/>
          <w:color w:val="2D2A2A"/>
          <w:kern w:val="0"/>
        </w:rPr>
        <w:t>A</w:t>
      </w:r>
      <w:r w:rsidRPr="009C1638">
        <w:rPr>
          <w:rFonts w:ascii="Garamond" w:hAnsi="Garamond" w:cs="Segoe UI"/>
          <w:color w:val="2D2A2A"/>
          <w:kern w:val="0"/>
        </w:rPr>
        <w:t>ll Islands Gathering as 1, </w:t>
      </w:r>
      <w:r w:rsidRPr="009C1638">
        <w:rPr>
          <w:rFonts w:ascii="Garamond" w:hAnsi="Garamond" w:cs="Segoe UI"/>
          <w:b/>
          <w:bCs/>
          <w:color w:val="2D2A2A"/>
          <w:kern w:val="0"/>
        </w:rPr>
        <w:t>L</w:t>
      </w:r>
      <w:r w:rsidRPr="009C1638">
        <w:rPr>
          <w:rFonts w:ascii="Garamond" w:hAnsi="Garamond" w:cs="Segoe UI"/>
          <w:color w:val="2D2A2A"/>
          <w:kern w:val="0"/>
        </w:rPr>
        <w:t>iving in Peace &amp; </w:t>
      </w:r>
      <w:r w:rsidRPr="009C1638">
        <w:rPr>
          <w:rFonts w:ascii="Garamond" w:hAnsi="Garamond" w:cs="Segoe UI"/>
          <w:b/>
          <w:bCs/>
          <w:color w:val="2D2A2A"/>
          <w:kern w:val="0"/>
        </w:rPr>
        <w:t>T</w:t>
      </w:r>
      <w:r w:rsidRPr="009C1638">
        <w:rPr>
          <w:rFonts w:ascii="Garamond" w:hAnsi="Garamond" w:cs="Segoe UI"/>
          <w:color w:val="2D2A2A"/>
          <w:kern w:val="0"/>
        </w:rPr>
        <w:t xml:space="preserve">ongans Rise Up) </w:t>
      </w:r>
      <w:r w:rsidRPr="00400F40">
        <w:rPr>
          <w:rFonts w:ascii="Garamond" w:hAnsi="Garamond" w:cs="Segoe UI"/>
          <w:color w:val="2D2A2A"/>
          <w:kern w:val="0"/>
        </w:rPr>
        <w:t xml:space="preserve">that </w:t>
      </w:r>
      <w:r w:rsidRPr="009C1638">
        <w:rPr>
          <w:rFonts w:ascii="Garamond" w:hAnsi="Garamond" w:cs="Segoe UI"/>
          <w:color w:val="2D2A2A"/>
          <w:kern w:val="0"/>
        </w:rPr>
        <w:t>perform violence prevention, interruption and intervention services; and it is led by PIIP Design team member and S.A.L.T. Association Chief Executive Officer Gaynor Siataga</w:t>
      </w:r>
    </w:p>
    <w:p w14:paraId="479D043C" w14:textId="77777777" w:rsidR="00561D39" w:rsidRPr="009C1638" w:rsidRDefault="00561D39" w:rsidP="00561D39">
      <w:pPr>
        <w:numPr>
          <w:ilvl w:val="0"/>
          <w:numId w:val="30"/>
        </w:numPr>
        <w:shd w:val="clear" w:color="auto" w:fill="FFFFFF"/>
        <w:rPr>
          <w:rFonts w:ascii="Garamond" w:hAnsi="Garamond" w:cs="Segoe UI"/>
          <w:kern w:val="0"/>
        </w:rPr>
      </w:pPr>
      <w:r w:rsidRPr="009C1638">
        <w:rPr>
          <w:rFonts w:ascii="Garamond" w:hAnsi="Garamond" w:cs="Segoe UI"/>
          <w:color w:val="3366CC"/>
          <w:kern w:val="0"/>
        </w:rPr>
        <w:t>Samoan Community Development Center (SCDC)</w:t>
      </w:r>
      <w:r>
        <w:rPr>
          <w:rFonts w:ascii="Garamond" w:hAnsi="Garamond" w:cs="Segoe UI"/>
          <w:color w:val="3366CC"/>
          <w:kern w:val="0"/>
        </w:rPr>
        <w:t xml:space="preserve"> </w:t>
      </w:r>
      <w:r w:rsidRPr="009C1638">
        <w:rPr>
          <w:rFonts w:ascii="Garamond" w:hAnsi="Garamond" w:cs="Segoe UI"/>
          <w:kern w:val="0"/>
        </w:rPr>
        <w:t>was originally built to support San Francisco Pacific Islander migrants, and it has grown to become a bustling</w:t>
      </w:r>
      <w:r>
        <w:rPr>
          <w:rFonts w:ascii="Garamond" w:hAnsi="Garamond" w:cs="Segoe UI"/>
          <w:kern w:val="0"/>
        </w:rPr>
        <w:t xml:space="preserve"> space</w:t>
      </w:r>
      <w:r w:rsidRPr="009C1638">
        <w:rPr>
          <w:rFonts w:ascii="Garamond" w:hAnsi="Garamond" w:cs="Segoe UI"/>
          <w:kern w:val="0"/>
        </w:rPr>
        <w:t xml:space="preserve"> for services for Pacific Islander children, youth, adults and elders across the Bay Area; and it is led by PIIP Design team member, SCDC Executive Director and mental health clinician Dr. Patsy Tito</w:t>
      </w:r>
      <w:r w:rsidRPr="009C1638">
        <w:rPr>
          <w:rFonts w:ascii="Garamond" w:hAnsi="Garamond" w:cs="Segoe UI"/>
          <w:kern w:val="0"/>
          <w:bdr w:val="none" w:sz="0" w:space="0" w:color="auto" w:frame="1"/>
        </w:rPr>
        <w:t> </w:t>
      </w:r>
    </w:p>
    <w:p w14:paraId="6DB850E1" w14:textId="77777777" w:rsidR="00561D39" w:rsidRPr="009C1638" w:rsidRDefault="00561D39" w:rsidP="00561D39">
      <w:pPr>
        <w:numPr>
          <w:ilvl w:val="0"/>
          <w:numId w:val="30"/>
        </w:numPr>
        <w:shd w:val="clear" w:color="auto" w:fill="FFFFFF"/>
        <w:rPr>
          <w:rFonts w:ascii="Garamond" w:hAnsi="Garamond" w:cs="Segoe UI"/>
          <w:kern w:val="0"/>
        </w:rPr>
      </w:pPr>
      <w:r w:rsidRPr="009C1638">
        <w:rPr>
          <w:rFonts w:ascii="Garamond" w:hAnsi="Garamond" w:cs="Segoe UI"/>
          <w:kern w:val="0"/>
        </w:rPr>
        <w:t>Pacific Islander Resource Hut (Hut)</w:t>
      </w:r>
      <w:r>
        <w:rPr>
          <w:rFonts w:ascii="Garamond" w:hAnsi="Garamond" w:cs="Segoe UI"/>
          <w:kern w:val="0"/>
        </w:rPr>
        <w:t xml:space="preserve"> </w:t>
      </w:r>
      <w:r w:rsidRPr="009C1638">
        <w:rPr>
          <w:rFonts w:ascii="Garamond" w:hAnsi="Garamond" w:cs="Segoe UI"/>
          <w:kern w:val="0"/>
        </w:rPr>
        <w:t>is a community hub that offers connections to services (e.g. employment training) and resources (e.g. family relief fund); and it is led by PIIP Design team member, San Francisco</w:t>
      </w:r>
      <w:r w:rsidRPr="00400F40">
        <w:rPr>
          <w:rFonts w:ascii="Garamond" w:hAnsi="Garamond" w:cs="Segoe UI"/>
          <w:kern w:val="0"/>
        </w:rPr>
        <w:t>’s</w:t>
      </w:r>
      <w:r w:rsidRPr="009C1638">
        <w:rPr>
          <w:rFonts w:ascii="Garamond" w:hAnsi="Garamond" w:cs="Segoe UI"/>
          <w:kern w:val="0"/>
        </w:rPr>
        <w:t xml:space="preserve"> Tongans Rise Up </w:t>
      </w:r>
      <w:proofErr w:type="gramStart"/>
      <w:r w:rsidRPr="009C1638">
        <w:rPr>
          <w:rFonts w:ascii="Garamond" w:hAnsi="Garamond" w:cs="Segoe UI"/>
          <w:kern w:val="0"/>
        </w:rPr>
        <w:t>agency</w:t>
      </w:r>
      <w:proofErr w:type="gramEnd"/>
      <w:r w:rsidRPr="009C1638">
        <w:rPr>
          <w:rFonts w:ascii="Garamond" w:hAnsi="Garamond" w:cs="Segoe UI"/>
          <w:kern w:val="0"/>
        </w:rPr>
        <w:t xml:space="preserve"> Executive Director </w:t>
      </w:r>
      <w:r w:rsidRPr="00400F40">
        <w:rPr>
          <w:rFonts w:ascii="Garamond" w:hAnsi="Garamond" w:cs="Segoe UI"/>
          <w:kern w:val="0"/>
        </w:rPr>
        <w:t>&amp;</w:t>
      </w:r>
      <w:r w:rsidRPr="009C1638">
        <w:rPr>
          <w:rFonts w:ascii="Garamond" w:hAnsi="Garamond" w:cs="Segoe UI"/>
          <w:kern w:val="0"/>
        </w:rPr>
        <w:t xml:space="preserve"> the Hut’s Site Director Anna Mahina</w:t>
      </w:r>
      <w:r w:rsidRPr="009C1638">
        <w:rPr>
          <w:rFonts w:ascii="Garamond" w:hAnsi="Garamond" w:cs="Segoe UI"/>
          <w:kern w:val="0"/>
          <w:bdr w:val="none" w:sz="0" w:space="0" w:color="auto" w:frame="1"/>
        </w:rPr>
        <w:t> </w:t>
      </w:r>
    </w:p>
    <w:p w14:paraId="5303B4D5" w14:textId="77777777" w:rsidR="00561D39" w:rsidRPr="009C1638" w:rsidRDefault="00561D39" w:rsidP="00561D39">
      <w:pPr>
        <w:numPr>
          <w:ilvl w:val="0"/>
          <w:numId w:val="30"/>
        </w:numPr>
        <w:shd w:val="clear" w:color="auto" w:fill="FFFFFF"/>
        <w:rPr>
          <w:rFonts w:ascii="Garamond" w:hAnsi="Garamond" w:cs="Segoe UI"/>
          <w:kern w:val="0"/>
        </w:rPr>
      </w:pPr>
      <w:r w:rsidRPr="009C1638">
        <w:rPr>
          <w:rFonts w:ascii="Garamond" w:hAnsi="Garamond" w:cs="Segoe UI"/>
          <w:kern w:val="0"/>
        </w:rPr>
        <w:t>Pacific Islander Cultural District (PICD</w:t>
      </w:r>
      <w:r w:rsidRPr="009C1638">
        <w:rPr>
          <w:rFonts w:ascii="Garamond" w:hAnsi="Garamond" w:cs="Segoe UI"/>
          <w:color w:val="3366CC"/>
          <w:kern w:val="0"/>
        </w:rPr>
        <w:t xml:space="preserve">) </w:t>
      </w:r>
      <w:r w:rsidRPr="009C1638">
        <w:rPr>
          <w:rFonts w:ascii="Garamond" w:hAnsi="Garamond" w:cs="Segoe UI"/>
          <w:kern w:val="0"/>
        </w:rPr>
        <w:t>combats the decline of San Francisco’s Pacific Islander population, fosters cultural belonging and promotes economic development for families from Samoa, Tonga, Guam, Hawai`i and other Pacific Islands; and it is led by PIIP Design team member and community advocate Gaynor S</w:t>
      </w:r>
      <w:r w:rsidRPr="00400F40">
        <w:rPr>
          <w:rFonts w:ascii="Garamond" w:hAnsi="Garamond" w:cs="Segoe UI"/>
          <w:kern w:val="0"/>
        </w:rPr>
        <w:t xml:space="preserve">iataga. </w:t>
      </w:r>
    </w:p>
    <w:p w14:paraId="503D3B33" w14:textId="77777777" w:rsidR="00561D39" w:rsidRPr="009C1638" w:rsidRDefault="00561D39" w:rsidP="00561D39">
      <w:pPr>
        <w:shd w:val="clear" w:color="auto" w:fill="FFFFFF"/>
        <w:rPr>
          <w:rFonts w:ascii="Garamond" w:hAnsi="Garamond"/>
          <w:kern w:val="0"/>
        </w:rPr>
      </w:pPr>
    </w:p>
    <w:p w14:paraId="5814FBFA" w14:textId="77777777" w:rsidR="00561D39" w:rsidRPr="009C1638" w:rsidRDefault="00561D39" w:rsidP="00561D39">
      <w:pPr>
        <w:shd w:val="clear" w:color="auto" w:fill="FFFFFF"/>
        <w:jc w:val="both"/>
        <w:rPr>
          <w:rFonts w:ascii="Garamond" w:hAnsi="Garamond"/>
          <w:color w:val="242424"/>
          <w:kern w:val="0"/>
        </w:rPr>
      </w:pPr>
      <w:r w:rsidRPr="009C1638">
        <w:rPr>
          <w:rFonts w:ascii="Garamond" w:hAnsi="Garamond"/>
          <w:color w:val="242424"/>
          <w:kern w:val="0"/>
        </w:rPr>
        <w:t xml:space="preserve">The PIIP will look at the </w:t>
      </w:r>
      <w:r w:rsidRPr="009C1638">
        <w:rPr>
          <w:rFonts w:ascii="Garamond" w:hAnsi="Garamond"/>
          <w:color w:val="3366CC"/>
          <w:kern w:val="0"/>
        </w:rPr>
        <w:t xml:space="preserve">S.A.L.T. Association’s </w:t>
      </w:r>
      <w:r w:rsidRPr="009C1638">
        <w:rPr>
          <w:rFonts w:ascii="Garamond" w:hAnsi="Garamond"/>
          <w:color w:val="242424"/>
          <w:kern w:val="0"/>
        </w:rPr>
        <w:t xml:space="preserve">a) violence intervention efforts, b) mental health supports, </w:t>
      </w:r>
      <w:r w:rsidRPr="00400F40">
        <w:rPr>
          <w:rFonts w:ascii="Garamond" w:hAnsi="Garamond"/>
          <w:color w:val="242424"/>
          <w:kern w:val="0"/>
        </w:rPr>
        <w:t>c) rapid rehousing, d</w:t>
      </w:r>
      <w:r w:rsidRPr="009C1638">
        <w:rPr>
          <w:rFonts w:ascii="Garamond" w:hAnsi="Garamond"/>
          <w:color w:val="242424"/>
          <w:kern w:val="0"/>
        </w:rPr>
        <w:t>) referrals to Pacific Islander clinical mental health services</w:t>
      </w:r>
      <w:r>
        <w:rPr>
          <w:rFonts w:ascii="Garamond" w:hAnsi="Garamond"/>
          <w:color w:val="242424"/>
          <w:kern w:val="0"/>
        </w:rPr>
        <w:t xml:space="preserve"> and Pacific Islander mental health support groups</w:t>
      </w:r>
      <w:r w:rsidRPr="009C1638">
        <w:rPr>
          <w:rFonts w:ascii="Garamond" w:hAnsi="Garamond"/>
          <w:color w:val="242424"/>
          <w:kern w:val="0"/>
        </w:rPr>
        <w:t>, d) assistance in the exit planning of Pacific Islander men and women who will be released from incarceration soon and will be re-entering their home community of San Francisco to reunite with their families and e) linkages to family-requested services and resources</w:t>
      </w:r>
      <w:r w:rsidRPr="00400F40">
        <w:rPr>
          <w:rFonts w:ascii="Garamond" w:hAnsi="Garamond"/>
          <w:color w:val="242424"/>
          <w:kern w:val="0"/>
        </w:rPr>
        <w:t xml:space="preserve">; and the </w:t>
      </w:r>
      <w:r w:rsidRPr="00973A02">
        <w:rPr>
          <w:rFonts w:ascii="Garamond" w:hAnsi="Garamond"/>
          <w:color w:val="3366CC"/>
          <w:kern w:val="0"/>
        </w:rPr>
        <w:t>SCDC’s</w:t>
      </w:r>
      <w:r w:rsidRPr="00400F40">
        <w:rPr>
          <w:rFonts w:ascii="Garamond" w:hAnsi="Garamond"/>
          <w:color w:val="242424"/>
          <w:kern w:val="0"/>
        </w:rPr>
        <w:t xml:space="preserve"> f) Pacific Islander culture-centered mental health </w:t>
      </w:r>
      <w:r>
        <w:rPr>
          <w:rFonts w:ascii="Garamond" w:hAnsi="Garamond"/>
          <w:color w:val="242424"/>
          <w:kern w:val="0"/>
        </w:rPr>
        <w:t>services</w:t>
      </w:r>
      <w:r w:rsidRPr="00400F40">
        <w:rPr>
          <w:rFonts w:ascii="Garamond" w:hAnsi="Garamond"/>
          <w:color w:val="242424"/>
          <w:kern w:val="0"/>
        </w:rPr>
        <w:t xml:space="preserve"> and g) facilitated mental health support groups </w:t>
      </w:r>
      <w:r w:rsidRPr="009C1638">
        <w:rPr>
          <w:rFonts w:ascii="Garamond" w:hAnsi="Garamond"/>
          <w:color w:val="242424"/>
          <w:kern w:val="0"/>
        </w:rPr>
        <w:t>to understand if these strategies may be helping to heal Pacific Islander families’ mental health from the trauma inflicted by community violence.</w:t>
      </w:r>
      <w:r w:rsidRPr="009C1638">
        <w:rPr>
          <w:rFonts w:ascii="Garamond" w:hAnsi="Garamond"/>
          <w:color w:val="242424"/>
          <w:kern w:val="0"/>
          <w:bdr w:val="none" w:sz="0" w:space="0" w:color="auto" w:frame="1"/>
        </w:rPr>
        <w:t> </w:t>
      </w:r>
    </w:p>
    <w:p w14:paraId="3813879A" w14:textId="77777777" w:rsidR="00561D39" w:rsidRPr="00400F40" w:rsidRDefault="00561D39" w:rsidP="00561D39">
      <w:pPr>
        <w:shd w:val="clear" w:color="auto" w:fill="FFFFFF"/>
        <w:jc w:val="both"/>
        <w:rPr>
          <w:rFonts w:ascii="Garamond" w:hAnsi="Garamond"/>
          <w:color w:val="242424"/>
          <w:kern w:val="0"/>
        </w:rPr>
      </w:pPr>
    </w:p>
    <w:p w14:paraId="6045FA5B" w14:textId="77777777" w:rsidR="00561D39" w:rsidRPr="00400F40" w:rsidRDefault="00561D39" w:rsidP="00561D39">
      <w:pPr>
        <w:shd w:val="clear" w:color="auto" w:fill="FFFFFF"/>
        <w:jc w:val="both"/>
        <w:rPr>
          <w:rFonts w:ascii="Garamond" w:hAnsi="Garamond"/>
          <w:color w:val="242424"/>
          <w:kern w:val="0"/>
        </w:rPr>
      </w:pPr>
      <w:r w:rsidRPr="009C1638">
        <w:rPr>
          <w:rFonts w:ascii="Garamond" w:hAnsi="Garamond"/>
          <w:b/>
          <w:bCs/>
          <w:color w:val="242424"/>
          <w:kern w:val="0"/>
        </w:rPr>
        <w:t>General Requirement 2</w:t>
      </w:r>
      <w:r w:rsidRPr="009C1638">
        <w:rPr>
          <w:rFonts w:ascii="Garamond" w:hAnsi="Garamond"/>
          <w:color w:val="242424"/>
          <w:kern w:val="0"/>
        </w:rPr>
        <w:t>: Applies a </w:t>
      </w:r>
      <w:r w:rsidRPr="009C1638">
        <w:rPr>
          <w:rFonts w:ascii="Garamond" w:hAnsi="Garamond"/>
          <w:color w:val="242424"/>
          <w:kern w:val="0"/>
          <w:u w:val="single"/>
          <w:bdr w:val="none" w:sz="0" w:space="0" w:color="auto" w:frame="1"/>
        </w:rPr>
        <w:t>promising community driven approach</w:t>
      </w:r>
      <w:r w:rsidRPr="009C1638">
        <w:rPr>
          <w:rFonts w:ascii="Garamond" w:hAnsi="Garamond"/>
          <w:color w:val="242424"/>
          <w:kern w:val="0"/>
        </w:rPr>
        <w:t> that has been successful in a non-mental health setting to the mental health field</w:t>
      </w:r>
    </w:p>
    <w:p w14:paraId="77A265F9" w14:textId="77777777" w:rsidR="00561D39" w:rsidRPr="009C1638" w:rsidRDefault="00561D39" w:rsidP="00561D39">
      <w:pPr>
        <w:shd w:val="clear" w:color="auto" w:fill="FFFFFF"/>
        <w:jc w:val="both"/>
        <w:rPr>
          <w:rFonts w:ascii="Garamond" w:hAnsi="Garamond"/>
          <w:color w:val="242424"/>
          <w:kern w:val="0"/>
        </w:rPr>
      </w:pPr>
    </w:p>
    <w:p w14:paraId="2C2EF765" w14:textId="77777777" w:rsidR="00561D39" w:rsidRPr="009C1638" w:rsidRDefault="00561D39" w:rsidP="00561D39">
      <w:pPr>
        <w:shd w:val="clear" w:color="auto" w:fill="FFFFFF"/>
        <w:jc w:val="both"/>
        <w:rPr>
          <w:rFonts w:ascii="Garamond" w:hAnsi="Garamond"/>
          <w:color w:val="242424"/>
          <w:kern w:val="0"/>
        </w:rPr>
      </w:pPr>
      <w:r w:rsidRPr="009C1638">
        <w:rPr>
          <w:rFonts w:ascii="Garamond" w:hAnsi="Garamond"/>
          <w:i/>
          <w:iCs/>
          <w:color w:val="242424"/>
          <w:kern w:val="0"/>
        </w:rPr>
        <w:t>Community Violence Definition.</w:t>
      </w:r>
      <w:r w:rsidRPr="009C1638">
        <w:rPr>
          <w:rFonts w:ascii="Garamond" w:hAnsi="Garamond"/>
          <w:i/>
          <w:iCs/>
          <w:color w:val="242424"/>
          <w:kern w:val="0"/>
          <w:bdr w:val="none" w:sz="0" w:space="0" w:color="auto" w:frame="1"/>
        </w:rPr>
        <w:t>  </w:t>
      </w:r>
      <w:r w:rsidRPr="009C1638">
        <w:rPr>
          <w:rFonts w:ascii="Garamond" w:hAnsi="Garamond"/>
          <w:color w:val="242424"/>
          <w:kern w:val="0"/>
        </w:rPr>
        <w:t>The United States’ Center for Disease Control and Prevention defines community violence as “intentional, interpersonal acts of violence between unrelated individuals, often acquaintances or strangers, primarily in public spaces outside the home.</w:t>
      </w:r>
      <w:r w:rsidRPr="009C1638">
        <w:rPr>
          <w:rFonts w:ascii="Garamond" w:hAnsi="Garamond"/>
          <w:color w:val="242424"/>
          <w:kern w:val="0"/>
          <w:bdr w:val="none" w:sz="0" w:space="0" w:color="auto" w:frame="1"/>
        </w:rPr>
        <w:t>  </w:t>
      </w:r>
      <w:r w:rsidRPr="009C1638">
        <w:rPr>
          <w:rFonts w:ascii="Garamond" w:hAnsi="Garamond"/>
          <w:color w:val="242424"/>
          <w:kern w:val="0"/>
        </w:rPr>
        <w:t>Examples include gun violence, gang-related disputes, physical assaults, stabbings and robbery.”</w:t>
      </w:r>
      <w:r w:rsidRPr="009C1638">
        <w:rPr>
          <w:rFonts w:ascii="Garamond" w:hAnsi="Garamond"/>
          <w:color w:val="242424"/>
          <w:kern w:val="0"/>
          <w:bdr w:val="none" w:sz="0" w:space="0" w:color="auto" w:frame="1"/>
        </w:rPr>
        <w:t>  </w:t>
      </w:r>
      <w:r w:rsidRPr="009C1638">
        <w:rPr>
          <w:rFonts w:ascii="Garamond" w:hAnsi="Garamond"/>
          <w:color w:val="242424"/>
          <w:kern w:val="0"/>
        </w:rPr>
        <w:t>This “community violence can cause physical injury, death, trauma and psychological distress (e.g. fear, anxiety) for victims, witnesses and communities.”</w:t>
      </w:r>
      <w:r w:rsidRPr="009C1638">
        <w:rPr>
          <w:rFonts w:ascii="Garamond" w:hAnsi="Garamond"/>
          <w:color w:val="242424"/>
          <w:kern w:val="0"/>
          <w:bdr w:val="none" w:sz="0" w:space="0" w:color="auto" w:frame="1"/>
        </w:rPr>
        <w:t>  </w:t>
      </w:r>
      <w:r w:rsidRPr="009C1638">
        <w:rPr>
          <w:rFonts w:ascii="Garamond" w:hAnsi="Garamond"/>
          <w:color w:val="242424"/>
          <w:kern w:val="0"/>
        </w:rPr>
        <w:t>One recommended approach to address community violence is to implement “community violence intervention (CVI) programs that” [are] localized, [and have] tailored strategies to disrupt cycles of violence and provide social support to high-risk individuals.”</w:t>
      </w:r>
      <w:r w:rsidRPr="009C1638">
        <w:rPr>
          <w:rFonts w:ascii="Garamond" w:hAnsi="Garamond"/>
          <w:color w:val="242424"/>
          <w:kern w:val="0"/>
          <w:bdr w:val="none" w:sz="0" w:space="0" w:color="auto" w:frame="1"/>
        </w:rPr>
        <w:t>  </w:t>
      </w:r>
      <w:r w:rsidRPr="009C1638">
        <w:rPr>
          <w:rFonts w:ascii="Garamond" w:hAnsi="Garamond"/>
          <w:color w:val="242424"/>
          <w:kern w:val="0"/>
        </w:rPr>
        <w:t>(</w:t>
      </w:r>
      <w:hyperlink r:id="rId12" w:tgtFrame="_blank" w:tooltip="https://www.cdc.gov/community-violence/about/index.html" w:history="1">
        <w:r w:rsidRPr="009C1638">
          <w:rPr>
            <w:rFonts w:ascii="Garamond" w:hAnsi="Garamond"/>
            <w:color w:val="0B4CB4"/>
            <w:kern w:val="0"/>
            <w:u w:val="single"/>
            <w:bdr w:val="none" w:sz="0" w:space="0" w:color="auto" w:frame="1"/>
          </w:rPr>
          <w:t>https://www.cdc.gov/community-violence/about/index.html</w:t>
        </w:r>
      </w:hyperlink>
      <w:r w:rsidRPr="009C1638">
        <w:rPr>
          <w:rFonts w:ascii="Garamond" w:hAnsi="Garamond"/>
          <w:color w:val="242424"/>
          <w:kern w:val="0"/>
        </w:rPr>
        <w:t>)</w:t>
      </w:r>
    </w:p>
    <w:p w14:paraId="20D5B3F0" w14:textId="77777777" w:rsidR="00561D39" w:rsidRPr="00816740" w:rsidRDefault="00561D39" w:rsidP="00561D39">
      <w:pPr>
        <w:shd w:val="clear" w:color="auto" w:fill="FFFFFF"/>
        <w:rPr>
          <w:rFonts w:ascii="Garamond" w:hAnsi="Garamond"/>
          <w:color w:val="242424"/>
          <w:kern w:val="0"/>
          <w:bdr w:val="none" w:sz="0" w:space="0" w:color="auto" w:frame="1"/>
        </w:rPr>
      </w:pPr>
    </w:p>
    <w:p w14:paraId="4164B449" w14:textId="77777777" w:rsidR="00561D39" w:rsidRPr="001B0240" w:rsidRDefault="00561D39" w:rsidP="00561D39">
      <w:pPr>
        <w:shd w:val="clear" w:color="auto" w:fill="FFFFFF"/>
        <w:rPr>
          <w:rFonts w:ascii="Garamond" w:hAnsi="Garamond"/>
          <w:i/>
          <w:iCs/>
          <w:color w:val="2D2A2A"/>
          <w:kern w:val="0"/>
          <w:bdr w:val="none" w:sz="0" w:space="0" w:color="auto" w:frame="1"/>
        </w:rPr>
      </w:pPr>
      <w:r w:rsidRPr="001B0240">
        <w:rPr>
          <w:rFonts w:ascii="Garamond" w:hAnsi="Garamond"/>
          <w:i/>
          <w:iCs/>
          <w:color w:val="242424"/>
          <w:kern w:val="0"/>
          <w:bdr w:val="none" w:sz="0" w:space="0" w:color="auto" w:frame="1"/>
        </w:rPr>
        <w:t>Successful in Non-Mental Health Setting: </w:t>
      </w:r>
      <w:r w:rsidRPr="001B0240">
        <w:rPr>
          <w:rFonts w:ascii="Garamond" w:hAnsi="Garamond"/>
          <w:i/>
          <w:iCs/>
          <w:color w:val="2D2A2A"/>
          <w:kern w:val="0"/>
        </w:rPr>
        <w:t>Community Violence Intervention in San Francisco</w:t>
      </w:r>
    </w:p>
    <w:p w14:paraId="4F6533E7" w14:textId="77777777" w:rsidR="00561D39" w:rsidRDefault="00561D39" w:rsidP="00561D39">
      <w:pPr>
        <w:shd w:val="clear" w:color="auto" w:fill="FFFFFF"/>
        <w:rPr>
          <w:rFonts w:ascii="Garamond" w:hAnsi="Garamond"/>
          <w:color w:val="2D2A2A"/>
          <w:kern w:val="0"/>
        </w:rPr>
      </w:pPr>
    </w:p>
    <w:p w14:paraId="78850785" w14:textId="77777777" w:rsidR="00561D39" w:rsidRDefault="00561D39" w:rsidP="00561D39">
      <w:pPr>
        <w:shd w:val="clear" w:color="auto" w:fill="FFFFFF"/>
        <w:rPr>
          <w:rFonts w:ascii="Garamond" w:hAnsi="Garamond"/>
          <w:color w:val="2D2A2A"/>
          <w:kern w:val="0"/>
        </w:rPr>
      </w:pPr>
      <w:r>
        <w:rPr>
          <w:rFonts w:ascii="Garamond" w:hAnsi="Garamond"/>
          <w:color w:val="2D2A2A"/>
          <w:kern w:val="0"/>
        </w:rPr>
        <w:t xml:space="preserve">At this time, San Francisco has a successful (but unfunded) Pacific Islander community-supported model of community violence prevention, interruption and intervention services performed by volunteers under the city’s S.A.L.T. Association – a consortium of Pacific Islander serving organizations.  </w:t>
      </w:r>
    </w:p>
    <w:p w14:paraId="227E7B05" w14:textId="77777777" w:rsidR="00561D39" w:rsidRDefault="00561D39" w:rsidP="00561D39">
      <w:pPr>
        <w:shd w:val="clear" w:color="auto" w:fill="FFFFFF"/>
        <w:rPr>
          <w:rFonts w:ascii="Garamond" w:hAnsi="Garamond"/>
          <w:color w:val="2D2A2A"/>
          <w:kern w:val="0"/>
        </w:rPr>
      </w:pPr>
    </w:p>
    <w:p w14:paraId="69423279" w14:textId="77777777" w:rsidR="00561D39" w:rsidRPr="00400F40" w:rsidRDefault="00561D39" w:rsidP="00561D39">
      <w:pPr>
        <w:shd w:val="clear" w:color="auto" w:fill="FFFFFF"/>
        <w:rPr>
          <w:rFonts w:ascii="Garamond" w:hAnsi="Garamond"/>
          <w:color w:val="2D2A2A"/>
          <w:kern w:val="0"/>
          <w:bdr w:val="none" w:sz="0" w:space="0" w:color="auto" w:frame="1"/>
        </w:rPr>
      </w:pPr>
      <w:r w:rsidRPr="009C1638">
        <w:rPr>
          <w:rFonts w:ascii="Garamond" w:hAnsi="Garamond"/>
          <w:color w:val="2D2A2A"/>
          <w:kern w:val="0"/>
        </w:rPr>
        <w:lastRenderedPageBreak/>
        <w:t>When there is a Pacific Islander- involved violent incident (e.g. stabbing, shooting)</w:t>
      </w:r>
      <w:r w:rsidRPr="00400F40">
        <w:rPr>
          <w:rFonts w:ascii="Garamond" w:hAnsi="Garamond"/>
          <w:color w:val="2D2A2A"/>
          <w:kern w:val="0"/>
        </w:rPr>
        <w:t xml:space="preserve"> in San Francisco</w:t>
      </w:r>
      <w:r w:rsidRPr="009C1638">
        <w:rPr>
          <w:rFonts w:ascii="Garamond" w:hAnsi="Garamond"/>
          <w:color w:val="2D2A2A"/>
          <w:kern w:val="0"/>
        </w:rPr>
        <w:t xml:space="preserve">, S.A.L.T. Association </w:t>
      </w:r>
      <w:r>
        <w:rPr>
          <w:rFonts w:ascii="Garamond" w:hAnsi="Garamond"/>
          <w:color w:val="2D2A2A"/>
          <w:kern w:val="0"/>
        </w:rPr>
        <w:t>volunteers</w:t>
      </w:r>
      <w:r w:rsidRPr="009C1638">
        <w:rPr>
          <w:rFonts w:ascii="Garamond" w:hAnsi="Garamond"/>
          <w:color w:val="2D2A2A"/>
          <w:kern w:val="0"/>
        </w:rPr>
        <w:t xml:space="preserve"> are notified by their public safety partners (i.e. San Francisco Police Department or San Francisco Department of Public Health: Crisis Response Team) to come to the incident site and/or hospital to help with the Pacific Islander victim(s), survivor(s) and their family members.</w:t>
      </w:r>
    </w:p>
    <w:p w14:paraId="2B974CFC" w14:textId="77777777" w:rsidR="00561D39" w:rsidRPr="00400F40" w:rsidRDefault="00561D39" w:rsidP="00561D39">
      <w:pPr>
        <w:shd w:val="clear" w:color="auto" w:fill="FFFFFF"/>
        <w:rPr>
          <w:rFonts w:ascii="Garamond" w:hAnsi="Garamond"/>
          <w:color w:val="2D2A2A"/>
          <w:kern w:val="0"/>
          <w:bdr w:val="none" w:sz="0" w:space="0" w:color="auto" w:frame="1"/>
        </w:rPr>
      </w:pPr>
    </w:p>
    <w:p w14:paraId="66713124" w14:textId="77777777" w:rsidR="00561D39" w:rsidRPr="00816740" w:rsidRDefault="00561D39" w:rsidP="00561D39">
      <w:pPr>
        <w:shd w:val="clear" w:color="auto" w:fill="FFFFFF"/>
        <w:rPr>
          <w:rFonts w:ascii="Garamond" w:hAnsi="Garamond"/>
          <w:color w:val="2D2A2A"/>
          <w:kern w:val="0"/>
        </w:rPr>
      </w:pPr>
      <w:r w:rsidRPr="009C1638">
        <w:rPr>
          <w:rFonts w:ascii="Garamond" w:hAnsi="Garamond"/>
          <w:color w:val="2D2A2A"/>
          <w:kern w:val="0"/>
        </w:rPr>
        <w:t>At the</w:t>
      </w:r>
      <w:r w:rsidRPr="009C1638">
        <w:rPr>
          <w:rFonts w:ascii="Garamond" w:hAnsi="Garamond"/>
          <w:i/>
          <w:iCs/>
          <w:color w:val="2D2A2A"/>
          <w:kern w:val="0"/>
        </w:rPr>
        <w:t xml:space="preserve"> incident scene</w:t>
      </w:r>
      <w:r w:rsidRPr="009C1638">
        <w:rPr>
          <w:rFonts w:ascii="Garamond" w:hAnsi="Garamond"/>
          <w:color w:val="2D2A2A"/>
          <w:kern w:val="0"/>
        </w:rPr>
        <w:t xml:space="preserve">, S.A.L.T. Association </w:t>
      </w:r>
      <w:r>
        <w:rPr>
          <w:rFonts w:ascii="Garamond" w:hAnsi="Garamond"/>
          <w:color w:val="2D2A2A"/>
          <w:kern w:val="0"/>
        </w:rPr>
        <w:t xml:space="preserve">volunteers </w:t>
      </w:r>
      <w:r>
        <w:rPr>
          <w:rFonts w:ascii="Garamond" w:hAnsi="Garamond" w:cs="Segoe UI"/>
          <w:kern w:val="0"/>
        </w:rPr>
        <w:t>c</w:t>
      </w:r>
      <w:r w:rsidRPr="00816740">
        <w:rPr>
          <w:rFonts w:ascii="Garamond" w:hAnsi="Garamond" w:cs="Segoe UI"/>
          <w:kern w:val="0"/>
        </w:rPr>
        <w:t>ollaborate</w:t>
      </w:r>
      <w:r w:rsidRPr="00816740">
        <w:rPr>
          <w:rFonts w:ascii="Garamond" w:hAnsi="Garamond" w:cs="Segoe UI"/>
          <w:color w:val="2D2A2A"/>
          <w:kern w:val="0"/>
        </w:rPr>
        <w:t xml:space="preserve"> with the San Francisco Police Department (SFPD), San Francisco Department of Public Health (SFDPH): Crisis Response Team (CRT) </w:t>
      </w:r>
      <w:r>
        <w:rPr>
          <w:rFonts w:ascii="Garamond" w:hAnsi="Garamond" w:cs="Segoe UI"/>
          <w:color w:val="2D2A2A"/>
          <w:kern w:val="0"/>
        </w:rPr>
        <w:t xml:space="preserve">and </w:t>
      </w:r>
      <w:r w:rsidRPr="00816740">
        <w:rPr>
          <w:rFonts w:ascii="Garamond" w:hAnsi="Garamond" w:cs="Segoe UI"/>
          <w:color w:val="2D2A2A"/>
          <w:kern w:val="0"/>
        </w:rPr>
        <w:t>other community-based organizations that might be at the scene too</w:t>
      </w:r>
      <w:r>
        <w:rPr>
          <w:rFonts w:ascii="Garamond" w:hAnsi="Garamond" w:cs="Segoe UI"/>
          <w:color w:val="2D2A2A"/>
          <w:kern w:val="0"/>
        </w:rPr>
        <w:t>; p</w:t>
      </w:r>
      <w:r w:rsidRPr="00816740">
        <w:rPr>
          <w:rFonts w:ascii="Garamond" w:hAnsi="Garamond" w:cs="Segoe UI"/>
          <w:color w:val="2D2A2A"/>
          <w:kern w:val="0"/>
        </w:rPr>
        <w:t xml:space="preserve">rovide </w:t>
      </w:r>
      <w:r w:rsidRPr="00816740">
        <w:rPr>
          <w:rFonts w:ascii="Garamond" w:hAnsi="Garamond" w:cs="Segoe UI"/>
          <w:kern w:val="0"/>
        </w:rPr>
        <w:t>mental health support</w:t>
      </w:r>
      <w:r w:rsidRPr="00816740">
        <w:rPr>
          <w:rFonts w:ascii="Garamond" w:hAnsi="Garamond" w:cs="Segoe UI"/>
          <w:b/>
          <w:bCs/>
          <w:kern w:val="0"/>
        </w:rPr>
        <w:t xml:space="preserve"> </w:t>
      </w:r>
      <w:r w:rsidRPr="00816740">
        <w:rPr>
          <w:rFonts w:ascii="Garamond" w:hAnsi="Garamond" w:cs="Segoe UI"/>
          <w:color w:val="2D2A2A"/>
          <w:kern w:val="0"/>
        </w:rPr>
        <w:t xml:space="preserve">to incident-involved Pacific Islander victims, survivors and their families; and provide </w:t>
      </w:r>
      <w:r w:rsidRPr="00816740">
        <w:rPr>
          <w:rFonts w:ascii="Garamond" w:hAnsi="Garamond" w:cs="Segoe UI"/>
          <w:kern w:val="0"/>
        </w:rPr>
        <w:t xml:space="preserve">crowd control </w:t>
      </w:r>
      <w:r w:rsidRPr="00816740">
        <w:rPr>
          <w:rFonts w:ascii="Garamond" w:hAnsi="Garamond" w:cs="Segoe UI"/>
          <w:color w:val="2D2A2A"/>
          <w:kern w:val="0"/>
        </w:rPr>
        <w:t xml:space="preserve">and </w:t>
      </w:r>
      <w:r w:rsidRPr="00816740">
        <w:rPr>
          <w:rFonts w:ascii="Garamond" w:hAnsi="Garamond" w:cs="Segoe UI"/>
          <w:kern w:val="0"/>
        </w:rPr>
        <w:t xml:space="preserve">rumor control </w:t>
      </w:r>
      <w:r w:rsidRPr="00816740">
        <w:rPr>
          <w:rFonts w:ascii="Garamond" w:hAnsi="Garamond" w:cs="Segoe UI"/>
          <w:color w:val="2D2A2A"/>
          <w:kern w:val="0"/>
        </w:rPr>
        <w:t>without impeding the SFPD investigation</w:t>
      </w:r>
    </w:p>
    <w:p w14:paraId="1F772ADD" w14:textId="77777777" w:rsidR="00561D39" w:rsidRDefault="00561D39" w:rsidP="00561D39">
      <w:pPr>
        <w:shd w:val="clear" w:color="auto" w:fill="FFFFFF"/>
        <w:rPr>
          <w:rFonts w:ascii="Garamond" w:hAnsi="Garamond" w:cs="Segoe UI"/>
          <w:color w:val="2D2A2A"/>
          <w:kern w:val="0"/>
        </w:rPr>
      </w:pPr>
    </w:p>
    <w:p w14:paraId="39B432A2" w14:textId="77777777" w:rsidR="00561D39" w:rsidRPr="00816740" w:rsidRDefault="00561D39" w:rsidP="00561D39">
      <w:pPr>
        <w:shd w:val="clear" w:color="auto" w:fill="FFFFFF"/>
        <w:rPr>
          <w:rFonts w:ascii="Garamond" w:hAnsi="Garamond" w:cs="Segoe UI"/>
          <w:color w:val="2D2A2A"/>
          <w:kern w:val="0"/>
        </w:rPr>
      </w:pPr>
      <w:r w:rsidRPr="00816740">
        <w:rPr>
          <w:rFonts w:ascii="Garamond" w:hAnsi="Garamond" w:cs="Segoe UI"/>
          <w:color w:val="2D2A2A"/>
          <w:kern w:val="0"/>
        </w:rPr>
        <w:t>At the</w:t>
      </w:r>
      <w:r w:rsidRPr="00816740">
        <w:rPr>
          <w:rFonts w:ascii="Garamond" w:hAnsi="Garamond" w:cs="Segoe UI"/>
          <w:i/>
          <w:iCs/>
          <w:color w:val="2D2A2A"/>
          <w:kern w:val="0"/>
        </w:rPr>
        <w:t xml:space="preserve"> hospital,</w:t>
      </w:r>
      <w:r>
        <w:rPr>
          <w:rFonts w:ascii="Garamond" w:hAnsi="Garamond" w:cs="Segoe UI"/>
          <w:color w:val="2D2A2A"/>
          <w:kern w:val="0"/>
        </w:rPr>
        <w:t xml:space="preserve"> S.A.L.T. Association volunteers p</w:t>
      </w:r>
      <w:r w:rsidRPr="00816740">
        <w:rPr>
          <w:rFonts w:ascii="Garamond" w:hAnsi="Garamond" w:cs="Segoe UI"/>
          <w:color w:val="2D2A2A"/>
          <w:kern w:val="0"/>
        </w:rPr>
        <w:t xml:space="preserve">rovide </w:t>
      </w:r>
      <w:r w:rsidRPr="00816740">
        <w:rPr>
          <w:rFonts w:ascii="Garamond" w:hAnsi="Garamond" w:cs="Segoe UI"/>
          <w:kern w:val="0"/>
        </w:rPr>
        <w:t xml:space="preserve">mental health support to </w:t>
      </w:r>
      <w:r w:rsidRPr="00816740">
        <w:rPr>
          <w:rFonts w:ascii="Garamond" w:hAnsi="Garamond" w:cs="Segoe UI"/>
          <w:color w:val="2D2A2A"/>
          <w:kern w:val="0"/>
        </w:rPr>
        <w:t>Pacific Islander victims, survivors and their families</w:t>
      </w:r>
      <w:r>
        <w:rPr>
          <w:rFonts w:ascii="Garamond" w:hAnsi="Garamond" w:cs="Segoe UI"/>
          <w:color w:val="2D2A2A"/>
          <w:kern w:val="0"/>
        </w:rPr>
        <w:t>; c</w:t>
      </w:r>
      <w:r w:rsidRPr="00816740">
        <w:rPr>
          <w:rFonts w:ascii="Garamond" w:hAnsi="Garamond" w:cs="Segoe UI"/>
          <w:kern w:val="0"/>
        </w:rPr>
        <w:t>oordinate</w:t>
      </w:r>
      <w:r w:rsidRPr="00816740">
        <w:rPr>
          <w:rFonts w:ascii="Garamond" w:hAnsi="Garamond" w:cs="Segoe UI"/>
          <w:color w:val="2D2A2A"/>
          <w:kern w:val="0"/>
        </w:rPr>
        <w:t xml:space="preserve"> with the hospital staff and families to set up precautionary measures to protect the victim/survivor (patient) while in the hospital (e.g. code name for patient)</w:t>
      </w:r>
      <w:r>
        <w:rPr>
          <w:rFonts w:ascii="Garamond" w:hAnsi="Garamond" w:cs="Segoe UI"/>
          <w:color w:val="2D2A2A"/>
          <w:kern w:val="0"/>
        </w:rPr>
        <w:t>; and c</w:t>
      </w:r>
      <w:r w:rsidRPr="00816740">
        <w:rPr>
          <w:rFonts w:ascii="Garamond" w:hAnsi="Garamond" w:cs="Segoe UI"/>
          <w:kern w:val="0"/>
        </w:rPr>
        <w:t>onnect</w:t>
      </w:r>
      <w:r w:rsidRPr="00816740">
        <w:rPr>
          <w:rFonts w:ascii="Garamond" w:hAnsi="Garamond" w:cs="Segoe UI"/>
          <w:color w:val="3366CC"/>
          <w:kern w:val="0"/>
        </w:rPr>
        <w:t xml:space="preserve"> </w:t>
      </w:r>
      <w:r w:rsidRPr="00816740">
        <w:rPr>
          <w:rFonts w:ascii="Garamond" w:hAnsi="Garamond" w:cs="Segoe UI"/>
          <w:color w:val="000000" w:themeColor="text1"/>
          <w:kern w:val="0"/>
        </w:rPr>
        <w:t>families to emergency services &amp; resources</w:t>
      </w:r>
      <w:r>
        <w:rPr>
          <w:rFonts w:ascii="Garamond" w:hAnsi="Garamond" w:cs="Segoe UI"/>
          <w:color w:val="000000" w:themeColor="text1"/>
          <w:kern w:val="0"/>
        </w:rPr>
        <w:t xml:space="preserve">. </w:t>
      </w:r>
    </w:p>
    <w:p w14:paraId="51073C3B" w14:textId="77777777" w:rsidR="00561D39" w:rsidRDefault="00561D39" w:rsidP="00561D39">
      <w:pPr>
        <w:shd w:val="clear" w:color="auto" w:fill="FFFFFF"/>
        <w:rPr>
          <w:rFonts w:ascii="Garamond" w:hAnsi="Garamond"/>
          <w:color w:val="2D2A2A"/>
          <w:kern w:val="0"/>
        </w:rPr>
      </w:pPr>
    </w:p>
    <w:p w14:paraId="1D9E72EF" w14:textId="77777777" w:rsidR="00561D39" w:rsidRDefault="00561D39" w:rsidP="00561D39">
      <w:pPr>
        <w:shd w:val="clear" w:color="auto" w:fill="FFFFFF"/>
        <w:rPr>
          <w:rFonts w:ascii="Garamond" w:hAnsi="Garamond"/>
          <w:color w:val="2D2A2A"/>
          <w:kern w:val="0"/>
        </w:rPr>
      </w:pPr>
      <w:r>
        <w:rPr>
          <w:rFonts w:ascii="Garamond" w:hAnsi="Garamond"/>
          <w:color w:val="2D2A2A"/>
          <w:kern w:val="0"/>
        </w:rPr>
        <w:t xml:space="preserve">When </w:t>
      </w:r>
      <w:r w:rsidRPr="00816740">
        <w:rPr>
          <w:rFonts w:ascii="Garamond" w:hAnsi="Garamond"/>
          <w:i/>
          <w:iCs/>
          <w:color w:val="2D2A2A"/>
          <w:kern w:val="0"/>
        </w:rPr>
        <w:t>rapid rehousing,</w:t>
      </w:r>
      <w:r>
        <w:rPr>
          <w:rFonts w:ascii="Garamond" w:hAnsi="Garamond"/>
          <w:color w:val="2D2A2A"/>
          <w:kern w:val="0"/>
        </w:rPr>
        <w:t xml:space="preserve"> the S.A.L.T. Association volunteers w</w:t>
      </w:r>
      <w:r w:rsidRPr="00816740">
        <w:rPr>
          <w:rFonts w:ascii="Garamond" w:hAnsi="Garamond"/>
          <w:color w:val="2D2A2A"/>
          <w:kern w:val="0"/>
        </w:rPr>
        <w:t xml:space="preserve">ork their networks of community-based organizations, nonprofit agencies, the private sector and the San Francisco Mayor’s Office of Housing &amp; Community Development to secure safe temporary alternate </w:t>
      </w:r>
      <w:r>
        <w:rPr>
          <w:rFonts w:ascii="Garamond" w:hAnsi="Garamond"/>
          <w:color w:val="2D2A2A"/>
          <w:kern w:val="0"/>
        </w:rPr>
        <w:t>living places</w:t>
      </w:r>
      <w:r w:rsidRPr="00816740">
        <w:rPr>
          <w:rFonts w:ascii="Garamond" w:hAnsi="Garamond"/>
          <w:color w:val="2D2A2A"/>
          <w:kern w:val="0"/>
        </w:rPr>
        <w:t xml:space="preserve"> for Pacific Islander victims, survivors </w:t>
      </w:r>
      <w:r>
        <w:rPr>
          <w:rFonts w:ascii="Garamond" w:hAnsi="Garamond"/>
          <w:color w:val="2D2A2A"/>
          <w:kern w:val="0"/>
        </w:rPr>
        <w:t>and</w:t>
      </w:r>
      <w:r w:rsidRPr="00816740">
        <w:rPr>
          <w:rFonts w:ascii="Garamond" w:hAnsi="Garamond"/>
          <w:color w:val="2D2A2A"/>
          <w:kern w:val="0"/>
        </w:rPr>
        <w:t xml:space="preserve"> their families to guard their safety </w:t>
      </w:r>
      <w:r>
        <w:rPr>
          <w:rFonts w:ascii="Garamond" w:hAnsi="Garamond"/>
          <w:color w:val="2D2A2A"/>
          <w:kern w:val="0"/>
        </w:rPr>
        <w:t xml:space="preserve">and </w:t>
      </w:r>
      <w:r w:rsidRPr="00816740">
        <w:rPr>
          <w:rFonts w:ascii="Garamond" w:hAnsi="Garamond"/>
          <w:color w:val="2D2A2A"/>
          <w:kern w:val="0"/>
        </w:rPr>
        <w:t>to prevent the likelihood of violent retaliations</w:t>
      </w:r>
      <w:r>
        <w:rPr>
          <w:rFonts w:ascii="Garamond" w:hAnsi="Garamond"/>
          <w:color w:val="2D2A2A"/>
          <w:kern w:val="0"/>
        </w:rPr>
        <w:t xml:space="preserve">. In the window of December 2025 to January 2026, they had: </w:t>
      </w:r>
    </w:p>
    <w:p w14:paraId="62AC09F2" w14:textId="77777777" w:rsidR="00561D39" w:rsidRDefault="00561D39" w:rsidP="00561D39">
      <w:pPr>
        <w:pStyle w:val="ListParagraph"/>
        <w:numPr>
          <w:ilvl w:val="0"/>
          <w:numId w:val="31"/>
        </w:numPr>
        <w:shd w:val="clear" w:color="auto" w:fill="FFFFFF"/>
        <w:rPr>
          <w:rFonts w:ascii="Garamond" w:hAnsi="Garamond"/>
          <w:color w:val="2D2A2A"/>
          <w:kern w:val="0"/>
        </w:rPr>
      </w:pPr>
      <w:r w:rsidRPr="002157FE">
        <w:rPr>
          <w:rFonts w:ascii="Garamond" w:hAnsi="Garamond"/>
          <w:color w:val="2D2A2A"/>
          <w:kern w:val="0"/>
        </w:rPr>
        <w:t>5 cases for temporary relocation of violently injured victims, survivors &amp; their families</w:t>
      </w:r>
    </w:p>
    <w:p w14:paraId="7D0681EB" w14:textId="77777777" w:rsidR="00561D39" w:rsidRDefault="00561D39" w:rsidP="00561D39">
      <w:pPr>
        <w:pStyle w:val="ListParagraph"/>
        <w:numPr>
          <w:ilvl w:val="0"/>
          <w:numId w:val="31"/>
        </w:numPr>
        <w:shd w:val="clear" w:color="auto" w:fill="FFFFFF"/>
        <w:rPr>
          <w:rFonts w:ascii="Garamond" w:hAnsi="Garamond"/>
          <w:color w:val="2D2A2A"/>
          <w:kern w:val="0"/>
        </w:rPr>
      </w:pPr>
      <w:r w:rsidRPr="002157FE">
        <w:rPr>
          <w:rFonts w:ascii="Garamond" w:hAnsi="Garamond"/>
          <w:color w:val="2D2A2A"/>
          <w:kern w:val="0"/>
        </w:rPr>
        <w:t xml:space="preserve">3 cases </w:t>
      </w:r>
      <w:proofErr w:type="gramStart"/>
      <w:r w:rsidRPr="002157FE">
        <w:rPr>
          <w:rFonts w:ascii="Garamond" w:hAnsi="Garamond"/>
          <w:color w:val="2D2A2A"/>
          <w:kern w:val="0"/>
        </w:rPr>
        <w:t>for</w:t>
      </w:r>
      <w:proofErr w:type="gramEnd"/>
      <w:r w:rsidRPr="002157FE">
        <w:rPr>
          <w:rFonts w:ascii="Garamond" w:hAnsi="Garamond"/>
          <w:color w:val="2D2A2A"/>
          <w:kern w:val="0"/>
        </w:rPr>
        <w:t xml:space="preserve"> permanent relocation of victims, survivors &amp; their families</w:t>
      </w:r>
    </w:p>
    <w:p w14:paraId="7DB321FB" w14:textId="77777777" w:rsidR="00561D39" w:rsidRPr="002157FE" w:rsidRDefault="00561D39" w:rsidP="00561D39">
      <w:pPr>
        <w:pStyle w:val="ListParagraph"/>
        <w:numPr>
          <w:ilvl w:val="0"/>
          <w:numId w:val="31"/>
        </w:numPr>
        <w:shd w:val="clear" w:color="auto" w:fill="FFFFFF"/>
        <w:rPr>
          <w:rFonts w:ascii="Garamond" w:hAnsi="Garamond"/>
          <w:color w:val="2D2A2A"/>
          <w:kern w:val="0"/>
        </w:rPr>
      </w:pPr>
      <w:r w:rsidRPr="002157FE">
        <w:rPr>
          <w:rFonts w:ascii="Garamond" w:hAnsi="Garamond"/>
          <w:color w:val="2D2A2A"/>
          <w:kern w:val="0"/>
        </w:rPr>
        <w:t xml:space="preserve">2 cases of reentry community members being placed in their new homes. </w:t>
      </w:r>
    </w:p>
    <w:p w14:paraId="5C2BA613" w14:textId="77777777" w:rsidR="00561D39" w:rsidRDefault="00561D39" w:rsidP="00561D39">
      <w:pPr>
        <w:shd w:val="clear" w:color="auto" w:fill="FFFFFF"/>
        <w:rPr>
          <w:rFonts w:ascii="Garamond" w:hAnsi="Garamond"/>
          <w:color w:val="2D2A2A"/>
          <w:kern w:val="0"/>
        </w:rPr>
      </w:pPr>
    </w:p>
    <w:p w14:paraId="118F058A" w14:textId="77777777" w:rsidR="00561D39" w:rsidRPr="00816740" w:rsidRDefault="00561D39" w:rsidP="00561D39">
      <w:pPr>
        <w:shd w:val="clear" w:color="auto" w:fill="FFFFFF"/>
        <w:rPr>
          <w:rFonts w:ascii="Garamond" w:hAnsi="Garamond"/>
          <w:color w:val="2D2A2A"/>
          <w:kern w:val="0"/>
        </w:rPr>
      </w:pPr>
      <w:r>
        <w:rPr>
          <w:rFonts w:ascii="Garamond" w:hAnsi="Garamond"/>
          <w:color w:val="2D2A2A"/>
          <w:kern w:val="0"/>
        </w:rPr>
        <w:t xml:space="preserve">S.A.L.T. Association volunteers also conduct post-incident, follow-up </w:t>
      </w:r>
      <w:r w:rsidRPr="00816740">
        <w:rPr>
          <w:rFonts w:ascii="Garamond" w:hAnsi="Garamond"/>
          <w:i/>
          <w:iCs/>
          <w:color w:val="2D2A2A"/>
          <w:kern w:val="0"/>
        </w:rPr>
        <w:t>aftercare home visits</w:t>
      </w:r>
      <w:r>
        <w:rPr>
          <w:rFonts w:ascii="Garamond" w:hAnsi="Garamond"/>
          <w:color w:val="2D2A2A"/>
          <w:kern w:val="0"/>
        </w:rPr>
        <w:t xml:space="preserve"> with victims, survivors and their families; </w:t>
      </w:r>
      <w:r w:rsidRPr="00816740">
        <w:rPr>
          <w:rFonts w:ascii="Garamond" w:hAnsi="Garamond"/>
          <w:color w:val="2D2A2A"/>
          <w:kern w:val="0"/>
        </w:rPr>
        <w:t xml:space="preserve">answer any questions they may have about San Francisco Police Department involvement, San Francisco Department of Public Health: Crisis Response Team involvement, hospital/doctors involvement, the legal process related to the violent incident; </w:t>
      </w:r>
      <w:r>
        <w:rPr>
          <w:rFonts w:ascii="Garamond" w:hAnsi="Garamond"/>
          <w:color w:val="2D2A2A"/>
          <w:kern w:val="0"/>
        </w:rPr>
        <w:t xml:space="preserve">and </w:t>
      </w:r>
      <w:r w:rsidRPr="00816740">
        <w:rPr>
          <w:rFonts w:ascii="Garamond" w:hAnsi="Garamond"/>
          <w:i/>
          <w:iCs/>
          <w:color w:val="2D2A2A"/>
          <w:kern w:val="0"/>
        </w:rPr>
        <w:t xml:space="preserve">link </w:t>
      </w:r>
      <w:r w:rsidRPr="00816740">
        <w:rPr>
          <w:rFonts w:ascii="Garamond" w:hAnsi="Garamond"/>
          <w:color w:val="2D2A2A"/>
          <w:kern w:val="0"/>
        </w:rPr>
        <w:t>them with requested services &amp; resources that can be found at the Pacific Islander Resource Hut</w:t>
      </w:r>
      <w:r>
        <w:rPr>
          <w:rFonts w:ascii="Garamond" w:hAnsi="Garamond"/>
          <w:color w:val="2D2A2A"/>
          <w:kern w:val="0"/>
        </w:rPr>
        <w:t xml:space="preserve">. </w:t>
      </w:r>
      <w:r w:rsidRPr="00816740">
        <w:rPr>
          <w:rFonts w:ascii="Garamond" w:hAnsi="Garamond"/>
          <w:color w:val="2D2A2A"/>
          <w:kern w:val="0"/>
        </w:rPr>
        <w:t xml:space="preserve"> </w:t>
      </w:r>
    </w:p>
    <w:p w14:paraId="36D4426B" w14:textId="77777777" w:rsidR="00561D39" w:rsidRDefault="00561D39" w:rsidP="00561D39">
      <w:pPr>
        <w:shd w:val="clear" w:color="auto" w:fill="FFFFFF"/>
        <w:rPr>
          <w:rFonts w:ascii="Garamond" w:hAnsi="Garamond"/>
          <w:color w:val="2D2A2A"/>
          <w:kern w:val="0"/>
        </w:rPr>
      </w:pPr>
    </w:p>
    <w:p w14:paraId="0804E10F" w14:textId="77777777" w:rsidR="00561D39" w:rsidRPr="00816740" w:rsidRDefault="00561D39" w:rsidP="00561D39">
      <w:pPr>
        <w:shd w:val="clear" w:color="auto" w:fill="FFFFFF"/>
        <w:rPr>
          <w:rFonts w:ascii="Garamond" w:hAnsi="Garamond"/>
          <w:color w:val="2D2A2A"/>
          <w:kern w:val="0"/>
        </w:rPr>
      </w:pPr>
      <w:r w:rsidRPr="00816740">
        <w:rPr>
          <w:rFonts w:ascii="Garamond" w:hAnsi="Garamond"/>
          <w:color w:val="2D2A2A"/>
          <w:kern w:val="0"/>
        </w:rPr>
        <w:t xml:space="preserve">The Samoan Community Development Center (SCDC) </w:t>
      </w:r>
      <w:r>
        <w:rPr>
          <w:rFonts w:ascii="Garamond" w:hAnsi="Garamond"/>
          <w:color w:val="2D2A2A"/>
          <w:kern w:val="0"/>
        </w:rPr>
        <w:t xml:space="preserve">Pacific Islander mental health therapists provide </w:t>
      </w:r>
      <w:r w:rsidRPr="00816740">
        <w:rPr>
          <w:rFonts w:ascii="Garamond" w:hAnsi="Garamond"/>
          <w:i/>
          <w:iCs/>
          <w:kern w:val="0"/>
        </w:rPr>
        <w:t>therapy</w:t>
      </w:r>
      <w:r w:rsidRPr="00816740">
        <w:rPr>
          <w:rFonts w:ascii="Garamond" w:hAnsi="Garamond"/>
          <w:color w:val="2D2A2A"/>
          <w:kern w:val="0"/>
        </w:rPr>
        <w:t xml:space="preserve">; and SCDC mental health therapists facilitate </w:t>
      </w:r>
      <w:r w:rsidRPr="00816740">
        <w:rPr>
          <w:rFonts w:ascii="Garamond" w:hAnsi="Garamond"/>
          <w:i/>
          <w:iCs/>
          <w:kern w:val="0"/>
        </w:rPr>
        <w:t>mental-health support groups</w:t>
      </w:r>
      <w:r w:rsidRPr="00816740">
        <w:rPr>
          <w:rFonts w:ascii="Garamond" w:hAnsi="Garamond"/>
          <w:kern w:val="0"/>
        </w:rPr>
        <w:t xml:space="preserve"> </w:t>
      </w:r>
      <w:r w:rsidRPr="00816740">
        <w:rPr>
          <w:rFonts w:ascii="Garamond" w:hAnsi="Garamond"/>
          <w:color w:val="2D2A2A"/>
          <w:kern w:val="0"/>
        </w:rPr>
        <w:t>for community members</w:t>
      </w:r>
      <w:r>
        <w:rPr>
          <w:rFonts w:ascii="Garamond" w:hAnsi="Garamond"/>
          <w:color w:val="2D2A2A"/>
          <w:kern w:val="0"/>
        </w:rPr>
        <w:t>.</w:t>
      </w:r>
    </w:p>
    <w:p w14:paraId="3E3ABC4A" w14:textId="77777777" w:rsidR="00561D39" w:rsidRDefault="00561D39" w:rsidP="00561D39">
      <w:pPr>
        <w:shd w:val="clear" w:color="auto" w:fill="FFFFFF"/>
        <w:rPr>
          <w:rFonts w:ascii="Garamond" w:hAnsi="Garamond"/>
          <w:color w:val="2D2A2A"/>
          <w:kern w:val="0"/>
        </w:rPr>
      </w:pPr>
    </w:p>
    <w:p w14:paraId="749F833E" w14:textId="52CF3CDC" w:rsidR="004C0039" w:rsidRPr="005F69E9" w:rsidRDefault="00561D39" w:rsidP="00A17A2A">
      <w:pPr>
        <w:spacing w:after="160" w:line="259" w:lineRule="auto"/>
        <w:contextualSpacing/>
        <w:jc w:val="both"/>
        <w:rPr>
          <w:rFonts w:ascii="Source Sans Pro" w:hAnsi="Source Sans Pro" w:cs="Arial"/>
          <w:color w:val="auto"/>
          <w:sz w:val="24"/>
          <w:szCs w:val="24"/>
        </w:rPr>
      </w:pPr>
      <w:r>
        <w:rPr>
          <w:rFonts w:ascii="Garamond" w:hAnsi="Garamond"/>
          <w:color w:val="2D2A2A"/>
          <w:kern w:val="0"/>
        </w:rPr>
        <w:t xml:space="preserve">When helping with </w:t>
      </w:r>
      <w:r>
        <w:rPr>
          <w:rFonts w:ascii="Garamond" w:hAnsi="Garamond"/>
          <w:i/>
          <w:iCs/>
          <w:color w:val="2D2A2A"/>
          <w:kern w:val="0"/>
        </w:rPr>
        <w:t>e</w:t>
      </w:r>
      <w:r w:rsidRPr="00816740">
        <w:rPr>
          <w:rFonts w:ascii="Garamond" w:hAnsi="Garamond"/>
          <w:i/>
          <w:iCs/>
          <w:color w:val="2D2A2A"/>
          <w:kern w:val="0"/>
        </w:rPr>
        <w:t xml:space="preserve">xit </w:t>
      </w:r>
      <w:r>
        <w:rPr>
          <w:rFonts w:ascii="Garamond" w:hAnsi="Garamond"/>
          <w:i/>
          <w:iCs/>
          <w:color w:val="2D2A2A"/>
          <w:kern w:val="0"/>
        </w:rPr>
        <w:t>p</w:t>
      </w:r>
      <w:r w:rsidRPr="00816740">
        <w:rPr>
          <w:rFonts w:ascii="Garamond" w:hAnsi="Garamond"/>
          <w:i/>
          <w:iCs/>
          <w:color w:val="2D2A2A"/>
          <w:kern w:val="0"/>
        </w:rPr>
        <w:t>lanning</w:t>
      </w:r>
      <w:r>
        <w:rPr>
          <w:rFonts w:ascii="Garamond" w:hAnsi="Garamond"/>
          <w:color w:val="2D2A2A"/>
          <w:kern w:val="0"/>
        </w:rPr>
        <w:t xml:space="preserve">, S.A.L.T. Association volunteers </w:t>
      </w:r>
      <w:r w:rsidRPr="002157FE">
        <w:rPr>
          <w:rFonts w:ascii="Garamond" w:hAnsi="Garamond"/>
          <w:color w:val="2D2A2A"/>
          <w:kern w:val="0"/>
        </w:rPr>
        <w:t xml:space="preserve">offer their assistance to Pacific Islander men and women who are incarcerated at the California State Prison Solano, Folsom State Prison and the San Quentin Rehabilitation Center to </w:t>
      </w:r>
      <w:r w:rsidRPr="002157FE">
        <w:rPr>
          <w:rFonts w:ascii="Garamond" w:hAnsi="Garamond"/>
          <w:kern w:val="0"/>
        </w:rPr>
        <w:t xml:space="preserve">prepare a plan </w:t>
      </w:r>
      <w:r w:rsidRPr="002157FE">
        <w:rPr>
          <w:rFonts w:ascii="Garamond" w:hAnsi="Garamond"/>
          <w:color w:val="2D2A2A"/>
          <w:kern w:val="0"/>
        </w:rPr>
        <w:t xml:space="preserve">for their release from prison, </w:t>
      </w:r>
      <w:r w:rsidRPr="002157FE">
        <w:rPr>
          <w:rFonts w:ascii="Garamond" w:hAnsi="Garamond"/>
          <w:kern w:val="0"/>
        </w:rPr>
        <w:t xml:space="preserve">reentry </w:t>
      </w:r>
      <w:r w:rsidRPr="002157FE">
        <w:rPr>
          <w:rFonts w:ascii="Garamond" w:hAnsi="Garamond"/>
          <w:color w:val="2D2A2A"/>
          <w:kern w:val="0"/>
        </w:rPr>
        <w:t>into their home community of San Francisco, reunification with their families and possibly finding them housing</w:t>
      </w:r>
      <w:r w:rsidR="00A17A2A">
        <w:rPr>
          <w:rFonts w:ascii="Garamond" w:hAnsi="Garamond"/>
          <w:color w:val="2D2A2A"/>
          <w:kern w:val="0"/>
        </w:rPr>
        <w:t>.</w:t>
      </w:r>
    </w:p>
    <w:p w14:paraId="4E093591" w14:textId="31FD1199" w:rsidR="00D047F7" w:rsidRPr="005F69E9" w:rsidRDefault="00467BF7" w:rsidP="00D047F7">
      <w:pPr>
        <w:pStyle w:val="Heading2"/>
        <w:rPr>
          <w:rFonts w:ascii="Source Sans Pro" w:hAnsi="Source Sans Pro" w:cs="Arial"/>
          <w:color w:val="auto"/>
          <w:sz w:val="24"/>
          <w:szCs w:val="24"/>
          <w:u w:val="none"/>
        </w:rPr>
      </w:pPr>
      <w:r w:rsidRPr="005F69E9">
        <w:rPr>
          <w:rFonts w:ascii="Source Sans Pro" w:hAnsi="Source Sans Pro" w:cs="Arial"/>
          <w:color w:val="auto"/>
          <w:sz w:val="24"/>
          <w:szCs w:val="24"/>
          <w:u w:val="none"/>
        </w:rPr>
        <w:t xml:space="preserve">CHOOSE A PRIMARY PURPOSE: </w:t>
      </w:r>
    </w:p>
    <w:p w14:paraId="5258E433" w14:textId="77777777" w:rsidR="00D047F7" w:rsidRPr="005F69E9" w:rsidRDefault="00D047F7" w:rsidP="000B0AD8">
      <w:pPr>
        <w:spacing w:after="160" w:line="259" w:lineRule="auto"/>
        <w:jc w:val="both"/>
        <w:rPr>
          <w:rFonts w:ascii="Source Sans Pro" w:hAnsi="Source Sans Pro" w:cs="Arial"/>
          <w:color w:val="auto"/>
          <w:sz w:val="24"/>
          <w:szCs w:val="24"/>
        </w:rPr>
      </w:pPr>
      <w:r w:rsidRPr="005F69E9">
        <w:rPr>
          <w:rFonts w:ascii="Source Sans Pro" w:hAnsi="Source Sans Pro" w:cs="Arial"/>
          <w:color w:val="auto"/>
          <w:sz w:val="24"/>
          <w:szCs w:val="24"/>
        </w:rPr>
        <w:t>An Innovative Project must have a primary purpose that is developed and evaluated in relation to the chosen general requirement. The proposed project:</w:t>
      </w:r>
      <w:r w:rsidRPr="005F69E9">
        <w:rPr>
          <w:rFonts w:ascii="Source Sans Pro" w:hAnsi="Source Sans Pro" w:cs="Arial"/>
          <w:color w:val="auto"/>
          <w:sz w:val="24"/>
          <w:szCs w:val="24"/>
        </w:rPr>
        <w:tab/>
        <w:t xml:space="preserve"> </w:t>
      </w:r>
    </w:p>
    <w:p w14:paraId="37376147" w14:textId="4BFDD293" w:rsidR="00D047F7" w:rsidRPr="005F69E9" w:rsidRDefault="000B66D4"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263618273"/>
          <w14:checkbox>
            <w14:checked w14:val="0"/>
            <w14:checkedState w14:val="2612" w14:font="MS Gothic"/>
            <w14:uncheckedState w14:val="2610" w14:font="MS Gothic"/>
          </w14:checkbox>
        </w:sdtPr>
        <w:sdtEndPr/>
        <w:sdtContent>
          <w:r w:rsidR="00D047F7" w:rsidRPr="005F69E9">
            <w:rPr>
              <w:rFonts w:ascii="Source Sans Pro" w:eastAsia="MS Gothic" w:hAnsi="Source Sans Pro" w:cs="Segoe UI Symbo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 xml:space="preserve">Increases access to mental health services to underserved groups </w:t>
      </w:r>
      <w:r w:rsidR="00D047F7" w:rsidRPr="005F69E9">
        <w:rPr>
          <w:rFonts w:ascii="Source Sans Pro" w:hAnsi="Source Sans Pro" w:cs="Arial"/>
          <w:color w:val="auto"/>
          <w:sz w:val="24"/>
          <w:szCs w:val="24"/>
        </w:rPr>
        <w:tab/>
      </w:r>
    </w:p>
    <w:p w14:paraId="629BB815" w14:textId="638428C4" w:rsidR="00D047F7" w:rsidRPr="005F69E9" w:rsidRDefault="000B66D4"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825274335"/>
          <w14:checkbox>
            <w14:checked w14:val="0"/>
            <w14:checkedState w14:val="2612" w14:font="MS Gothic"/>
            <w14:uncheckedState w14:val="2610" w14:font="MS Gothic"/>
          </w14:checkbox>
        </w:sdtPr>
        <w:sdtEndPr/>
        <w:sdtContent>
          <w:r w:rsidR="00D047F7" w:rsidRPr="005F69E9">
            <w:rPr>
              <w:rFonts w:ascii="Source Sans Pro" w:eastAsia="MS Gothic" w:hAnsi="Source Sans Pro" w:cs="Segoe UI Symbo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Increases the quality of mental health services, including measured outcomes</w:t>
      </w:r>
    </w:p>
    <w:p w14:paraId="0AF1EEED" w14:textId="7EE4BC59" w:rsidR="00D047F7" w:rsidRPr="005F69E9" w:rsidRDefault="000B66D4"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1475107422"/>
          <w14:checkbox>
            <w14:checked w14:val="1"/>
            <w14:checkedState w14:val="2612" w14:font="MS Gothic"/>
            <w14:uncheckedState w14:val="2610" w14:font="MS Gothic"/>
          </w14:checkbox>
        </w:sdtPr>
        <w:sdtEndPr/>
        <w:sdtContent>
          <w:r w:rsidR="00A17A2A">
            <w:rPr>
              <w:rFonts w:ascii="MS Gothic" w:eastAsia="MS Gothic" w:hAnsi="MS Gothic" w:cs="Arial" w:hint="eastAsia"/>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Promote</w:t>
      </w:r>
      <w:r w:rsidR="006256F0" w:rsidRPr="005F69E9">
        <w:rPr>
          <w:rFonts w:ascii="Source Sans Pro" w:hAnsi="Source Sans Pro" w:cs="Arial"/>
          <w:color w:val="auto"/>
          <w:sz w:val="24"/>
          <w:szCs w:val="24"/>
        </w:rPr>
        <w:t>s</w:t>
      </w:r>
      <w:r w:rsidR="00D047F7" w:rsidRPr="005F69E9">
        <w:rPr>
          <w:rFonts w:ascii="Source Sans Pro" w:hAnsi="Source Sans Pro" w:cs="Arial"/>
          <w:color w:val="auto"/>
          <w:sz w:val="24"/>
          <w:szCs w:val="24"/>
        </w:rPr>
        <w:t xml:space="preserve"> interagency and community collaboration related to Mental Health S</w:t>
      </w:r>
      <w:r w:rsidR="00615F07" w:rsidRPr="005F69E9">
        <w:rPr>
          <w:rFonts w:ascii="Source Sans Pro" w:hAnsi="Source Sans Pro" w:cs="Arial"/>
          <w:color w:val="auto"/>
          <w:sz w:val="24"/>
          <w:szCs w:val="24"/>
        </w:rPr>
        <w:t>ervices or supports or outcomes</w:t>
      </w:r>
      <w:r w:rsidR="00D047F7" w:rsidRPr="005F69E9">
        <w:rPr>
          <w:rFonts w:ascii="Source Sans Pro" w:hAnsi="Source Sans Pro" w:cs="Arial"/>
          <w:color w:val="auto"/>
          <w:sz w:val="24"/>
          <w:szCs w:val="24"/>
        </w:rPr>
        <w:tab/>
      </w:r>
    </w:p>
    <w:p w14:paraId="2467E6B0" w14:textId="77777777" w:rsidR="00A17A2A" w:rsidRDefault="000B66D4" w:rsidP="000B0AD8">
      <w:pPr>
        <w:tabs>
          <w:tab w:val="left" w:pos="1260"/>
        </w:tabs>
        <w:spacing w:after="160" w:line="259" w:lineRule="auto"/>
        <w:ind w:left="1080" w:hanging="360"/>
        <w:contextualSpacing/>
        <w:jc w:val="both"/>
        <w:rPr>
          <w:rFonts w:ascii="Source Sans Pro" w:hAnsi="Source Sans Pro" w:cs="Arial"/>
          <w:color w:val="auto"/>
          <w:sz w:val="24"/>
          <w:szCs w:val="24"/>
        </w:rPr>
      </w:pPr>
      <w:sdt>
        <w:sdtPr>
          <w:rPr>
            <w:rFonts w:ascii="Source Sans Pro" w:hAnsi="Source Sans Pro" w:cs="Arial"/>
            <w:color w:val="auto"/>
            <w:sz w:val="24"/>
            <w:szCs w:val="24"/>
          </w:rPr>
          <w:id w:val="376979154"/>
          <w14:checkbox>
            <w14:checked w14:val="0"/>
            <w14:checkedState w14:val="2612" w14:font="MS Gothic"/>
            <w14:uncheckedState w14:val="2610" w14:font="MS Gothic"/>
          </w14:checkbox>
        </w:sdtPr>
        <w:sdtEndPr/>
        <w:sdtContent>
          <w:r w:rsidR="00AC6AF5" w:rsidRPr="005F69E9">
            <w:rPr>
              <w:rFonts w:ascii="Source Sans Pro" w:eastAsia="MS Gothic" w:hAnsi="Source Sans Pro" w:cs="Arial"/>
              <w:color w:val="auto"/>
              <w:sz w:val="24"/>
              <w:szCs w:val="24"/>
            </w:rPr>
            <w:t>☐</w:t>
          </w:r>
        </w:sdtContent>
      </w:sdt>
      <w:r w:rsidR="00D047F7" w:rsidRPr="005F69E9">
        <w:rPr>
          <w:rFonts w:ascii="Source Sans Pro" w:hAnsi="Source Sans Pro" w:cs="Arial"/>
          <w:color w:val="auto"/>
          <w:sz w:val="24"/>
          <w:szCs w:val="24"/>
        </w:rPr>
        <w:t xml:space="preserve"> </w:t>
      </w:r>
      <w:r w:rsidR="004C0039" w:rsidRPr="005F69E9">
        <w:rPr>
          <w:rFonts w:ascii="Source Sans Pro" w:hAnsi="Source Sans Pro" w:cs="Arial"/>
          <w:color w:val="auto"/>
          <w:sz w:val="24"/>
          <w:szCs w:val="24"/>
        </w:rPr>
        <w:tab/>
      </w:r>
      <w:r w:rsidR="00D047F7" w:rsidRPr="005F69E9">
        <w:rPr>
          <w:rFonts w:ascii="Source Sans Pro" w:hAnsi="Source Sans Pro" w:cs="Arial"/>
          <w:color w:val="auto"/>
          <w:sz w:val="24"/>
          <w:szCs w:val="24"/>
        </w:rPr>
        <w:t>Increase</w:t>
      </w:r>
      <w:r w:rsidR="006256F0" w:rsidRPr="005F69E9">
        <w:rPr>
          <w:rFonts w:ascii="Source Sans Pro" w:hAnsi="Source Sans Pro" w:cs="Arial"/>
          <w:color w:val="auto"/>
          <w:sz w:val="24"/>
          <w:szCs w:val="24"/>
        </w:rPr>
        <w:t>s</w:t>
      </w:r>
      <w:r w:rsidR="00D047F7" w:rsidRPr="005F69E9">
        <w:rPr>
          <w:rFonts w:ascii="Source Sans Pro" w:hAnsi="Source Sans Pro" w:cs="Arial"/>
          <w:color w:val="auto"/>
          <w:sz w:val="24"/>
          <w:szCs w:val="24"/>
        </w:rPr>
        <w:t xml:space="preserve"> access to mental health services</w:t>
      </w:r>
      <w:r w:rsidR="00615F07" w:rsidRPr="005F69E9">
        <w:rPr>
          <w:rFonts w:ascii="Source Sans Pro" w:hAnsi="Source Sans Pro" w:cs="Arial"/>
          <w:color w:val="auto"/>
          <w:sz w:val="24"/>
          <w:szCs w:val="24"/>
        </w:rPr>
        <w:t>, including but not limited to</w:t>
      </w:r>
      <w:r w:rsidR="008452C5" w:rsidRPr="005F69E9">
        <w:rPr>
          <w:rFonts w:ascii="Source Sans Pro" w:hAnsi="Source Sans Pro" w:cs="Arial"/>
          <w:color w:val="auto"/>
          <w:sz w:val="24"/>
          <w:szCs w:val="24"/>
        </w:rPr>
        <w:t xml:space="preserve">, </w:t>
      </w:r>
      <w:r w:rsidR="00615F07" w:rsidRPr="005F69E9">
        <w:rPr>
          <w:rFonts w:ascii="Source Sans Pro" w:hAnsi="Source Sans Pro" w:cs="Arial"/>
          <w:color w:val="auto"/>
          <w:sz w:val="24"/>
          <w:szCs w:val="24"/>
        </w:rPr>
        <w:t>services provided through permanent supportive housing</w:t>
      </w:r>
      <w:r w:rsidR="00D047F7" w:rsidRPr="005F69E9">
        <w:rPr>
          <w:rFonts w:ascii="Source Sans Pro" w:hAnsi="Source Sans Pro" w:cs="Arial"/>
          <w:color w:val="auto"/>
          <w:sz w:val="24"/>
          <w:szCs w:val="24"/>
        </w:rPr>
        <w:t xml:space="preserve"> </w:t>
      </w:r>
    </w:p>
    <w:p w14:paraId="2DF19E19" w14:textId="77777777" w:rsidR="00A17A2A" w:rsidRDefault="00A17A2A" w:rsidP="000B0AD8">
      <w:pPr>
        <w:tabs>
          <w:tab w:val="left" w:pos="1260"/>
        </w:tabs>
        <w:spacing w:after="160" w:line="259" w:lineRule="auto"/>
        <w:ind w:left="1080" w:hanging="360"/>
        <w:contextualSpacing/>
        <w:jc w:val="both"/>
        <w:rPr>
          <w:rFonts w:ascii="Source Sans Pro" w:hAnsi="Source Sans Pro" w:cs="Arial"/>
          <w:color w:val="auto"/>
          <w:sz w:val="24"/>
          <w:szCs w:val="24"/>
        </w:rPr>
      </w:pPr>
    </w:p>
    <w:p w14:paraId="566B5FA3" w14:textId="77777777" w:rsidR="00A17A2A" w:rsidRDefault="00A17A2A" w:rsidP="00A17A2A">
      <w:pPr>
        <w:pStyle w:val="NoSpacing"/>
        <w:rPr>
          <w:rFonts w:ascii="Garamond" w:hAnsi="Garamond"/>
        </w:rPr>
      </w:pPr>
      <w:r w:rsidRPr="001F2F92">
        <w:rPr>
          <w:rFonts w:ascii="Garamond" w:hAnsi="Garamond"/>
        </w:rPr>
        <w:lastRenderedPageBreak/>
        <w:t>The Pacific Islander Innovation Project (PIIP) promotes interagency collaboration through the:</w:t>
      </w:r>
    </w:p>
    <w:p w14:paraId="7040CD93" w14:textId="77777777" w:rsidR="00A17A2A" w:rsidRDefault="00A17A2A" w:rsidP="00A17A2A">
      <w:pPr>
        <w:pStyle w:val="NoSpacing"/>
        <w:rPr>
          <w:rFonts w:ascii="Garamond" w:hAnsi="Garamond"/>
        </w:rPr>
      </w:pPr>
    </w:p>
    <w:p w14:paraId="011B66AF" w14:textId="77777777" w:rsidR="00A17A2A" w:rsidRDefault="00A17A2A" w:rsidP="00A17A2A">
      <w:pPr>
        <w:pStyle w:val="NoSpacing"/>
        <w:numPr>
          <w:ilvl w:val="0"/>
          <w:numId w:val="32"/>
        </w:numPr>
        <w:rPr>
          <w:rFonts w:ascii="Garamond" w:hAnsi="Garamond"/>
          <w:bdr w:val="none" w:sz="0" w:space="0" w:color="auto" w:frame="1"/>
        </w:rPr>
      </w:pPr>
      <w:r w:rsidRPr="00973A02">
        <w:rPr>
          <w:rFonts w:ascii="Garamond" w:hAnsi="Garamond"/>
          <w:color w:val="3366CC"/>
        </w:rPr>
        <w:t xml:space="preserve">S.A.L.T. Association </w:t>
      </w:r>
      <w:r w:rsidRPr="001F2F92">
        <w:rPr>
          <w:rFonts w:ascii="Garamond" w:hAnsi="Garamond"/>
        </w:rPr>
        <w:t xml:space="preserve">of Pacific Islander serving organizations that provide community violence prevention, interruption </w:t>
      </w:r>
      <w:r>
        <w:rPr>
          <w:rFonts w:ascii="Garamond" w:hAnsi="Garamond"/>
        </w:rPr>
        <w:t>&amp;</w:t>
      </w:r>
      <w:r w:rsidRPr="001F2F92">
        <w:rPr>
          <w:rFonts w:ascii="Garamond" w:hAnsi="Garamond"/>
        </w:rPr>
        <w:t xml:space="preserve"> intervention services</w:t>
      </w:r>
      <w:r w:rsidRPr="001F2F92">
        <w:rPr>
          <w:rFonts w:ascii="Garamond" w:hAnsi="Garamond"/>
          <w:bdr w:val="none" w:sz="0" w:space="0" w:color="auto" w:frame="1"/>
        </w:rPr>
        <w:t> </w:t>
      </w:r>
    </w:p>
    <w:p w14:paraId="133EF8CE" w14:textId="77777777" w:rsidR="00A17A2A" w:rsidRPr="004117BA" w:rsidRDefault="00A17A2A" w:rsidP="00A17A2A">
      <w:pPr>
        <w:pStyle w:val="NoSpacing"/>
        <w:numPr>
          <w:ilvl w:val="0"/>
          <w:numId w:val="32"/>
        </w:numPr>
        <w:rPr>
          <w:rFonts w:ascii="Garamond" w:hAnsi="Garamond"/>
          <w:bdr w:val="none" w:sz="0" w:space="0" w:color="auto" w:frame="1"/>
        </w:rPr>
      </w:pPr>
      <w:r>
        <w:rPr>
          <w:rFonts w:ascii="Garamond" w:hAnsi="Garamond"/>
          <w:color w:val="3366CC"/>
        </w:rPr>
        <w:t xml:space="preserve">Samoan Community Development Center </w:t>
      </w:r>
      <w:r w:rsidRPr="004117BA">
        <w:rPr>
          <w:rFonts w:ascii="Garamond" w:hAnsi="Garamond"/>
        </w:rPr>
        <w:t>houses services for Pacific Islander children, youth, adults &amp; elders across the Bay Area</w:t>
      </w:r>
    </w:p>
    <w:p w14:paraId="71DBB746" w14:textId="77777777" w:rsidR="00A17A2A" w:rsidRPr="001F2F92" w:rsidRDefault="00A17A2A" w:rsidP="00A17A2A">
      <w:pPr>
        <w:pStyle w:val="NoSpacing"/>
        <w:numPr>
          <w:ilvl w:val="0"/>
          <w:numId w:val="32"/>
        </w:numPr>
        <w:rPr>
          <w:rFonts w:ascii="Garamond" w:hAnsi="Garamond"/>
          <w:bdr w:val="none" w:sz="0" w:space="0" w:color="auto" w:frame="1"/>
        </w:rPr>
      </w:pPr>
      <w:r w:rsidRPr="00973A02">
        <w:rPr>
          <w:rFonts w:ascii="Garamond" w:hAnsi="Garamond" w:cs="Segoe UI"/>
          <w:color w:val="3366CC"/>
          <w:kern w:val="0"/>
        </w:rPr>
        <w:t xml:space="preserve">Pacific Islander Resource Hut </w:t>
      </w:r>
      <w:r w:rsidRPr="001F2F92">
        <w:rPr>
          <w:rFonts w:ascii="Garamond" w:hAnsi="Garamond" w:cs="Segoe UI"/>
          <w:kern w:val="0"/>
        </w:rPr>
        <w:t>(Hut)</w:t>
      </w:r>
      <w:r>
        <w:rPr>
          <w:rFonts w:ascii="Garamond" w:hAnsi="Garamond" w:cs="Segoe UI"/>
          <w:kern w:val="0"/>
        </w:rPr>
        <w:t xml:space="preserve"> is </w:t>
      </w:r>
      <w:r w:rsidRPr="001F2F92">
        <w:rPr>
          <w:rFonts w:ascii="Garamond" w:hAnsi="Garamond" w:cs="Segoe UI"/>
          <w:kern w:val="0"/>
        </w:rPr>
        <w:t>dedicated one-stop community hub that provides culturally sensitive support - e.</w:t>
      </w:r>
      <w:r>
        <w:rPr>
          <w:rFonts w:ascii="Garamond" w:hAnsi="Garamond" w:cs="Segoe UI"/>
          <w:kern w:val="0"/>
        </w:rPr>
        <w:t xml:space="preserve">g. </w:t>
      </w:r>
      <w:r w:rsidRPr="001F2F92">
        <w:rPr>
          <w:rFonts w:ascii="Garamond" w:hAnsi="Garamond" w:cs="Segoe UI"/>
          <w:kern w:val="0"/>
        </w:rPr>
        <w:t>housing assistance, food support, academic support to children, prenatal care navigation, health insuranc</w:t>
      </w:r>
      <w:r>
        <w:rPr>
          <w:rFonts w:ascii="Garamond" w:hAnsi="Garamond" w:cs="Segoe UI"/>
          <w:kern w:val="0"/>
        </w:rPr>
        <w:t xml:space="preserve">e </w:t>
      </w:r>
      <w:r w:rsidRPr="001F2F92">
        <w:rPr>
          <w:rFonts w:ascii="Garamond" w:hAnsi="Garamond" w:cs="Segoe UI"/>
          <w:kern w:val="0"/>
        </w:rPr>
        <w:t>enrollment, career development &amp; other services</w:t>
      </w:r>
    </w:p>
    <w:p w14:paraId="1512E5DE" w14:textId="77777777" w:rsidR="00A17A2A"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Pacific Islander Cultural District </w:t>
      </w:r>
      <w:r w:rsidRPr="001F2F92">
        <w:rPr>
          <w:rFonts w:ascii="Garamond" w:hAnsi="Garamond" w:cs="Segoe UI"/>
          <w:kern w:val="0"/>
        </w:rPr>
        <w:t>(PICD) is centered in San Francisco’s Visitacion Valley, Sunnydale and along the Bayshore Boulevard.</w:t>
      </w:r>
      <w:r w:rsidRPr="001F2F92">
        <w:rPr>
          <w:rFonts w:ascii="Garamond" w:hAnsi="Garamond" w:cs="Segoe UI"/>
          <w:kern w:val="0"/>
          <w:bdr w:val="none" w:sz="0" w:space="0" w:color="auto" w:frame="1"/>
        </w:rPr>
        <w:t>  </w:t>
      </w:r>
      <w:r w:rsidRPr="001F2F92">
        <w:rPr>
          <w:rFonts w:ascii="Garamond" w:hAnsi="Garamond" w:cs="Segoe UI"/>
          <w:kern w:val="0"/>
        </w:rPr>
        <w:t>It supports, preserves and uplifts the city’s Pacific Islander community as they face challenges with poverty, displacement, violence, and chronic school absenteeism.</w:t>
      </w:r>
      <w:r w:rsidRPr="001F2F92">
        <w:rPr>
          <w:rFonts w:ascii="Garamond" w:hAnsi="Garamond" w:cs="Segoe UI"/>
          <w:kern w:val="0"/>
          <w:bdr w:val="none" w:sz="0" w:space="0" w:color="auto" w:frame="1"/>
        </w:rPr>
        <w:t>  </w:t>
      </w:r>
      <w:r w:rsidRPr="001F2F92">
        <w:rPr>
          <w:rFonts w:ascii="Garamond" w:hAnsi="Garamond" w:cs="Segoe UI"/>
          <w:kern w:val="0"/>
        </w:rPr>
        <w:t>The PICD focuses on economic empowerment and cultural preservation of Samoan, Tongan, Hawaiian and other Pacific Islander ethnicities</w:t>
      </w:r>
    </w:p>
    <w:p w14:paraId="11092109" w14:textId="77777777" w:rsidR="00A17A2A" w:rsidRPr="001F2F92"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San Francisco Police Department </w:t>
      </w:r>
      <w:r w:rsidRPr="001F2F92">
        <w:rPr>
          <w:rFonts w:ascii="Garamond" w:hAnsi="Garamond" w:cs="Segoe UI"/>
          <w:kern w:val="0"/>
        </w:rPr>
        <w:t>(SFPD)</w:t>
      </w:r>
      <w:r w:rsidRPr="001F2F92">
        <w:rPr>
          <w:rFonts w:ascii="Garamond" w:hAnsi="Garamond" w:cs="Segoe UI"/>
          <w:kern w:val="0"/>
          <w:bdr w:val="none" w:sz="0" w:space="0" w:color="auto" w:frame="1"/>
        </w:rPr>
        <w:t> </w:t>
      </w:r>
    </w:p>
    <w:p w14:paraId="26451044" w14:textId="77777777" w:rsidR="00A17A2A"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San Francisco Department of Public Health </w:t>
      </w:r>
      <w:r w:rsidRPr="001F2F92">
        <w:rPr>
          <w:rFonts w:ascii="Garamond" w:hAnsi="Garamond" w:cs="Segoe UI"/>
          <w:kern w:val="0"/>
        </w:rPr>
        <w:t xml:space="preserve">(SFDPH): </w:t>
      </w:r>
      <w:r w:rsidRPr="00973A02">
        <w:rPr>
          <w:rFonts w:ascii="Garamond" w:hAnsi="Garamond" w:cs="Segoe UI"/>
          <w:color w:val="3366CC"/>
          <w:kern w:val="0"/>
        </w:rPr>
        <w:t xml:space="preserve">Crisis Response Team </w:t>
      </w:r>
      <w:r w:rsidRPr="001F2F92">
        <w:rPr>
          <w:rFonts w:ascii="Garamond" w:hAnsi="Garamond" w:cs="Segoe UI"/>
          <w:kern w:val="0"/>
        </w:rPr>
        <w:t>(CRT)</w:t>
      </w:r>
    </w:p>
    <w:p w14:paraId="428DCACF" w14:textId="77777777" w:rsidR="00A17A2A" w:rsidRDefault="00A17A2A" w:rsidP="00A17A2A">
      <w:pPr>
        <w:pStyle w:val="ListParagraph"/>
        <w:numPr>
          <w:ilvl w:val="0"/>
          <w:numId w:val="32"/>
        </w:numPr>
        <w:shd w:val="clear" w:color="auto" w:fill="FFFFFF"/>
        <w:jc w:val="both"/>
        <w:rPr>
          <w:rFonts w:ascii="Garamond" w:hAnsi="Garamond" w:cs="Segoe UI"/>
          <w:kern w:val="0"/>
        </w:rPr>
      </w:pPr>
      <w:r w:rsidRPr="00973A02">
        <w:rPr>
          <w:rFonts w:ascii="Garamond" w:hAnsi="Garamond" w:cs="Segoe UI"/>
          <w:color w:val="3366CC"/>
          <w:kern w:val="0"/>
        </w:rPr>
        <w:t xml:space="preserve">San Francisco’s Mayor’s Office of Housing and Community Development </w:t>
      </w:r>
      <w:r w:rsidRPr="001F2F92">
        <w:rPr>
          <w:rFonts w:ascii="Garamond" w:hAnsi="Garamond" w:cs="Segoe UI"/>
          <w:kern w:val="0"/>
        </w:rPr>
        <w:t>(MOHCD)</w:t>
      </w:r>
    </w:p>
    <w:p w14:paraId="54AA3353" w14:textId="77777777" w:rsidR="00A17A2A" w:rsidRPr="00973A02" w:rsidRDefault="00A17A2A" w:rsidP="00A17A2A">
      <w:pPr>
        <w:pStyle w:val="ListParagraph"/>
        <w:numPr>
          <w:ilvl w:val="0"/>
          <w:numId w:val="32"/>
        </w:numPr>
        <w:shd w:val="clear" w:color="auto" w:fill="FFFFFF"/>
        <w:jc w:val="both"/>
        <w:rPr>
          <w:rFonts w:ascii="Garamond" w:hAnsi="Garamond" w:cs="Segoe UI"/>
          <w:color w:val="3366CC"/>
          <w:kern w:val="0"/>
        </w:rPr>
      </w:pPr>
      <w:r w:rsidRPr="00973A02">
        <w:rPr>
          <w:rFonts w:ascii="Garamond" w:hAnsi="Garamond" w:cs="Segoe UI"/>
          <w:color w:val="3366CC"/>
          <w:kern w:val="0"/>
        </w:rPr>
        <w:t>Zuckerberg San Francisco General Hospital (ZSFG)</w:t>
      </w:r>
    </w:p>
    <w:p w14:paraId="207FE5F9" w14:textId="77777777" w:rsidR="00A17A2A" w:rsidRPr="004117BA" w:rsidRDefault="00A17A2A" w:rsidP="00A17A2A">
      <w:pPr>
        <w:pStyle w:val="ListParagraph"/>
        <w:numPr>
          <w:ilvl w:val="0"/>
          <w:numId w:val="32"/>
        </w:numPr>
        <w:shd w:val="clear" w:color="auto" w:fill="FFFFFF"/>
        <w:jc w:val="both"/>
        <w:rPr>
          <w:rFonts w:ascii="Garamond" w:hAnsi="Garamond" w:cs="Segoe UI"/>
          <w:color w:val="3366CC"/>
          <w:kern w:val="0"/>
        </w:rPr>
      </w:pPr>
      <w:r w:rsidRPr="00973A02">
        <w:rPr>
          <w:rFonts w:ascii="Garamond" w:hAnsi="Garamond" w:cs="Segoe UI"/>
          <w:color w:val="3366CC"/>
          <w:kern w:val="0"/>
        </w:rPr>
        <w:t>California State Prison Solano, Folsom State Prison &amp; San Quentin Rehabilitation Center</w:t>
      </w:r>
    </w:p>
    <w:p w14:paraId="7E679FC8" w14:textId="4109BF03" w:rsidR="00D047F7" w:rsidRPr="005F69E9" w:rsidRDefault="00D047F7" w:rsidP="000B0AD8">
      <w:pPr>
        <w:tabs>
          <w:tab w:val="left" w:pos="1260"/>
        </w:tabs>
        <w:spacing w:after="160" w:line="259" w:lineRule="auto"/>
        <w:ind w:left="1080" w:hanging="360"/>
        <w:contextualSpacing/>
        <w:jc w:val="both"/>
        <w:rPr>
          <w:rFonts w:ascii="Source Sans Pro" w:hAnsi="Source Sans Pro" w:cs="Arial"/>
          <w:sz w:val="24"/>
          <w:szCs w:val="24"/>
        </w:rPr>
      </w:pPr>
      <w:r w:rsidRPr="005F69E9">
        <w:rPr>
          <w:rFonts w:ascii="Source Sans Pro" w:hAnsi="Source Sans Pro" w:cs="Arial"/>
          <w:sz w:val="24"/>
          <w:szCs w:val="24"/>
        </w:rPr>
        <w:tab/>
      </w:r>
    </w:p>
    <w:p w14:paraId="632391E7" w14:textId="77777777" w:rsidR="00A56FC2" w:rsidRPr="005F69E9" w:rsidRDefault="00A56FC2" w:rsidP="00C162FE">
      <w:pPr>
        <w:pStyle w:val="Heading1"/>
        <w:jc w:val="center"/>
        <w:rPr>
          <w:rFonts w:ascii="Source Sans Pro" w:hAnsi="Source Sans Pro" w:cs="Arial"/>
          <w:b/>
          <w:sz w:val="28"/>
          <w:szCs w:val="28"/>
        </w:rPr>
      </w:pPr>
      <w:r w:rsidRPr="005F69E9">
        <w:rPr>
          <w:rFonts w:ascii="Source Sans Pro" w:hAnsi="Source Sans Pro" w:cs="Arial"/>
          <w:b/>
          <w:sz w:val="28"/>
          <w:szCs w:val="28"/>
        </w:rPr>
        <w:t>S</w:t>
      </w:r>
      <w:r w:rsidR="005462FC" w:rsidRPr="005F69E9">
        <w:rPr>
          <w:rFonts w:ascii="Source Sans Pro" w:hAnsi="Source Sans Pro" w:cs="Arial"/>
          <w:b/>
          <w:sz w:val="28"/>
          <w:szCs w:val="28"/>
        </w:rPr>
        <w:t>ection 2</w:t>
      </w:r>
      <w:r w:rsidRPr="005F69E9">
        <w:rPr>
          <w:rFonts w:ascii="Source Sans Pro" w:hAnsi="Source Sans Pro" w:cs="Arial"/>
          <w:b/>
          <w:sz w:val="28"/>
          <w:szCs w:val="28"/>
        </w:rPr>
        <w:t>: Project Overview</w:t>
      </w:r>
      <w:bookmarkEnd w:id="0"/>
    </w:p>
    <w:p w14:paraId="66A13098" w14:textId="77777777" w:rsidR="000A703D" w:rsidRPr="005F69E9" w:rsidRDefault="000A703D" w:rsidP="000A703D">
      <w:pPr>
        <w:rPr>
          <w:rFonts w:ascii="Source Sans Pro" w:hAnsi="Source Sans Pro"/>
        </w:rPr>
      </w:pPr>
    </w:p>
    <w:p w14:paraId="50D223B7" w14:textId="57C14666" w:rsidR="00A56FC2" w:rsidRPr="005F69E9" w:rsidRDefault="00467BF7" w:rsidP="000E2A33">
      <w:pPr>
        <w:pStyle w:val="Heading2"/>
        <w:rPr>
          <w:rFonts w:ascii="Source Sans Pro" w:hAnsi="Source Sans Pro" w:cs="Arial"/>
          <w:color w:val="auto"/>
          <w:sz w:val="24"/>
          <w:szCs w:val="24"/>
          <w:u w:val="none"/>
        </w:rPr>
      </w:pPr>
      <w:bookmarkStart w:id="1" w:name="_Toc487202126"/>
      <w:r w:rsidRPr="005F69E9">
        <w:rPr>
          <w:rFonts w:ascii="Source Sans Pro" w:hAnsi="Source Sans Pro" w:cs="Arial"/>
          <w:color w:val="auto"/>
          <w:sz w:val="24"/>
          <w:szCs w:val="24"/>
          <w:u w:val="none"/>
        </w:rPr>
        <w:t>PRIMARY PROBLEM</w:t>
      </w:r>
      <w:bookmarkEnd w:id="1"/>
    </w:p>
    <w:p w14:paraId="28B0FDEC" w14:textId="77777777" w:rsidR="00A56FC2" w:rsidRPr="005F69E9" w:rsidRDefault="00A56FC2" w:rsidP="000B0AD8">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What primary problem or challenge are you trying to address? Please provide a brief narrative summary of the challenge or problem that you have identified and why it is important to solve for your community.  Describe what led to the development of the idea for your INN project and the reasons that you have prioritized this project over alternative challenges identified in your county.</w:t>
      </w:r>
    </w:p>
    <w:p w14:paraId="2A80461D" w14:textId="77777777" w:rsidR="001564A8" w:rsidRDefault="001564A8" w:rsidP="001564A8">
      <w:pPr>
        <w:shd w:val="clear" w:color="auto" w:fill="FFFFFF"/>
        <w:rPr>
          <w:rFonts w:ascii="Garamond" w:hAnsi="Garamond" w:cs="Helvetica"/>
          <w:spacing w:val="12"/>
          <w:kern w:val="0"/>
          <w:bdr w:val="none" w:sz="0" w:space="0" w:color="auto" w:frame="1"/>
        </w:rPr>
      </w:pPr>
    </w:p>
    <w:p w14:paraId="160E955D" w14:textId="77777777" w:rsidR="001564A8" w:rsidRPr="00385C83" w:rsidRDefault="001564A8" w:rsidP="001564A8">
      <w:pPr>
        <w:shd w:val="clear" w:color="auto" w:fill="FFFFFF"/>
        <w:rPr>
          <w:rFonts w:ascii="Garamond" w:hAnsi="Garamond" w:cs="Helvetica"/>
          <w:spacing w:val="12"/>
          <w:kern w:val="0"/>
          <w:bdr w:val="none" w:sz="0" w:space="0" w:color="auto" w:frame="1"/>
        </w:rPr>
      </w:pPr>
      <w:r w:rsidRPr="00385C83">
        <w:rPr>
          <w:rFonts w:ascii="Garamond" w:hAnsi="Garamond" w:cs="Helvetica"/>
          <w:spacing w:val="12"/>
          <w:kern w:val="0"/>
          <w:bdr w:val="none" w:sz="0" w:space="0" w:color="auto" w:frame="1"/>
        </w:rPr>
        <w:t>PRIMARY PROBLEM</w:t>
      </w:r>
      <w:r>
        <w:rPr>
          <w:rFonts w:ascii="Garamond" w:hAnsi="Garamond" w:cs="Helvetica"/>
          <w:spacing w:val="12"/>
          <w:kern w:val="0"/>
          <w:bdr w:val="none" w:sz="0" w:space="0" w:color="auto" w:frame="1"/>
        </w:rPr>
        <w:t xml:space="preserve">: </w:t>
      </w:r>
      <w:r w:rsidRPr="00385C83">
        <w:rPr>
          <w:rFonts w:ascii="Garamond" w:hAnsi="Garamond" w:cs="Segoe UI"/>
          <w:color w:val="2D2A2A"/>
          <w:kern w:val="0"/>
        </w:rPr>
        <w:t>The Unknown State of San Francisco Pacific Islander Families’ Mental Health in the Context of Community Violence Intervention &amp; Healing</w:t>
      </w:r>
    </w:p>
    <w:p w14:paraId="4884C78F" w14:textId="77777777" w:rsidR="001564A8" w:rsidRPr="009C1638" w:rsidRDefault="001564A8" w:rsidP="001564A8">
      <w:pPr>
        <w:shd w:val="clear" w:color="auto" w:fill="FFFFFF"/>
        <w:jc w:val="both"/>
        <w:rPr>
          <w:rFonts w:ascii="Garamond" w:hAnsi="Garamond"/>
          <w:color w:val="2D2A2A"/>
          <w:kern w:val="0"/>
        </w:rPr>
      </w:pPr>
    </w:p>
    <w:p w14:paraId="28E88A53" w14:textId="77777777" w:rsidR="001564A8" w:rsidRDefault="001564A8" w:rsidP="001564A8">
      <w:pPr>
        <w:shd w:val="clear" w:color="auto" w:fill="FFFFFF"/>
        <w:rPr>
          <w:rFonts w:ascii="Garamond" w:hAnsi="Garamond"/>
          <w:color w:val="191C1F"/>
          <w:kern w:val="0"/>
        </w:rPr>
      </w:pPr>
      <w:r>
        <w:rPr>
          <w:rFonts w:ascii="Garamond" w:hAnsi="Garamond"/>
          <w:i/>
          <w:iCs/>
          <w:color w:val="191C1F"/>
          <w:kern w:val="0"/>
        </w:rPr>
        <w:t xml:space="preserve">Nationally.  </w:t>
      </w:r>
      <w:r w:rsidRPr="009C1638">
        <w:rPr>
          <w:rFonts w:ascii="Garamond" w:hAnsi="Garamond"/>
          <w:color w:val="191C1F"/>
          <w:kern w:val="0"/>
        </w:rPr>
        <w:t>The United States Department of Health and Human Services’ Office of Minority Health describes mental health as “about how we think, feel and connect with others.</w:t>
      </w:r>
      <w:r w:rsidRPr="009C1638">
        <w:rPr>
          <w:rFonts w:ascii="Garamond" w:hAnsi="Garamond"/>
          <w:color w:val="191C1F"/>
          <w:kern w:val="0"/>
          <w:bdr w:val="none" w:sz="0" w:space="0" w:color="auto" w:frame="1"/>
        </w:rPr>
        <w:t>  </w:t>
      </w:r>
      <w:r w:rsidRPr="009C1638">
        <w:rPr>
          <w:rFonts w:ascii="Garamond" w:hAnsi="Garamond"/>
          <w:color w:val="191C1F"/>
          <w:kern w:val="0"/>
        </w:rPr>
        <w:t>It affects how we handle stress, make decisions and go about our daily lives.</w:t>
      </w:r>
      <w:r w:rsidRPr="009C1638">
        <w:rPr>
          <w:rFonts w:ascii="Garamond" w:hAnsi="Garamond"/>
          <w:color w:val="191C1F"/>
          <w:kern w:val="0"/>
          <w:bdr w:val="none" w:sz="0" w:space="0" w:color="auto" w:frame="1"/>
        </w:rPr>
        <w:t>  </w:t>
      </w:r>
      <w:r w:rsidRPr="009C1638">
        <w:rPr>
          <w:rFonts w:ascii="Garamond" w:hAnsi="Garamond"/>
          <w:color w:val="191C1F"/>
          <w:kern w:val="0"/>
        </w:rPr>
        <w:t>When our mental health is good, it helps us take care of our responsibilities and enjoy life.</w:t>
      </w:r>
      <w:r w:rsidRPr="009C1638">
        <w:rPr>
          <w:rFonts w:ascii="Garamond" w:hAnsi="Garamond"/>
          <w:color w:val="191C1F"/>
          <w:kern w:val="0"/>
          <w:bdr w:val="none" w:sz="0" w:space="0" w:color="auto" w:frame="1"/>
        </w:rPr>
        <w:t>  </w:t>
      </w:r>
      <w:r w:rsidRPr="009C1638">
        <w:rPr>
          <w:rFonts w:ascii="Garamond" w:hAnsi="Garamond"/>
          <w:color w:val="191C1F"/>
          <w:kern w:val="0"/>
        </w:rPr>
        <w:t>When it is not, it can affect our physical health, our self-esteem and how we behave and relate to other people.”</w:t>
      </w:r>
      <w:r w:rsidRPr="009C1638">
        <w:rPr>
          <w:rFonts w:ascii="Garamond" w:hAnsi="Garamond"/>
          <w:color w:val="191C1F"/>
          <w:kern w:val="0"/>
          <w:bdr w:val="none" w:sz="0" w:space="0" w:color="auto" w:frame="1"/>
        </w:rPr>
        <w:t>  </w:t>
      </w:r>
      <w:r w:rsidRPr="009C1638">
        <w:rPr>
          <w:rFonts w:ascii="Garamond" w:hAnsi="Garamond"/>
          <w:color w:val="191C1F"/>
          <w:kern w:val="0"/>
        </w:rPr>
        <w:t>The U.S. Department of Health and Human Services’ Office of Minority Health goes on to report that:</w:t>
      </w:r>
    </w:p>
    <w:p w14:paraId="7C0F4FAA" w14:textId="77777777" w:rsidR="001564A8" w:rsidRPr="009C1638" w:rsidRDefault="001564A8" w:rsidP="001564A8">
      <w:pPr>
        <w:shd w:val="clear" w:color="auto" w:fill="FFFFFF"/>
        <w:rPr>
          <w:rFonts w:ascii="Garamond" w:hAnsi="Garamond"/>
          <w:color w:val="191C1F"/>
          <w:kern w:val="0"/>
        </w:rPr>
      </w:pPr>
    </w:p>
    <w:p w14:paraId="727031D4"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2024, Native Hawaiian/Pacific Islander (NH/PI) adults were 48% less likely than U.S. adults overall to report having a mental illness in the past year</w:t>
      </w:r>
      <w:r w:rsidRPr="009C1638">
        <w:rPr>
          <w:rFonts w:ascii="Garamond" w:hAnsi="Garamond" w:cs="Segoe UI"/>
          <w:color w:val="191C1F"/>
          <w:kern w:val="0"/>
          <w:bdr w:val="none" w:sz="0" w:space="0" w:color="auto" w:frame="1"/>
        </w:rPr>
        <w:t> </w:t>
      </w:r>
    </w:p>
    <w:p w14:paraId="553482A2"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2024, NHPI adults were 60% less likely than U.S. adults overall to have received mental health treatment in the past year</w:t>
      </w:r>
      <w:r w:rsidRPr="009C1638">
        <w:rPr>
          <w:rFonts w:ascii="Garamond" w:hAnsi="Garamond" w:cs="Segoe UI"/>
          <w:color w:val="191C1F"/>
          <w:kern w:val="0"/>
          <w:bdr w:val="none" w:sz="0" w:space="0" w:color="auto" w:frame="1"/>
        </w:rPr>
        <w:t> </w:t>
      </w:r>
    </w:p>
    <w:p w14:paraId="5A845AFD"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2023, NHPI high school students were 61% more likely than students nationwide to report attempting suicide in the past year</w:t>
      </w:r>
      <w:r w:rsidRPr="009C1638">
        <w:rPr>
          <w:rFonts w:ascii="Garamond" w:hAnsi="Garamond" w:cs="Segoe UI"/>
          <w:color w:val="191C1F"/>
          <w:kern w:val="0"/>
          <w:bdr w:val="none" w:sz="0" w:space="0" w:color="auto" w:frame="1"/>
        </w:rPr>
        <w:t> </w:t>
      </w:r>
    </w:p>
    <w:p w14:paraId="22A38975" w14:textId="77777777" w:rsidR="001564A8" w:rsidRPr="009C1638" w:rsidRDefault="001564A8" w:rsidP="001564A8">
      <w:pPr>
        <w:numPr>
          <w:ilvl w:val="0"/>
          <w:numId w:val="33"/>
        </w:numPr>
        <w:shd w:val="clear" w:color="auto" w:fill="FFFFFF"/>
        <w:rPr>
          <w:rFonts w:ascii="Garamond" w:hAnsi="Garamond" w:cs="Segoe UI"/>
          <w:color w:val="191C1F"/>
          <w:kern w:val="0"/>
        </w:rPr>
      </w:pPr>
      <w:r w:rsidRPr="009C1638">
        <w:rPr>
          <w:rFonts w:ascii="Garamond" w:hAnsi="Garamond" w:cs="Segoe UI"/>
          <w:color w:val="191C1F"/>
          <w:kern w:val="0"/>
        </w:rPr>
        <w:t>In 2022, NHPI people were 1% more likely to die by suicide than the U.S. population overall</w:t>
      </w:r>
      <w:r w:rsidRPr="009C1638">
        <w:rPr>
          <w:rFonts w:ascii="Garamond" w:hAnsi="Garamond" w:cs="Segoe UI"/>
          <w:color w:val="191C1F"/>
          <w:kern w:val="0"/>
          <w:bdr w:val="none" w:sz="0" w:space="0" w:color="auto" w:frame="1"/>
        </w:rPr>
        <w:t> </w:t>
      </w:r>
    </w:p>
    <w:p w14:paraId="76DD1668" w14:textId="77777777" w:rsidR="001564A8" w:rsidRDefault="001564A8" w:rsidP="001564A8">
      <w:pPr>
        <w:shd w:val="clear" w:color="auto" w:fill="FFFFFF"/>
        <w:jc w:val="both"/>
        <w:rPr>
          <w:rFonts w:ascii="Garamond" w:hAnsi="Garamond"/>
          <w:kern w:val="0"/>
          <w:bdr w:val="none" w:sz="0" w:space="0" w:color="auto" w:frame="1"/>
        </w:rPr>
      </w:pPr>
    </w:p>
    <w:p w14:paraId="1AB189DF" w14:textId="77777777" w:rsidR="001564A8" w:rsidRPr="009C1638" w:rsidRDefault="001564A8" w:rsidP="001564A8">
      <w:pPr>
        <w:shd w:val="clear" w:color="auto" w:fill="FFFFFF"/>
        <w:jc w:val="both"/>
        <w:rPr>
          <w:rFonts w:ascii="Garamond" w:hAnsi="Garamond"/>
          <w:color w:val="0B4CB4"/>
          <w:kern w:val="0"/>
        </w:rPr>
      </w:pPr>
      <w:r w:rsidRPr="009C1638">
        <w:rPr>
          <w:rFonts w:ascii="Garamond" w:hAnsi="Garamond"/>
          <w:kern w:val="0"/>
          <w:bdr w:val="none" w:sz="0" w:space="0" w:color="auto" w:frame="1"/>
        </w:rPr>
        <w:t>(</w:t>
      </w:r>
      <w:hyperlink r:id="rId13" w:tgtFrame="_blank" w:tooltip="https://minorityhealth.hhs.gov/mental-and-behavioral-health-native-hawaiianspacific-islanders?utm_source=chatgpt.com" w:history="1">
        <w:r w:rsidRPr="009C1638">
          <w:rPr>
            <w:rFonts w:ascii="Garamond" w:hAnsi="Garamond"/>
            <w:color w:val="0B4CB4"/>
            <w:kern w:val="0"/>
            <w:u w:val="single"/>
            <w:bdr w:val="none" w:sz="0" w:space="0" w:color="auto" w:frame="1"/>
          </w:rPr>
          <w:t>https://minorityhealth.hhs.gov/mental-and-behavioral-health-native-hawaiianspacific-islanders?utm_source=chatgpt.com</w:t>
        </w:r>
      </w:hyperlink>
      <w:r w:rsidRPr="009C1638">
        <w:rPr>
          <w:rFonts w:ascii="Garamond" w:hAnsi="Garamond"/>
          <w:kern w:val="0"/>
          <w:bdr w:val="none" w:sz="0" w:space="0" w:color="auto" w:frame="1"/>
        </w:rPr>
        <w:t>)</w:t>
      </w:r>
    </w:p>
    <w:p w14:paraId="2802EDAE" w14:textId="77777777" w:rsidR="001564A8" w:rsidRPr="009C1638" w:rsidRDefault="001564A8" w:rsidP="001564A8">
      <w:pPr>
        <w:shd w:val="clear" w:color="auto" w:fill="FFFFFF"/>
        <w:jc w:val="both"/>
        <w:rPr>
          <w:rFonts w:ascii="Garamond" w:hAnsi="Garamond"/>
          <w:kern w:val="0"/>
        </w:rPr>
      </w:pPr>
    </w:p>
    <w:p w14:paraId="1364F27F" w14:textId="77777777" w:rsidR="001564A8" w:rsidRPr="009C1638" w:rsidRDefault="001564A8" w:rsidP="001564A8">
      <w:pPr>
        <w:shd w:val="clear" w:color="auto" w:fill="FFFFFF"/>
        <w:jc w:val="both"/>
        <w:rPr>
          <w:rFonts w:ascii="Garamond" w:hAnsi="Garamond"/>
          <w:kern w:val="0"/>
        </w:rPr>
      </w:pPr>
      <w:r>
        <w:rPr>
          <w:rFonts w:ascii="Garamond" w:hAnsi="Garamond"/>
          <w:i/>
          <w:iCs/>
          <w:kern w:val="0"/>
        </w:rPr>
        <w:lastRenderedPageBreak/>
        <w:t xml:space="preserve">State of California.  </w:t>
      </w:r>
      <w:r w:rsidRPr="009C1638">
        <w:rPr>
          <w:rFonts w:ascii="Garamond" w:hAnsi="Garamond"/>
          <w:kern w:val="0"/>
        </w:rPr>
        <w:t xml:space="preserve">The University of California Los Angeles’s (UCLA) (online) </w:t>
      </w:r>
      <w:proofErr w:type="gramStart"/>
      <w:r w:rsidRPr="009C1638">
        <w:rPr>
          <w:rFonts w:ascii="Garamond" w:hAnsi="Garamond"/>
          <w:kern w:val="0"/>
        </w:rPr>
        <w:t>News Room</w:t>
      </w:r>
      <w:proofErr w:type="gramEnd"/>
      <w:r w:rsidRPr="009C1638">
        <w:rPr>
          <w:rFonts w:ascii="Garamond" w:hAnsi="Garamond"/>
          <w:kern w:val="0"/>
        </w:rPr>
        <w:t xml:space="preserve"> hosts a February 29, 2024, article by Mike Fricano that </w:t>
      </w:r>
      <w:proofErr w:type="gramStart"/>
      <w:r w:rsidRPr="009C1638">
        <w:rPr>
          <w:rFonts w:ascii="Garamond" w:hAnsi="Garamond"/>
          <w:kern w:val="0"/>
        </w:rPr>
        <w:t>asks</w:t>
      </w:r>
      <w:proofErr w:type="gramEnd"/>
      <w:r w:rsidRPr="009C1638">
        <w:rPr>
          <w:rFonts w:ascii="Garamond" w:hAnsi="Garamond"/>
          <w:kern w:val="0"/>
        </w:rPr>
        <w:t xml:space="preserve"> “What prevents more Native Hawaiian, Pacific Islanders and Asian Americans from seeking mental health care?”</w:t>
      </w:r>
      <w:r w:rsidRPr="009C1638">
        <w:rPr>
          <w:rFonts w:ascii="Garamond" w:hAnsi="Garamond"/>
          <w:kern w:val="0"/>
          <w:bdr w:val="none" w:sz="0" w:space="0" w:color="auto" w:frame="1"/>
        </w:rPr>
        <w:t>  </w:t>
      </w:r>
      <w:r w:rsidRPr="009C1638">
        <w:rPr>
          <w:rFonts w:ascii="Garamond" w:hAnsi="Garamond"/>
          <w:kern w:val="0"/>
        </w:rPr>
        <w:t>The article leaves the below takeaways:</w:t>
      </w:r>
    </w:p>
    <w:p w14:paraId="22B7B427" w14:textId="77777777" w:rsidR="001564A8" w:rsidRPr="009C1638" w:rsidRDefault="001564A8" w:rsidP="001564A8">
      <w:pPr>
        <w:shd w:val="clear" w:color="auto" w:fill="FFFFFF"/>
        <w:jc w:val="both"/>
        <w:rPr>
          <w:rFonts w:ascii="Garamond" w:hAnsi="Garamond"/>
          <w:kern w:val="0"/>
        </w:rPr>
      </w:pPr>
    </w:p>
    <w:p w14:paraId="7C86F09D"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About 1 in 4 Native Hawaiians and Pacific Islander adults and only 1 in 6 Asian adults said they need mental health support.</w:t>
      </w:r>
      <w:r w:rsidRPr="009C1638">
        <w:rPr>
          <w:rFonts w:ascii="Garamond" w:hAnsi="Garamond" w:cs="Segoe UI"/>
          <w:kern w:val="0"/>
          <w:bdr w:val="none" w:sz="0" w:space="0" w:color="auto" w:frame="1"/>
        </w:rPr>
        <w:t> </w:t>
      </w:r>
    </w:p>
    <w:p w14:paraId="5FC9BCEE"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 xml:space="preserve">Nearly half of Native Hawaiian, Pacific </w:t>
      </w:r>
      <w:r>
        <w:rPr>
          <w:rFonts w:ascii="Garamond" w:hAnsi="Garamond" w:cs="Segoe UI"/>
          <w:kern w:val="0"/>
        </w:rPr>
        <w:t>I</w:t>
      </w:r>
      <w:r w:rsidRPr="009C1638">
        <w:rPr>
          <w:rFonts w:ascii="Garamond" w:hAnsi="Garamond" w:cs="Segoe UI"/>
          <w:kern w:val="0"/>
        </w:rPr>
        <w:t>slander and Asian adults said they were worried about being a victim of gun violence</w:t>
      </w:r>
    </w:p>
    <w:p w14:paraId="5961E714"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Researchers say more Native Hawaiian, Pacific Islander and Asian mental health providers are needed.</w:t>
      </w:r>
      <w:r w:rsidRPr="009C1638">
        <w:rPr>
          <w:rFonts w:ascii="Garamond" w:hAnsi="Garamond" w:cs="Segoe UI"/>
          <w:kern w:val="0"/>
          <w:bdr w:val="none" w:sz="0" w:space="0" w:color="auto" w:frame="1"/>
        </w:rPr>
        <w:t> </w:t>
      </w:r>
    </w:p>
    <w:p w14:paraId="1BEAC455"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Among adults who sought mental health care, 42% of Native Hawaiians and Pacific Islanders and 31% of Asians had difficulties accessing services &amp; citing cost, lack of insurance and not knowing their options</w:t>
      </w:r>
      <w:r>
        <w:rPr>
          <w:rFonts w:ascii="Garamond" w:hAnsi="Garamond" w:cs="Segoe UI"/>
          <w:kern w:val="0"/>
        </w:rPr>
        <w:t xml:space="preserve"> for not seeking mental health services </w:t>
      </w:r>
    </w:p>
    <w:p w14:paraId="187AB118" w14:textId="77777777" w:rsidR="001564A8" w:rsidRPr="009C1638" w:rsidRDefault="001564A8" w:rsidP="001564A8">
      <w:pPr>
        <w:numPr>
          <w:ilvl w:val="0"/>
          <w:numId w:val="34"/>
        </w:numPr>
        <w:shd w:val="clear" w:color="auto" w:fill="FFFFFF"/>
        <w:jc w:val="both"/>
        <w:rPr>
          <w:rFonts w:ascii="Garamond" w:hAnsi="Garamond" w:cs="Segoe UI"/>
          <w:kern w:val="0"/>
        </w:rPr>
      </w:pPr>
      <w:r w:rsidRPr="009C1638">
        <w:rPr>
          <w:rFonts w:ascii="Garamond" w:hAnsi="Garamond" w:cs="Segoe UI"/>
          <w:kern w:val="0"/>
        </w:rPr>
        <w:t>To help increase the use of mental health care services among Native Hawaiian, Pacific Islander and Asian adults, the UCLA Center for Health Policy Research and AAPI Data (a nationally recognized research and policy organization that produces accurate, detailed and timely data regarding Asians, Native Hawaiians, and Pacific Islanders that fills gaps in demographic, policy and survey research to challenge stereotypes, highlight disparities and inform community advocacy and policy decisions) recommends using more culturally relevant outreach specified for nationalities and languages.</w:t>
      </w:r>
      <w:r w:rsidRPr="009C1638">
        <w:rPr>
          <w:rFonts w:ascii="Garamond" w:hAnsi="Garamond" w:cs="Segoe UI"/>
          <w:kern w:val="0"/>
          <w:bdr w:val="none" w:sz="0" w:space="0" w:color="auto" w:frame="1"/>
        </w:rPr>
        <w:t> </w:t>
      </w:r>
    </w:p>
    <w:p w14:paraId="35E8B2BF" w14:textId="77777777" w:rsidR="001564A8" w:rsidRPr="009C1638" w:rsidRDefault="001564A8" w:rsidP="001564A8">
      <w:pPr>
        <w:shd w:val="clear" w:color="auto" w:fill="FFFFFF"/>
        <w:jc w:val="both"/>
        <w:rPr>
          <w:rFonts w:ascii="Garamond" w:hAnsi="Garamond"/>
          <w:kern w:val="0"/>
        </w:rPr>
      </w:pPr>
    </w:p>
    <w:p w14:paraId="3B1E18BD" w14:textId="77777777" w:rsidR="001564A8" w:rsidRPr="009C1638" w:rsidRDefault="001564A8" w:rsidP="001564A8">
      <w:pPr>
        <w:shd w:val="clear" w:color="auto" w:fill="FFFFFF"/>
        <w:jc w:val="both"/>
        <w:rPr>
          <w:rFonts w:ascii="Garamond" w:hAnsi="Garamond"/>
          <w:kern w:val="0"/>
        </w:rPr>
      </w:pPr>
      <w:r w:rsidRPr="009C1638">
        <w:rPr>
          <w:rFonts w:ascii="Garamond" w:hAnsi="Garamond"/>
          <w:kern w:val="0"/>
        </w:rPr>
        <w:t>(</w:t>
      </w:r>
      <w:hyperlink r:id="rId14" w:tgtFrame="_blank" w:tooltip="https://newsroom.ucla.edu/releases/native-hawaiian-pacific-islanders-asian-americans-mental-health?utm_source=chatgpt.com" w:history="1">
        <w:r w:rsidRPr="009C1638">
          <w:rPr>
            <w:rFonts w:ascii="Garamond" w:hAnsi="Garamond"/>
            <w:color w:val="0000FF"/>
            <w:kern w:val="0"/>
            <w:u w:val="single"/>
            <w:bdr w:val="none" w:sz="0" w:space="0" w:color="auto" w:frame="1"/>
          </w:rPr>
          <w:t>https://newsroom.ucla.edu/releases/native-hawaiian-pacific-islanders-asian-americans-mental-health?utm_source=chatgpt.com</w:t>
        </w:r>
      </w:hyperlink>
      <w:r w:rsidRPr="009C1638">
        <w:rPr>
          <w:rFonts w:ascii="Garamond" w:hAnsi="Garamond"/>
          <w:kern w:val="0"/>
        </w:rPr>
        <w:t>)</w:t>
      </w:r>
    </w:p>
    <w:p w14:paraId="0CA7CBDA" w14:textId="77777777" w:rsidR="001564A8" w:rsidRPr="009C1638" w:rsidRDefault="001564A8" w:rsidP="001564A8">
      <w:pPr>
        <w:shd w:val="clear" w:color="auto" w:fill="FFFFFF"/>
        <w:jc w:val="both"/>
        <w:rPr>
          <w:rFonts w:ascii="Garamond" w:hAnsi="Garamond"/>
          <w:color w:val="2D2A2A"/>
          <w:kern w:val="0"/>
        </w:rPr>
      </w:pPr>
    </w:p>
    <w:p w14:paraId="1C441EB9" w14:textId="77777777" w:rsidR="001564A8" w:rsidRPr="009C1638" w:rsidRDefault="001564A8" w:rsidP="001564A8">
      <w:pPr>
        <w:shd w:val="clear" w:color="auto" w:fill="FFFFFF"/>
        <w:jc w:val="both"/>
        <w:rPr>
          <w:rFonts w:ascii="Garamond" w:hAnsi="Garamond"/>
          <w:color w:val="2D2A2A"/>
          <w:kern w:val="0"/>
        </w:rPr>
      </w:pPr>
      <w:r>
        <w:rPr>
          <w:rFonts w:ascii="Garamond" w:hAnsi="Garamond"/>
          <w:i/>
          <w:iCs/>
          <w:color w:val="2D2A2A"/>
          <w:kern w:val="0"/>
        </w:rPr>
        <w:t xml:space="preserve">San Francisco Lack of Data.  </w:t>
      </w:r>
      <w:r w:rsidRPr="009C1638">
        <w:rPr>
          <w:rFonts w:ascii="Garamond" w:hAnsi="Garamond"/>
          <w:color w:val="2D2A2A"/>
          <w:kern w:val="0"/>
        </w:rPr>
        <w:t>Pacific Islanders in San Francisco face significant disparities in access to culturally responsive behavioral health services.</w:t>
      </w:r>
      <w:r w:rsidRPr="009C1638">
        <w:rPr>
          <w:rFonts w:ascii="Garamond" w:hAnsi="Garamond"/>
          <w:color w:val="2D2A2A"/>
          <w:kern w:val="0"/>
          <w:bdr w:val="none" w:sz="0" w:space="0" w:color="auto" w:frame="1"/>
        </w:rPr>
        <w:t>  </w:t>
      </w:r>
      <w:r w:rsidRPr="009C1638">
        <w:rPr>
          <w:rFonts w:ascii="Garamond" w:hAnsi="Garamond"/>
          <w:color w:val="2D2A2A"/>
          <w:kern w:val="0"/>
        </w:rPr>
        <w:t>Despite exposure to trauma, violence, substance use and justice system involvement, this community is consistently underrepresented in mental health programs and are often aggregated with larger Asian populations in public mental health data — and</w:t>
      </w:r>
      <w:r w:rsidRPr="009C1638">
        <w:rPr>
          <w:rFonts w:ascii="Garamond" w:hAnsi="Garamond"/>
          <w:color w:val="2D2A2A"/>
          <w:kern w:val="0"/>
          <w:bdr w:val="none" w:sz="0" w:space="0" w:color="auto" w:frame="1"/>
        </w:rPr>
        <w:t xml:space="preserve"> it goes</w:t>
      </w:r>
      <w:r w:rsidRPr="009C1638">
        <w:rPr>
          <w:rFonts w:ascii="Garamond" w:hAnsi="Garamond"/>
          <w:color w:val="2D2A2A"/>
          <w:kern w:val="0"/>
        </w:rPr>
        <w:t xml:space="preserve"> on to mask their unique </w:t>
      </w:r>
      <w:r>
        <w:rPr>
          <w:rFonts w:ascii="Garamond" w:hAnsi="Garamond"/>
          <w:color w:val="2D2A2A"/>
          <w:kern w:val="0"/>
        </w:rPr>
        <w:t xml:space="preserve">Pacific Islander </w:t>
      </w:r>
      <w:r w:rsidRPr="009C1638">
        <w:rPr>
          <w:rFonts w:ascii="Garamond" w:hAnsi="Garamond"/>
          <w:color w:val="2D2A2A"/>
          <w:kern w:val="0"/>
        </w:rPr>
        <w:t>mental health needs.</w:t>
      </w:r>
      <w:r w:rsidRPr="009C1638">
        <w:rPr>
          <w:rFonts w:ascii="Garamond" w:hAnsi="Garamond"/>
          <w:color w:val="2D2A2A"/>
          <w:kern w:val="0"/>
          <w:bdr w:val="none" w:sz="0" w:space="0" w:color="auto" w:frame="1"/>
        </w:rPr>
        <w:t>  </w:t>
      </w:r>
      <w:r w:rsidRPr="009C1638">
        <w:rPr>
          <w:rFonts w:ascii="Garamond" w:hAnsi="Garamond"/>
          <w:color w:val="2D2A2A"/>
          <w:kern w:val="0"/>
        </w:rPr>
        <w:t>This ill practice of Pacific Islander and Asian data aggregation hurts Pacific Islanders because it leaves a drought of Pacific Islanders’ mental health data that is crucial to the planning, development, roll out and evaluation of Pacific Islander culture-rich mental health supports, and Pacific Islander culturally aligned mental health services.</w:t>
      </w:r>
      <w:r w:rsidRPr="009C1638">
        <w:rPr>
          <w:rFonts w:ascii="Garamond" w:hAnsi="Garamond"/>
          <w:color w:val="2D2A2A"/>
          <w:kern w:val="0"/>
          <w:bdr w:val="none" w:sz="0" w:space="0" w:color="auto" w:frame="1"/>
        </w:rPr>
        <w:t> </w:t>
      </w:r>
      <w:r>
        <w:rPr>
          <w:rFonts w:ascii="Garamond" w:hAnsi="Garamond"/>
          <w:color w:val="2D2A2A"/>
          <w:kern w:val="0"/>
          <w:bdr w:val="none" w:sz="0" w:space="0" w:color="auto" w:frame="1"/>
        </w:rPr>
        <w:t>With that said</w:t>
      </w:r>
      <w:r w:rsidRPr="001564A8">
        <w:rPr>
          <w:rFonts w:ascii="Garamond" w:hAnsi="Garamond"/>
          <w:color w:val="000000" w:themeColor="text1"/>
          <w:kern w:val="0"/>
          <w:bdr w:val="none" w:sz="0" w:space="0" w:color="auto" w:frame="1"/>
        </w:rPr>
        <w:t>, there are no data, reports, literature or studies on contemporary San Francisco Pacific Islander families’ mental health in the context of community violence, community violence intervention and mental health care.</w:t>
      </w:r>
    </w:p>
    <w:p w14:paraId="7C5B5F58" w14:textId="77777777" w:rsidR="001564A8" w:rsidRPr="009C1638" w:rsidRDefault="001564A8" w:rsidP="001564A8">
      <w:pPr>
        <w:shd w:val="clear" w:color="auto" w:fill="FFFFFF"/>
        <w:jc w:val="both"/>
        <w:rPr>
          <w:rFonts w:ascii="Garamond" w:hAnsi="Garamond"/>
          <w:color w:val="2D2A2A"/>
          <w:kern w:val="0"/>
        </w:rPr>
      </w:pPr>
    </w:p>
    <w:p w14:paraId="58659F64" w14:textId="77777777" w:rsidR="001564A8" w:rsidRPr="009C1638" w:rsidRDefault="001564A8" w:rsidP="001564A8">
      <w:pPr>
        <w:shd w:val="clear" w:color="auto" w:fill="FFFFFF"/>
        <w:jc w:val="both"/>
        <w:rPr>
          <w:rFonts w:ascii="Garamond" w:hAnsi="Garamond"/>
          <w:color w:val="2D2A2A"/>
          <w:kern w:val="0"/>
        </w:rPr>
      </w:pPr>
      <w:r w:rsidRPr="009C1638">
        <w:rPr>
          <w:rFonts w:ascii="Garamond" w:hAnsi="Garamond"/>
          <w:color w:val="2D2A2A"/>
          <w:kern w:val="0"/>
        </w:rPr>
        <w:t>Some Pacific Islanders who seek mental health care come up against heavy barriers such as cultural stigma related to mental health, lack of language-accessible services and limited culturally competent mental health service providers.</w:t>
      </w:r>
      <w:r w:rsidRPr="009C1638">
        <w:rPr>
          <w:rFonts w:ascii="Garamond" w:hAnsi="Garamond"/>
          <w:color w:val="2D2A2A"/>
          <w:kern w:val="0"/>
          <w:bdr w:val="none" w:sz="0" w:space="0" w:color="auto" w:frame="1"/>
        </w:rPr>
        <w:t>  </w:t>
      </w:r>
      <w:r w:rsidRPr="009C1638">
        <w:rPr>
          <w:rFonts w:ascii="Garamond" w:hAnsi="Garamond"/>
          <w:color w:val="2D2A2A"/>
          <w:kern w:val="0"/>
        </w:rPr>
        <w:t>They may also be experiencing substance use disorder issues, facing difficulties when transitioning from incarceration to re-entering into their home community, or encountering housing instability because of their justice involved</w:t>
      </w:r>
      <w:r>
        <w:rPr>
          <w:rFonts w:ascii="Garamond" w:hAnsi="Garamond"/>
          <w:color w:val="2D2A2A"/>
          <w:kern w:val="0"/>
        </w:rPr>
        <w:t xml:space="preserve"> </w:t>
      </w:r>
      <w:r w:rsidRPr="009C1638">
        <w:rPr>
          <w:rFonts w:ascii="Garamond" w:hAnsi="Garamond"/>
          <w:color w:val="2D2A2A"/>
          <w:kern w:val="0"/>
        </w:rPr>
        <w:t>histories.</w:t>
      </w:r>
      <w:r w:rsidRPr="009C1638">
        <w:rPr>
          <w:rFonts w:ascii="Garamond" w:hAnsi="Garamond"/>
          <w:color w:val="2D2A2A"/>
          <w:kern w:val="0"/>
          <w:bdr w:val="none" w:sz="0" w:space="0" w:color="auto" w:frame="1"/>
        </w:rPr>
        <w:t>  </w:t>
      </w:r>
      <w:r w:rsidRPr="009C1638">
        <w:rPr>
          <w:rFonts w:ascii="Garamond" w:hAnsi="Garamond"/>
          <w:color w:val="2D2A2A"/>
          <w:kern w:val="0"/>
        </w:rPr>
        <w:t>To overcome the mental health inequities, challenges and barriers that Pacific Islanders meet, we need to start at the very beginning.</w:t>
      </w:r>
      <w:r w:rsidRPr="009C1638">
        <w:rPr>
          <w:rFonts w:ascii="Garamond" w:hAnsi="Garamond"/>
          <w:color w:val="2D2A2A"/>
          <w:kern w:val="0"/>
          <w:bdr w:val="none" w:sz="0" w:space="0" w:color="auto" w:frame="1"/>
        </w:rPr>
        <w:t>  </w:t>
      </w:r>
      <w:r w:rsidRPr="009C1638">
        <w:rPr>
          <w:rFonts w:ascii="Garamond" w:hAnsi="Garamond"/>
          <w:color w:val="2D2A2A"/>
          <w:kern w:val="0"/>
        </w:rPr>
        <w:t>What is the state of San Francisco Pacific Islander families’ mental health currently?</w:t>
      </w:r>
      <w:r w:rsidRPr="009C1638">
        <w:rPr>
          <w:rFonts w:ascii="Garamond" w:hAnsi="Garamond"/>
          <w:color w:val="2D2A2A"/>
          <w:kern w:val="0"/>
          <w:bdr w:val="none" w:sz="0" w:space="0" w:color="auto" w:frame="1"/>
        </w:rPr>
        <w:t>  </w:t>
      </w:r>
      <w:r w:rsidRPr="009C1638">
        <w:rPr>
          <w:rFonts w:ascii="Garamond" w:hAnsi="Garamond"/>
          <w:color w:val="2D2A2A"/>
          <w:kern w:val="0"/>
        </w:rPr>
        <w:t>What is the state of San Francisco Pacific Islander families’ mental health as it relates to community violence right now?</w:t>
      </w:r>
      <w:r w:rsidRPr="009C1638">
        <w:rPr>
          <w:rFonts w:ascii="Garamond" w:hAnsi="Garamond"/>
          <w:color w:val="2D2A2A"/>
          <w:kern w:val="0"/>
          <w:bdr w:val="none" w:sz="0" w:space="0" w:color="auto" w:frame="1"/>
        </w:rPr>
        <w:t>  </w:t>
      </w:r>
      <w:r w:rsidRPr="009C1638">
        <w:rPr>
          <w:rFonts w:ascii="Garamond" w:hAnsi="Garamond"/>
          <w:color w:val="2D2A2A"/>
          <w:kern w:val="0"/>
        </w:rPr>
        <w:t xml:space="preserve">Are </w:t>
      </w:r>
      <w:r>
        <w:rPr>
          <w:rFonts w:ascii="Garamond" w:hAnsi="Garamond"/>
          <w:color w:val="2D2A2A"/>
          <w:kern w:val="0"/>
        </w:rPr>
        <w:t xml:space="preserve">current </w:t>
      </w:r>
      <w:r w:rsidRPr="009C1638">
        <w:rPr>
          <w:rFonts w:ascii="Garamond" w:hAnsi="Garamond"/>
          <w:color w:val="2D2A2A"/>
          <w:kern w:val="0"/>
        </w:rPr>
        <w:t>Pacific Islander culturally informed community violence intervention services helping to heal the mental health of Pacific Islander families?</w:t>
      </w:r>
      <w:r w:rsidRPr="009C1638">
        <w:rPr>
          <w:rFonts w:ascii="Garamond" w:hAnsi="Garamond"/>
          <w:color w:val="2D2A2A"/>
          <w:kern w:val="0"/>
          <w:bdr w:val="none" w:sz="0" w:space="0" w:color="auto" w:frame="1"/>
        </w:rPr>
        <w:t>  </w:t>
      </w:r>
      <w:r w:rsidRPr="009C1638">
        <w:rPr>
          <w:rFonts w:ascii="Garamond" w:hAnsi="Garamond"/>
          <w:color w:val="2D2A2A"/>
          <w:kern w:val="0"/>
        </w:rPr>
        <w:t>Is “exit planning” assistance for incarcerated Pacific Islander men and women, who will be released from prison soon, helping to heal their mental health?</w:t>
      </w:r>
      <w:r w:rsidRPr="009C1638">
        <w:rPr>
          <w:rFonts w:ascii="Garamond" w:hAnsi="Garamond"/>
          <w:color w:val="2D2A2A"/>
          <w:kern w:val="0"/>
          <w:bdr w:val="none" w:sz="0" w:space="0" w:color="auto" w:frame="1"/>
        </w:rPr>
        <w:t>  </w:t>
      </w:r>
      <w:r w:rsidRPr="009C1638">
        <w:rPr>
          <w:rFonts w:ascii="Garamond" w:hAnsi="Garamond"/>
          <w:color w:val="2D2A2A"/>
          <w:kern w:val="0"/>
        </w:rPr>
        <w:t xml:space="preserve">And does this “exit planning” assistance for a relative who will be departing </w:t>
      </w:r>
      <w:r>
        <w:rPr>
          <w:rFonts w:ascii="Garamond" w:hAnsi="Garamond"/>
          <w:color w:val="2D2A2A"/>
          <w:kern w:val="0"/>
        </w:rPr>
        <w:t>prison</w:t>
      </w:r>
      <w:r w:rsidRPr="009C1638">
        <w:rPr>
          <w:rFonts w:ascii="Garamond" w:hAnsi="Garamond"/>
          <w:color w:val="2D2A2A"/>
          <w:kern w:val="0"/>
        </w:rPr>
        <w:t xml:space="preserve"> soon, help to heal the mental health of these men and women’s families?</w:t>
      </w:r>
    </w:p>
    <w:p w14:paraId="4DA092DF" w14:textId="77777777" w:rsidR="001564A8" w:rsidRPr="009C1638" w:rsidRDefault="001564A8" w:rsidP="001564A8">
      <w:pPr>
        <w:shd w:val="clear" w:color="auto" w:fill="FFFFFF"/>
        <w:jc w:val="both"/>
        <w:rPr>
          <w:rFonts w:ascii="Garamond" w:hAnsi="Garamond"/>
          <w:color w:val="2D2A2A"/>
          <w:kern w:val="0"/>
        </w:rPr>
      </w:pPr>
    </w:p>
    <w:p w14:paraId="242F6329" w14:textId="77777777" w:rsidR="001564A8" w:rsidRPr="009C1638" w:rsidRDefault="001564A8" w:rsidP="001564A8">
      <w:pPr>
        <w:shd w:val="clear" w:color="auto" w:fill="FFFFFF"/>
        <w:jc w:val="both"/>
        <w:rPr>
          <w:rFonts w:ascii="Garamond" w:hAnsi="Garamond"/>
          <w:color w:val="2D2A2A"/>
          <w:kern w:val="0"/>
        </w:rPr>
      </w:pPr>
      <w:r w:rsidRPr="009C1638">
        <w:rPr>
          <w:rFonts w:ascii="Garamond" w:hAnsi="Garamond"/>
          <w:i/>
          <w:iCs/>
          <w:color w:val="2D2A2A"/>
          <w:kern w:val="0"/>
          <w:bdr w:val="none" w:sz="0" w:space="0" w:color="auto" w:frame="1"/>
        </w:rPr>
        <w:t xml:space="preserve">San Francisco Pacific Islander Community </w:t>
      </w:r>
      <w:r>
        <w:rPr>
          <w:rFonts w:ascii="Garamond" w:hAnsi="Garamond"/>
          <w:i/>
          <w:iCs/>
          <w:color w:val="2D2A2A"/>
          <w:kern w:val="0"/>
          <w:bdr w:val="none" w:sz="0" w:space="0" w:color="auto" w:frame="1"/>
        </w:rPr>
        <w:t>Violence</w:t>
      </w:r>
      <w:r w:rsidRPr="009C1638">
        <w:rPr>
          <w:rFonts w:ascii="Garamond" w:hAnsi="Garamond"/>
          <w:i/>
          <w:iCs/>
          <w:color w:val="2D2A2A"/>
          <w:kern w:val="0"/>
          <w:bdr w:val="none" w:sz="0" w:space="0" w:color="auto" w:frame="1"/>
        </w:rPr>
        <w:t>.  </w:t>
      </w:r>
      <w:r w:rsidRPr="009C1638">
        <w:rPr>
          <w:rFonts w:ascii="Garamond" w:hAnsi="Garamond"/>
          <w:color w:val="2D2A2A"/>
          <w:kern w:val="0"/>
        </w:rPr>
        <w:t>In the late 1990’s community violence began to emerge in Pacific Islander neighborhoods throughout San Francisco (e.g. stabbings, gun violence, homicide); and since then, community violence involving Pacific Islanders have only escalated in severity and grown in frequency.</w:t>
      </w:r>
      <w:r w:rsidRPr="009C1638">
        <w:rPr>
          <w:rFonts w:ascii="Garamond" w:hAnsi="Garamond"/>
          <w:color w:val="2D2A2A"/>
          <w:kern w:val="0"/>
          <w:bdr w:val="none" w:sz="0" w:space="0" w:color="auto" w:frame="1"/>
        </w:rPr>
        <w:t> </w:t>
      </w:r>
    </w:p>
    <w:p w14:paraId="48FBCFD2" w14:textId="77777777" w:rsidR="001564A8" w:rsidRPr="009C1638" w:rsidRDefault="001564A8" w:rsidP="001564A8">
      <w:pPr>
        <w:shd w:val="clear" w:color="auto" w:fill="FFFFFF"/>
        <w:rPr>
          <w:rFonts w:ascii="Garamond" w:hAnsi="Garamond"/>
          <w:color w:val="255FA6"/>
          <w:kern w:val="0"/>
        </w:rPr>
      </w:pPr>
    </w:p>
    <w:p w14:paraId="7F608067" w14:textId="77777777" w:rsidR="001564A8" w:rsidRPr="009C1638" w:rsidRDefault="001564A8" w:rsidP="001564A8">
      <w:pPr>
        <w:shd w:val="clear" w:color="auto" w:fill="FFFFFF"/>
        <w:rPr>
          <w:rFonts w:ascii="Garamond" w:hAnsi="Garamond"/>
          <w:color w:val="2D2A2A"/>
          <w:kern w:val="0"/>
        </w:rPr>
      </w:pPr>
      <w:r w:rsidRPr="009C1638">
        <w:rPr>
          <w:rFonts w:ascii="Garamond" w:hAnsi="Garamond"/>
          <w:color w:val="2D2A2A"/>
          <w:kern w:val="0"/>
        </w:rPr>
        <w:t>Although literature on San Francisco Pacific Islander mental health conditions and trauma caused by community violence could not be found, there is a Crime and Justice Policy Lab: University of Pennsylvania report on San Francisco Violence Reduction – Initiative Assessment: Interim Report (October 2024) by Lisa M. Barao, PhD; Anthony A. Braga, PhD; and Stephen Douglas, PhD that examines the </w:t>
      </w:r>
      <w:r w:rsidRPr="009C1638">
        <w:rPr>
          <w:rFonts w:ascii="Garamond" w:hAnsi="Garamond"/>
          <w:b/>
          <w:bCs/>
          <w:color w:val="2D2A2A"/>
          <w:kern w:val="0"/>
        </w:rPr>
        <w:t xml:space="preserve">San Francisco Violence Reduction </w:t>
      </w:r>
      <w:r w:rsidRPr="009C1638">
        <w:rPr>
          <w:rFonts w:ascii="Garamond" w:hAnsi="Garamond"/>
          <w:b/>
          <w:bCs/>
          <w:color w:val="2D2A2A"/>
          <w:kern w:val="0"/>
        </w:rPr>
        <w:lastRenderedPageBreak/>
        <w:t>Initiative</w:t>
      </w:r>
      <w:r w:rsidRPr="009C1638">
        <w:rPr>
          <w:rFonts w:ascii="Garamond" w:hAnsi="Garamond"/>
          <w:color w:val="2D2A2A"/>
          <w:kern w:val="0"/>
        </w:rPr>
        <w:t> (SF VRI) of the city’s southeast region of District 10, which covers Bayview Hunters Point, Potrero Hill and Visitacion Valley.</w:t>
      </w:r>
      <w:r w:rsidRPr="009C1638">
        <w:rPr>
          <w:rFonts w:ascii="Garamond" w:hAnsi="Garamond"/>
          <w:color w:val="2D2A2A"/>
          <w:kern w:val="0"/>
          <w:bdr w:val="none" w:sz="0" w:space="0" w:color="auto" w:frame="1"/>
        </w:rPr>
        <w:t>  </w:t>
      </w:r>
      <w:r w:rsidRPr="009C1638">
        <w:rPr>
          <w:rFonts w:ascii="Garamond" w:hAnsi="Garamond"/>
          <w:color w:val="2D2A2A"/>
          <w:kern w:val="0"/>
        </w:rPr>
        <w:t>There are approximately 1,034 Native Hawaiians and Pacific Islanders who reside in District 10; and they make up 9% of this district’s population.</w:t>
      </w:r>
      <w:r w:rsidRPr="009C1638">
        <w:rPr>
          <w:rFonts w:ascii="Garamond" w:hAnsi="Garamond"/>
          <w:color w:val="2D2A2A"/>
          <w:kern w:val="0"/>
          <w:bdr w:val="none" w:sz="0" w:space="0" w:color="auto" w:frame="1"/>
        </w:rPr>
        <w:t> </w:t>
      </w:r>
    </w:p>
    <w:p w14:paraId="342AFCCF" w14:textId="77777777" w:rsidR="001564A8" w:rsidRPr="009C1638" w:rsidRDefault="001564A8" w:rsidP="001564A8">
      <w:pPr>
        <w:shd w:val="clear" w:color="auto" w:fill="FFFFFF"/>
        <w:rPr>
          <w:rFonts w:ascii="Garamond" w:hAnsi="Garamond"/>
          <w:color w:val="2D2A2A"/>
          <w:kern w:val="0"/>
        </w:rPr>
      </w:pPr>
    </w:p>
    <w:p w14:paraId="703161BF" w14:textId="77777777" w:rsidR="001564A8" w:rsidRPr="009C1638" w:rsidRDefault="001564A8" w:rsidP="001564A8">
      <w:pPr>
        <w:shd w:val="clear" w:color="auto" w:fill="FFFFFF"/>
        <w:rPr>
          <w:rFonts w:ascii="Garamond" w:hAnsi="Garamond"/>
          <w:color w:val="2D2A2A"/>
          <w:kern w:val="0"/>
        </w:rPr>
      </w:pPr>
      <w:r w:rsidRPr="009C1638">
        <w:rPr>
          <w:rFonts w:ascii="Garamond" w:hAnsi="Garamond"/>
          <w:color w:val="2D2A2A"/>
          <w:kern w:val="0"/>
        </w:rPr>
        <w:t>This initiative:</w:t>
      </w:r>
    </w:p>
    <w:p w14:paraId="317FC058" w14:textId="77777777" w:rsidR="001564A8" w:rsidRPr="009C1638" w:rsidRDefault="001564A8" w:rsidP="001564A8">
      <w:pPr>
        <w:shd w:val="clear" w:color="auto" w:fill="FFFFFF"/>
        <w:rPr>
          <w:rFonts w:ascii="Garamond" w:hAnsi="Garamond"/>
          <w:color w:val="2D2A2A"/>
          <w:kern w:val="0"/>
        </w:rPr>
      </w:pPr>
    </w:p>
    <w:p w14:paraId="0D02AF70"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engaged District 10 men (ages 18-34) who were identified as most at risk for suffering violent gun injury or to commit shootings in the district</w:t>
      </w:r>
    </w:p>
    <w:p w14:paraId="3B110965"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provided deterrence and community violence intervention strategies of justice principles, resources, supports, case management, mentoring and life coaching to break the cycles of gun violence</w:t>
      </w:r>
    </w:p>
    <w:p w14:paraId="17A239E4"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reduced serious violence, homicides &amp; nonfatal shootings by 50% </w:t>
      </w:r>
      <w:r w:rsidRPr="009C1638">
        <w:rPr>
          <w:rFonts w:ascii="Garamond" w:hAnsi="Garamond" w:cs="Segoe UI"/>
          <w:color w:val="2D2A2A"/>
          <w:kern w:val="0"/>
          <w:bdr w:val="none" w:sz="0" w:space="0" w:color="auto" w:frame="1"/>
        </w:rPr>
        <w:t> </w:t>
      </w:r>
    </w:p>
    <w:p w14:paraId="45939D45" w14:textId="77777777" w:rsidR="001564A8" w:rsidRPr="009C1638" w:rsidRDefault="001564A8" w:rsidP="001564A8">
      <w:pPr>
        <w:numPr>
          <w:ilvl w:val="0"/>
          <w:numId w:val="35"/>
        </w:numPr>
        <w:shd w:val="clear" w:color="auto" w:fill="FFFFFF"/>
        <w:rPr>
          <w:rFonts w:ascii="Garamond" w:hAnsi="Garamond" w:cs="Segoe UI"/>
          <w:color w:val="2D2A2A"/>
          <w:kern w:val="0"/>
        </w:rPr>
      </w:pPr>
      <w:r w:rsidRPr="009C1638">
        <w:rPr>
          <w:rFonts w:ascii="Garamond" w:hAnsi="Garamond" w:cs="Segoe UI"/>
          <w:color w:val="2D2A2A"/>
          <w:kern w:val="0"/>
        </w:rPr>
        <w:t>but had very low Pacific Islander involvement</w:t>
      </w:r>
      <w:r w:rsidRPr="009C1638">
        <w:rPr>
          <w:rFonts w:ascii="Garamond" w:hAnsi="Garamond" w:cs="Segoe UI"/>
          <w:color w:val="2D2A2A"/>
          <w:kern w:val="0"/>
          <w:bdr w:val="none" w:sz="0" w:space="0" w:color="auto" w:frame="1"/>
        </w:rPr>
        <w:t> </w:t>
      </w:r>
    </w:p>
    <w:p w14:paraId="4B0537CF" w14:textId="77777777" w:rsidR="001564A8" w:rsidRPr="001564A8" w:rsidRDefault="001564A8" w:rsidP="001564A8">
      <w:pPr>
        <w:shd w:val="clear" w:color="auto" w:fill="FFFFFF"/>
        <w:jc w:val="both"/>
        <w:rPr>
          <w:rFonts w:ascii="Garamond" w:hAnsi="Garamond"/>
          <w:color w:val="000000" w:themeColor="text1"/>
          <w:kern w:val="0"/>
        </w:rPr>
      </w:pPr>
    </w:p>
    <w:p w14:paraId="223ACE94" w14:textId="77777777" w:rsidR="001564A8" w:rsidRPr="009C1638" w:rsidRDefault="001564A8" w:rsidP="001564A8">
      <w:pPr>
        <w:shd w:val="clear" w:color="auto" w:fill="FFFFFF"/>
        <w:rPr>
          <w:rFonts w:ascii="Garamond" w:hAnsi="Garamond"/>
          <w:color w:val="2D2A2A"/>
          <w:kern w:val="0"/>
        </w:rPr>
      </w:pPr>
      <w:r w:rsidRPr="001564A8">
        <w:rPr>
          <w:rFonts w:ascii="Garamond" w:hAnsi="Garamond"/>
          <w:color w:val="000000" w:themeColor="text1"/>
          <w:kern w:val="0"/>
        </w:rPr>
        <w:t xml:space="preserve">Beyond the above-described San Francisco Violence Reduction – Initiative Assessment Interim Report, there is no literature, data, reports or studies about </w:t>
      </w:r>
      <w:r w:rsidRPr="009C1638">
        <w:rPr>
          <w:rFonts w:ascii="Garamond" w:hAnsi="Garamond"/>
          <w:color w:val="2D2A2A"/>
          <w:kern w:val="0"/>
        </w:rPr>
        <w:t>Pacific Islander San Franciscans and their mental health harmed by community violence.</w:t>
      </w:r>
      <w:r w:rsidRPr="009C1638">
        <w:rPr>
          <w:rFonts w:ascii="Garamond" w:hAnsi="Garamond"/>
          <w:color w:val="2D2A2A"/>
          <w:kern w:val="0"/>
          <w:bdr w:val="none" w:sz="0" w:space="0" w:color="auto" w:frame="1"/>
        </w:rPr>
        <w:t>  </w:t>
      </w:r>
      <w:r w:rsidRPr="009C1638">
        <w:rPr>
          <w:rFonts w:ascii="Garamond" w:hAnsi="Garamond"/>
          <w:color w:val="2D2A2A"/>
          <w:kern w:val="0"/>
        </w:rPr>
        <w:t>But there is some data collected by the S.A.L.T. (</w:t>
      </w:r>
      <w:r w:rsidRPr="009C1638">
        <w:rPr>
          <w:rFonts w:ascii="Garamond" w:hAnsi="Garamond"/>
          <w:b/>
          <w:bCs/>
          <w:color w:val="2D2A2A"/>
          <w:kern w:val="0"/>
        </w:rPr>
        <w:t>S</w:t>
      </w:r>
      <w:r w:rsidRPr="009C1638">
        <w:rPr>
          <w:rFonts w:ascii="Garamond" w:hAnsi="Garamond"/>
          <w:color w:val="2D2A2A"/>
          <w:kern w:val="0"/>
        </w:rPr>
        <w:t>outh Pacific Islanders, </w:t>
      </w:r>
      <w:r w:rsidRPr="009C1638">
        <w:rPr>
          <w:rFonts w:ascii="Garamond" w:hAnsi="Garamond"/>
          <w:b/>
          <w:bCs/>
          <w:color w:val="2D2A2A"/>
          <w:kern w:val="0"/>
        </w:rPr>
        <w:t>A</w:t>
      </w:r>
      <w:r w:rsidRPr="009C1638">
        <w:rPr>
          <w:rFonts w:ascii="Garamond" w:hAnsi="Garamond"/>
          <w:color w:val="2D2A2A"/>
          <w:kern w:val="0"/>
        </w:rPr>
        <w:t>ll Islands Gathering as 1, </w:t>
      </w:r>
      <w:r w:rsidRPr="009C1638">
        <w:rPr>
          <w:rFonts w:ascii="Garamond" w:hAnsi="Garamond"/>
          <w:b/>
          <w:bCs/>
          <w:color w:val="2D2A2A"/>
          <w:kern w:val="0"/>
        </w:rPr>
        <w:t>L</w:t>
      </w:r>
      <w:r w:rsidRPr="009C1638">
        <w:rPr>
          <w:rFonts w:ascii="Garamond" w:hAnsi="Garamond"/>
          <w:color w:val="2D2A2A"/>
          <w:kern w:val="0"/>
        </w:rPr>
        <w:t>iving in Peace &amp; </w:t>
      </w:r>
      <w:r w:rsidRPr="009C1638">
        <w:rPr>
          <w:rFonts w:ascii="Garamond" w:hAnsi="Garamond"/>
          <w:b/>
          <w:bCs/>
          <w:color w:val="2D2A2A"/>
          <w:kern w:val="0"/>
        </w:rPr>
        <w:t>T</w:t>
      </w:r>
      <w:r w:rsidRPr="009C1638">
        <w:rPr>
          <w:rFonts w:ascii="Garamond" w:hAnsi="Garamond"/>
          <w:color w:val="2D2A2A"/>
          <w:kern w:val="0"/>
        </w:rPr>
        <w:t>ongans Rise Up) Association of Pacific Islander serving organizations who perform violence prevention, interruption and intervention services in San Francisco.</w:t>
      </w:r>
      <w:r w:rsidRPr="009C1638">
        <w:rPr>
          <w:rFonts w:ascii="Garamond" w:hAnsi="Garamond"/>
          <w:color w:val="2D2A2A"/>
          <w:kern w:val="0"/>
          <w:bdr w:val="none" w:sz="0" w:space="0" w:color="auto" w:frame="1"/>
        </w:rPr>
        <w:t> </w:t>
      </w:r>
    </w:p>
    <w:p w14:paraId="4513B717" w14:textId="77777777" w:rsidR="001564A8" w:rsidRPr="009C1638" w:rsidRDefault="001564A8" w:rsidP="001564A8">
      <w:pPr>
        <w:shd w:val="clear" w:color="auto" w:fill="FFFFFF"/>
        <w:rPr>
          <w:rFonts w:ascii="Garamond" w:hAnsi="Garamond"/>
          <w:color w:val="2D2A2A"/>
          <w:kern w:val="0"/>
        </w:rPr>
      </w:pPr>
    </w:p>
    <w:p w14:paraId="2063D775" w14:textId="77777777" w:rsidR="001564A8" w:rsidRPr="009C1638" w:rsidRDefault="001564A8" w:rsidP="001564A8">
      <w:pPr>
        <w:shd w:val="clear" w:color="auto" w:fill="FFFFFF"/>
        <w:rPr>
          <w:rFonts w:ascii="Garamond" w:hAnsi="Garamond"/>
          <w:color w:val="2D2A2A"/>
          <w:kern w:val="0"/>
        </w:rPr>
      </w:pPr>
      <w:r w:rsidRPr="009C1638">
        <w:rPr>
          <w:rFonts w:ascii="Garamond" w:hAnsi="Garamond"/>
          <w:color w:val="2D2A2A"/>
          <w:kern w:val="0"/>
        </w:rPr>
        <w:t xml:space="preserve">Based on December 2025 through January 2026 numbers, S.A.L.T. </w:t>
      </w:r>
      <w:r>
        <w:rPr>
          <w:rFonts w:ascii="Garamond" w:hAnsi="Garamond"/>
          <w:color w:val="2D2A2A"/>
          <w:kern w:val="0"/>
        </w:rPr>
        <w:t>volunteers</w:t>
      </w:r>
      <w:r w:rsidRPr="009C1638">
        <w:rPr>
          <w:rFonts w:ascii="Garamond" w:hAnsi="Garamond"/>
          <w:color w:val="2D2A2A"/>
          <w:kern w:val="0"/>
        </w:rPr>
        <w:t xml:space="preserve"> have responded to twenty (20) Pacific Islander-involved violent incidents in a brief 30-day window, where they are on-scene working with victims, survivors and their family members (e.g. adult parents, grandparents &amp; minors) – providing mental health support, guidance on the protocols of the San Francisco Police Department and the San Francisco Department of Public Health’s Crisis Response Team, and systems navigation to victims, survivors and their families who are making their way through the many procedures of a hospital, legal system and linkages to emergency resources.</w:t>
      </w:r>
      <w:r w:rsidRPr="009C1638">
        <w:rPr>
          <w:rFonts w:ascii="Garamond" w:hAnsi="Garamond"/>
          <w:color w:val="2D2A2A"/>
          <w:kern w:val="0"/>
          <w:bdr w:val="none" w:sz="0" w:space="0" w:color="auto" w:frame="1"/>
        </w:rPr>
        <w:t> </w:t>
      </w:r>
    </w:p>
    <w:p w14:paraId="56942F7F" w14:textId="77777777" w:rsidR="001564A8" w:rsidRDefault="001564A8" w:rsidP="00B34BBE">
      <w:pPr>
        <w:jc w:val="both"/>
        <w:rPr>
          <w:rFonts w:ascii="Source Sans Pro" w:hAnsi="Source Sans Pro" w:cs="Arial"/>
          <w:color w:val="auto"/>
          <w:sz w:val="24"/>
          <w:szCs w:val="24"/>
        </w:rPr>
      </w:pPr>
    </w:p>
    <w:p w14:paraId="7B57E496" w14:textId="77777777" w:rsidR="00644FDF" w:rsidRPr="009C1638" w:rsidRDefault="00644FDF" w:rsidP="00644FDF">
      <w:pPr>
        <w:shd w:val="clear" w:color="auto" w:fill="FFFFFF"/>
        <w:rPr>
          <w:rFonts w:ascii="Garamond" w:hAnsi="Garamond" w:cs="Segoe UI"/>
          <w:color w:val="1A1F28"/>
          <w:kern w:val="0"/>
        </w:rPr>
      </w:pPr>
      <w:r w:rsidRPr="009C1638">
        <w:rPr>
          <w:rFonts w:ascii="Garamond" w:hAnsi="Garamond" w:cs="Segoe UI"/>
          <w:color w:val="2D2A2A"/>
          <w:kern w:val="0"/>
          <w:bdr w:val="none" w:sz="0" w:space="0" w:color="auto" w:frame="1"/>
        </w:rPr>
        <w:t>Narrative Summary o</w:t>
      </w:r>
      <w:r>
        <w:rPr>
          <w:rFonts w:ascii="Garamond" w:hAnsi="Garamond" w:cs="Segoe UI"/>
          <w:color w:val="2D2A2A"/>
          <w:kern w:val="0"/>
          <w:bdr w:val="none" w:sz="0" w:space="0" w:color="auto" w:frame="1"/>
        </w:rPr>
        <w:t xml:space="preserve">f the Problem: </w:t>
      </w:r>
      <w:r w:rsidRPr="009C1638">
        <w:rPr>
          <w:rFonts w:ascii="Garamond" w:hAnsi="Garamond" w:cs="Segoe UI"/>
          <w:color w:val="1A1F28"/>
          <w:kern w:val="0"/>
        </w:rPr>
        <w:t xml:space="preserve">Unknown State of San Francisco Pacific Islander Families’ Mental Health in the Context of </w:t>
      </w:r>
      <w:r>
        <w:rPr>
          <w:rFonts w:ascii="Garamond" w:hAnsi="Garamond" w:cs="Segoe UI"/>
          <w:color w:val="1A1F28"/>
          <w:kern w:val="0"/>
        </w:rPr>
        <w:t xml:space="preserve">Community </w:t>
      </w:r>
      <w:r w:rsidRPr="009C1638">
        <w:rPr>
          <w:rFonts w:ascii="Garamond" w:hAnsi="Garamond" w:cs="Segoe UI"/>
          <w:color w:val="1A1F28"/>
          <w:kern w:val="0"/>
        </w:rPr>
        <w:t xml:space="preserve">Violence Intervention &amp; </w:t>
      </w:r>
      <w:r>
        <w:rPr>
          <w:rFonts w:ascii="Garamond" w:hAnsi="Garamond" w:cs="Segoe UI"/>
          <w:color w:val="1A1F28"/>
          <w:kern w:val="0"/>
        </w:rPr>
        <w:t xml:space="preserve">Mental Health </w:t>
      </w:r>
      <w:r w:rsidRPr="009C1638">
        <w:rPr>
          <w:rFonts w:ascii="Garamond" w:hAnsi="Garamond" w:cs="Segoe UI"/>
          <w:color w:val="1A1F28"/>
          <w:kern w:val="0"/>
        </w:rPr>
        <w:t>Healing</w:t>
      </w:r>
    </w:p>
    <w:p w14:paraId="75E946D3" w14:textId="77777777" w:rsidR="00644FDF" w:rsidRPr="009C1638" w:rsidRDefault="00644FDF" w:rsidP="00644FDF">
      <w:pPr>
        <w:shd w:val="clear" w:color="auto" w:fill="FFFFFF"/>
        <w:jc w:val="both"/>
        <w:rPr>
          <w:rFonts w:ascii="Garamond" w:hAnsi="Garamond"/>
          <w:color w:val="1A1F28"/>
          <w:kern w:val="0"/>
        </w:rPr>
      </w:pPr>
    </w:p>
    <w:p w14:paraId="114F0211" w14:textId="77777777" w:rsidR="00644FDF" w:rsidRPr="009C1638" w:rsidRDefault="00644FDF" w:rsidP="00644FDF">
      <w:pPr>
        <w:shd w:val="clear" w:color="auto" w:fill="FFFFFF"/>
        <w:jc w:val="both"/>
        <w:rPr>
          <w:rFonts w:ascii="Garamond" w:hAnsi="Garamond"/>
          <w:color w:val="2D2A2A"/>
          <w:kern w:val="0"/>
        </w:rPr>
      </w:pPr>
      <w:r>
        <w:rPr>
          <w:rFonts w:ascii="Garamond" w:hAnsi="Garamond"/>
          <w:i/>
          <w:iCs/>
          <w:color w:val="2D2A2A"/>
          <w:kern w:val="0"/>
        </w:rPr>
        <w:t xml:space="preserve">San Francisco Pacific Islanders.  </w:t>
      </w:r>
      <w:r w:rsidRPr="009C1638">
        <w:rPr>
          <w:rFonts w:ascii="Garamond" w:hAnsi="Garamond"/>
          <w:color w:val="2D2A2A"/>
          <w:kern w:val="0"/>
        </w:rPr>
        <w:t>According to the United States Census Bureau (2018), three thousand six-hundred and forty-nine (3,649) Pacific Islanders reside in San Francisco – 237 Fijian, 653 Guamanian/Chamorro, 627 Native Hawaiian, 1,650 Samoan, 171 Tongan and 311 other Pacific Islander ethnicities (Pacific Islander Demographics Report: Regional Pacific Islander Taskforce, San Francisco – Bay Area, March 2020).</w:t>
      </w:r>
      <w:r w:rsidRPr="009C1638">
        <w:rPr>
          <w:rFonts w:ascii="Garamond" w:hAnsi="Garamond"/>
          <w:color w:val="2D2A2A"/>
          <w:kern w:val="0"/>
          <w:bdr w:val="none" w:sz="0" w:space="0" w:color="auto" w:frame="1"/>
        </w:rPr>
        <w:t>  </w:t>
      </w:r>
      <w:r w:rsidRPr="009C1638">
        <w:rPr>
          <w:rFonts w:ascii="Garamond" w:hAnsi="Garamond"/>
          <w:color w:val="2D2A2A"/>
          <w:kern w:val="0"/>
        </w:rPr>
        <w:t>And the API Council’s State of Asian and Pacific Islanders San Francisco reports (2025) its Native Hawaiian and Pacific Islander community is comprised of children (27.0%), adults (64.7%) and seniors (8.3%).</w:t>
      </w:r>
      <w:r w:rsidRPr="009C1638">
        <w:rPr>
          <w:rFonts w:ascii="Garamond" w:hAnsi="Garamond"/>
          <w:color w:val="2D2A2A"/>
          <w:kern w:val="0"/>
          <w:bdr w:val="none" w:sz="0" w:space="0" w:color="auto" w:frame="1"/>
        </w:rPr>
        <w:t> </w:t>
      </w:r>
    </w:p>
    <w:p w14:paraId="1F0F11EE" w14:textId="77777777" w:rsidR="00644FDF" w:rsidRPr="009C1638" w:rsidRDefault="00644FDF" w:rsidP="00644FDF">
      <w:pPr>
        <w:shd w:val="clear" w:color="auto" w:fill="FFFFFF"/>
        <w:jc w:val="both"/>
        <w:rPr>
          <w:rFonts w:ascii="Garamond" w:hAnsi="Garamond"/>
          <w:color w:val="2D2A2A"/>
          <w:kern w:val="0"/>
        </w:rPr>
      </w:pPr>
    </w:p>
    <w:p w14:paraId="202FA371" w14:textId="77777777" w:rsidR="00644FDF" w:rsidRPr="009C1638" w:rsidRDefault="00644FDF" w:rsidP="00644FDF">
      <w:pPr>
        <w:shd w:val="clear" w:color="auto" w:fill="FFFFFF"/>
        <w:jc w:val="both"/>
        <w:rPr>
          <w:rFonts w:ascii="Garamond" w:hAnsi="Garamond"/>
          <w:color w:val="2D2A2A"/>
          <w:kern w:val="0"/>
        </w:rPr>
      </w:pPr>
      <w:r w:rsidRPr="009C1638">
        <w:rPr>
          <w:rFonts w:ascii="Garamond" w:hAnsi="Garamond"/>
          <w:i/>
          <w:iCs/>
          <w:color w:val="2D2A2A"/>
          <w:kern w:val="0"/>
        </w:rPr>
        <w:t>San Francisco Pacific Islander Mental Health.</w:t>
      </w:r>
      <w:r w:rsidRPr="009C1638">
        <w:rPr>
          <w:rFonts w:ascii="Garamond" w:hAnsi="Garamond"/>
          <w:i/>
          <w:iCs/>
          <w:color w:val="2D2A2A"/>
          <w:kern w:val="0"/>
          <w:bdr w:val="none" w:sz="0" w:space="0" w:color="auto" w:frame="1"/>
        </w:rPr>
        <w:t>  </w:t>
      </w:r>
      <w:r w:rsidRPr="009C1638">
        <w:rPr>
          <w:rFonts w:ascii="Garamond" w:hAnsi="Garamond"/>
          <w:color w:val="2D2A2A"/>
          <w:kern w:val="0"/>
        </w:rPr>
        <w:t>The API Council’s State of Asian</w:t>
      </w:r>
      <w:r>
        <w:rPr>
          <w:rFonts w:ascii="Garamond" w:hAnsi="Garamond"/>
          <w:color w:val="2D2A2A"/>
          <w:kern w:val="0"/>
        </w:rPr>
        <w:t>s</w:t>
      </w:r>
      <w:r w:rsidRPr="009C1638">
        <w:rPr>
          <w:rFonts w:ascii="Garamond" w:hAnsi="Garamond"/>
          <w:color w:val="2D2A2A"/>
          <w:kern w:val="0"/>
        </w:rPr>
        <w:t xml:space="preserve"> and Pacific Islanders San Francisco report (2025); National Institute on Health: National Library of Medicine: PubMed Central, Trauma Affecting Asian – Pacific Islanders in the San Francisco Bay Area (September 12, 2017); and the American Medical Students Association’s Mental Health in the Asian American/Pacific Islander Community (September 4, 2020) report that San Francisco – Bay Area Native Hawaiian and Pacific Islander communities experience:</w:t>
      </w:r>
    </w:p>
    <w:p w14:paraId="5E9DE091" w14:textId="77777777" w:rsidR="00644FDF" w:rsidRPr="009C1638" w:rsidRDefault="00644FDF" w:rsidP="00644FDF">
      <w:pPr>
        <w:shd w:val="clear" w:color="auto" w:fill="FFFFFF"/>
        <w:jc w:val="both"/>
        <w:rPr>
          <w:rFonts w:ascii="Garamond" w:hAnsi="Garamond"/>
          <w:color w:val="2D2A2A"/>
          <w:kern w:val="0"/>
        </w:rPr>
      </w:pPr>
    </w:p>
    <w:p w14:paraId="69BD158E"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mental health conditions (e.g. psychological distress) and approximately 24% of their </w:t>
      </w:r>
      <w:proofErr w:type="gramStart"/>
      <w:r w:rsidRPr="009C1638">
        <w:rPr>
          <w:rFonts w:ascii="Garamond" w:hAnsi="Garamond" w:cs="Segoe UI"/>
          <w:color w:val="2D2A2A"/>
          <w:kern w:val="0"/>
        </w:rPr>
        <w:t>adults</w:t>
      </w:r>
      <w:proofErr w:type="gramEnd"/>
      <w:r w:rsidRPr="009C1638">
        <w:rPr>
          <w:rFonts w:ascii="Garamond" w:hAnsi="Garamond" w:cs="Segoe UI"/>
          <w:color w:val="2D2A2A"/>
          <w:kern w:val="0"/>
        </w:rPr>
        <w:t xml:space="preserve"> report </w:t>
      </w:r>
      <w:proofErr w:type="gramStart"/>
      <w:r w:rsidRPr="009C1638">
        <w:rPr>
          <w:rFonts w:ascii="Garamond" w:hAnsi="Garamond" w:cs="Segoe UI"/>
          <w:color w:val="2D2A2A"/>
          <w:kern w:val="0"/>
        </w:rPr>
        <w:t>needing</w:t>
      </w:r>
      <w:proofErr w:type="gramEnd"/>
      <w:r w:rsidRPr="009C1638">
        <w:rPr>
          <w:rFonts w:ascii="Garamond" w:hAnsi="Garamond" w:cs="Segoe UI"/>
          <w:color w:val="2D2A2A"/>
          <w:kern w:val="0"/>
        </w:rPr>
        <w:t xml:space="preserve"> support because of these conditions</w:t>
      </w:r>
    </w:p>
    <w:p w14:paraId="15F0E498"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proofErr w:type="gramStart"/>
      <w:r w:rsidRPr="009C1638">
        <w:rPr>
          <w:rFonts w:ascii="Garamond" w:hAnsi="Garamond" w:cs="Segoe UI"/>
          <w:color w:val="2D2A2A"/>
          <w:kern w:val="0"/>
        </w:rPr>
        <w:t>there</w:t>
      </w:r>
      <w:proofErr w:type="gramEnd"/>
      <w:r w:rsidRPr="009C1638">
        <w:rPr>
          <w:rFonts w:ascii="Garamond" w:hAnsi="Garamond" w:cs="Segoe UI"/>
          <w:color w:val="2D2A2A"/>
          <w:kern w:val="0"/>
        </w:rPr>
        <w:t xml:space="preserve"> is a 21% prevalence of major depression</w:t>
      </w:r>
    </w:p>
    <w:p w14:paraId="557E664C"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r w:rsidRPr="009C1638">
        <w:rPr>
          <w:rFonts w:ascii="Garamond" w:hAnsi="Garamond" w:cs="Segoe UI"/>
          <w:color w:val="2D2A2A"/>
          <w:kern w:val="0"/>
        </w:rPr>
        <w:t>12% of them reported anxiety disorders</w:t>
      </w:r>
    </w:p>
    <w:p w14:paraId="6D274B99"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r w:rsidRPr="009C1638">
        <w:rPr>
          <w:rFonts w:ascii="Garamond" w:hAnsi="Garamond" w:cs="Segoe UI"/>
          <w:color w:val="2D2A2A"/>
          <w:kern w:val="0"/>
        </w:rPr>
        <w:t>22% of them self-reported having an alcohol use disorder</w:t>
      </w:r>
      <w:r w:rsidRPr="009C1638">
        <w:rPr>
          <w:rFonts w:ascii="Garamond" w:hAnsi="Garamond" w:cs="Segoe UI"/>
          <w:color w:val="2D2A2A"/>
          <w:kern w:val="0"/>
          <w:bdr w:val="none" w:sz="0" w:space="0" w:color="auto" w:frame="1"/>
        </w:rPr>
        <w:t> </w:t>
      </w:r>
    </w:p>
    <w:p w14:paraId="178C0C31" w14:textId="77777777" w:rsidR="00644FDF" w:rsidRPr="009C1638" w:rsidRDefault="00644FDF" w:rsidP="00644FDF">
      <w:pPr>
        <w:numPr>
          <w:ilvl w:val="0"/>
          <w:numId w:val="37"/>
        </w:numPr>
        <w:shd w:val="clear" w:color="auto" w:fill="FFFFFF"/>
        <w:jc w:val="both"/>
        <w:rPr>
          <w:rFonts w:ascii="Garamond" w:hAnsi="Garamond" w:cs="Segoe UI"/>
          <w:color w:val="2D2A2A"/>
          <w:kern w:val="0"/>
        </w:rPr>
      </w:pPr>
      <w:proofErr w:type="gramStart"/>
      <w:r w:rsidRPr="009C1638">
        <w:rPr>
          <w:rFonts w:ascii="Garamond" w:hAnsi="Garamond" w:cs="Segoe UI"/>
          <w:color w:val="2D2A2A"/>
          <w:kern w:val="0"/>
        </w:rPr>
        <w:t>they</w:t>
      </w:r>
      <w:proofErr w:type="gramEnd"/>
      <w:r w:rsidRPr="009C1638">
        <w:rPr>
          <w:rFonts w:ascii="Garamond" w:hAnsi="Garamond" w:cs="Segoe UI"/>
          <w:color w:val="2D2A2A"/>
          <w:kern w:val="0"/>
        </w:rPr>
        <w:t xml:space="preserve"> do not seek help because of cultural stigma, limited culturally relevant services &amp; economic barriers</w:t>
      </w:r>
      <w:r w:rsidRPr="009C1638">
        <w:rPr>
          <w:rFonts w:ascii="Garamond" w:hAnsi="Garamond" w:cs="Segoe UI"/>
          <w:color w:val="2D2A2A"/>
          <w:kern w:val="0"/>
          <w:bdr w:val="none" w:sz="0" w:space="0" w:color="auto" w:frame="1"/>
        </w:rPr>
        <w:t> </w:t>
      </w:r>
    </w:p>
    <w:p w14:paraId="72BC84F2" w14:textId="77777777" w:rsidR="00644FDF" w:rsidRPr="009C1638" w:rsidRDefault="00644FDF" w:rsidP="00644FDF">
      <w:pPr>
        <w:shd w:val="clear" w:color="auto" w:fill="FFFFFF"/>
        <w:jc w:val="both"/>
        <w:rPr>
          <w:rFonts w:ascii="Garamond" w:hAnsi="Garamond"/>
          <w:color w:val="2D2A2A"/>
          <w:kern w:val="0"/>
        </w:rPr>
      </w:pPr>
    </w:p>
    <w:p w14:paraId="45452D40" w14:textId="77777777" w:rsidR="00644FDF" w:rsidRPr="009C1638" w:rsidRDefault="00644FDF" w:rsidP="00644FDF">
      <w:pPr>
        <w:shd w:val="clear" w:color="auto" w:fill="FFFFFF"/>
        <w:jc w:val="both"/>
        <w:rPr>
          <w:rFonts w:ascii="Garamond" w:hAnsi="Garamond"/>
          <w:color w:val="2D2A2A"/>
          <w:kern w:val="0"/>
        </w:rPr>
      </w:pPr>
      <w:r w:rsidRPr="009C1638">
        <w:rPr>
          <w:rFonts w:ascii="Garamond" w:hAnsi="Garamond"/>
          <w:color w:val="2D2A2A"/>
          <w:kern w:val="0"/>
        </w:rPr>
        <w:t xml:space="preserve">Because of the </w:t>
      </w:r>
      <w:r w:rsidRPr="002B5DB8">
        <w:rPr>
          <w:rFonts w:ascii="Garamond" w:hAnsi="Garamond"/>
          <w:color w:val="000000" w:themeColor="text1"/>
          <w:kern w:val="0"/>
        </w:rPr>
        <w:t xml:space="preserve">dearth of literature, data, studies and reports on San Francisco Pacific Islanders families’ mental health in relation to community violence intervention, this project is just the beginning point of learning about San Francisco Pacific Islander families’ mental health in relation </w:t>
      </w:r>
      <w:r w:rsidRPr="009C1638">
        <w:rPr>
          <w:rFonts w:ascii="Garamond" w:hAnsi="Garamond"/>
          <w:color w:val="2D2A2A"/>
          <w:kern w:val="0"/>
        </w:rPr>
        <w:t>to community violence and what can be done to help them heal from the trauma of that community violence.</w:t>
      </w:r>
      <w:r w:rsidRPr="009C1638">
        <w:rPr>
          <w:rFonts w:ascii="Garamond" w:hAnsi="Garamond"/>
          <w:color w:val="2D2A2A"/>
          <w:kern w:val="0"/>
          <w:bdr w:val="none" w:sz="0" w:space="0" w:color="auto" w:frame="1"/>
        </w:rPr>
        <w:t> </w:t>
      </w:r>
    </w:p>
    <w:p w14:paraId="09E5DB7A" w14:textId="77777777" w:rsidR="00644FDF" w:rsidRPr="009C1638" w:rsidRDefault="00644FDF" w:rsidP="00644FDF">
      <w:pPr>
        <w:shd w:val="clear" w:color="auto" w:fill="FFFFFF"/>
        <w:jc w:val="both"/>
        <w:rPr>
          <w:rFonts w:ascii="Garamond" w:hAnsi="Garamond"/>
          <w:color w:val="2D2A2A"/>
          <w:kern w:val="0"/>
        </w:rPr>
      </w:pPr>
    </w:p>
    <w:p w14:paraId="52218806" w14:textId="77777777" w:rsidR="00644FDF" w:rsidRPr="000B66D4" w:rsidRDefault="00644FDF" w:rsidP="002B5DB8">
      <w:pPr>
        <w:shd w:val="clear" w:color="auto" w:fill="FFFFFF"/>
        <w:jc w:val="both"/>
        <w:rPr>
          <w:rFonts w:ascii="Garamond" w:hAnsi="Garamond" w:cs="Segoe UI"/>
          <w:color w:val="336699"/>
          <w:kern w:val="0"/>
        </w:rPr>
      </w:pPr>
      <w:r w:rsidRPr="000B66D4">
        <w:rPr>
          <w:rFonts w:ascii="Garamond" w:hAnsi="Garamond" w:cs="Segoe UI"/>
          <w:color w:val="336699"/>
          <w:kern w:val="0"/>
        </w:rPr>
        <w:lastRenderedPageBreak/>
        <w:t>Why is it Important to Solve this Problem for San Francisco’s Pacific Islander Families?</w:t>
      </w:r>
    </w:p>
    <w:p w14:paraId="6B6C2A90" w14:textId="77777777" w:rsidR="00644FDF" w:rsidRPr="009C1638" w:rsidRDefault="00644FDF" w:rsidP="00644FDF">
      <w:pPr>
        <w:shd w:val="clear" w:color="auto" w:fill="FFFFFF"/>
        <w:jc w:val="both"/>
        <w:rPr>
          <w:rFonts w:ascii="Garamond" w:hAnsi="Garamond"/>
          <w:color w:val="2D2A2A"/>
          <w:kern w:val="0"/>
        </w:rPr>
      </w:pPr>
    </w:p>
    <w:p w14:paraId="2FA9D518" w14:textId="77777777" w:rsidR="00644FDF" w:rsidRDefault="00644FDF" w:rsidP="00644FDF">
      <w:pPr>
        <w:shd w:val="clear" w:color="auto" w:fill="FFFFFF"/>
        <w:jc w:val="both"/>
        <w:rPr>
          <w:rFonts w:ascii="Garamond" w:hAnsi="Garamond"/>
          <w:color w:val="2D2A2A"/>
          <w:kern w:val="0"/>
          <w:bdr w:val="none" w:sz="0" w:space="0" w:color="auto" w:frame="1"/>
        </w:rPr>
      </w:pPr>
      <w:r w:rsidRPr="009C1638">
        <w:rPr>
          <w:rFonts w:ascii="Garamond" w:hAnsi="Garamond"/>
          <w:color w:val="2D2A2A"/>
          <w:kern w:val="0"/>
        </w:rPr>
        <w:t>Pacific Islanders in San Francisco have historically been underserved in the mental health care system; and the City &amp; County of San Francisco has not done enough to help their Pacific Islander San Franciscans who live in fear of the community violence happening in the city’s streets; who possibly carry injured mental health because of the trauma, pain, and anxiety caused by those violent incidents; and who may be in need of community-trusted Pacific Islanders to help them navigate complex county bureaucracies to gain access to Pacific Islander culture-fluent mental health supports and mental health services from Pacific Islander mental health therapists.</w:t>
      </w:r>
      <w:r w:rsidRPr="009C1638">
        <w:rPr>
          <w:rFonts w:ascii="Garamond" w:hAnsi="Garamond"/>
          <w:color w:val="2D2A2A"/>
          <w:kern w:val="0"/>
          <w:bdr w:val="none" w:sz="0" w:space="0" w:color="auto" w:frame="1"/>
        </w:rPr>
        <w:t> </w:t>
      </w:r>
    </w:p>
    <w:p w14:paraId="2160BA16" w14:textId="77777777" w:rsidR="00644FDF" w:rsidRDefault="00644FDF" w:rsidP="00644FDF">
      <w:pPr>
        <w:shd w:val="clear" w:color="auto" w:fill="FFFFFF"/>
        <w:jc w:val="both"/>
        <w:rPr>
          <w:rFonts w:ascii="Garamond" w:hAnsi="Garamond"/>
          <w:color w:val="2D2A2A"/>
          <w:kern w:val="0"/>
          <w:bdr w:val="none" w:sz="0" w:space="0" w:color="auto" w:frame="1"/>
        </w:rPr>
      </w:pPr>
    </w:p>
    <w:p w14:paraId="16CF9298" w14:textId="77777777" w:rsidR="00644FDF" w:rsidRDefault="00644FDF" w:rsidP="00644FDF">
      <w:pPr>
        <w:shd w:val="clear" w:color="auto" w:fill="FFFFFF"/>
        <w:jc w:val="both"/>
        <w:rPr>
          <w:rFonts w:ascii="Garamond" w:hAnsi="Garamond"/>
          <w:color w:val="2D2A2A"/>
          <w:kern w:val="0"/>
          <w:bdr w:val="none" w:sz="0" w:space="0" w:color="auto" w:frame="1"/>
        </w:rPr>
      </w:pPr>
      <w:r>
        <w:rPr>
          <w:rFonts w:ascii="Garamond" w:hAnsi="Garamond"/>
          <w:color w:val="2D2A2A"/>
          <w:kern w:val="0"/>
          <w:bdr w:val="none" w:sz="0" w:space="0" w:color="auto" w:frame="1"/>
        </w:rPr>
        <w:t>While we cannot solve the community violence in San Francisco, it is</w:t>
      </w:r>
      <w:r w:rsidRPr="0068134A">
        <w:rPr>
          <w:rFonts w:ascii="Garamond" w:hAnsi="Garamond"/>
          <w:color w:val="3366CC"/>
          <w:kern w:val="0"/>
          <w:bdr w:val="none" w:sz="0" w:space="0" w:color="auto" w:frame="1"/>
        </w:rPr>
        <w:t xml:space="preserve"> important that Pacific Islander families know that there are people who care about them and want to help them during their time</w:t>
      </w:r>
      <w:r>
        <w:rPr>
          <w:rFonts w:ascii="Garamond" w:hAnsi="Garamond"/>
          <w:color w:val="3366CC"/>
          <w:kern w:val="0"/>
          <w:bdr w:val="none" w:sz="0" w:space="0" w:color="auto" w:frame="1"/>
        </w:rPr>
        <w:t>s</w:t>
      </w:r>
      <w:r w:rsidRPr="0068134A">
        <w:rPr>
          <w:rFonts w:ascii="Garamond" w:hAnsi="Garamond"/>
          <w:color w:val="3366CC"/>
          <w:kern w:val="0"/>
          <w:bdr w:val="none" w:sz="0" w:space="0" w:color="auto" w:frame="1"/>
        </w:rPr>
        <w:t xml:space="preserve"> of mental and emotional need</w:t>
      </w:r>
      <w:r>
        <w:rPr>
          <w:rFonts w:ascii="Garamond" w:hAnsi="Garamond"/>
          <w:color w:val="2D2A2A"/>
          <w:kern w:val="0"/>
          <w:bdr w:val="none" w:sz="0" w:space="0" w:color="auto" w:frame="1"/>
        </w:rPr>
        <w:t xml:space="preserve">.  They deserve to have a system that understands their reverence of ‘ohana (family in Hawaiian language), a process that operates with their same values of </w:t>
      </w:r>
      <w:proofErr w:type="spellStart"/>
      <w:r>
        <w:rPr>
          <w:rFonts w:ascii="Garamond" w:hAnsi="Garamond"/>
          <w:color w:val="2D2A2A"/>
          <w:kern w:val="0"/>
          <w:bdr w:val="none" w:sz="0" w:space="0" w:color="auto" w:frame="1"/>
        </w:rPr>
        <w:t>tautua</w:t>
      </w:r>
      <w:proofErr w:type="spellEnd"/>
      <w:r>
        <w:rPr>
          <w:rFonts w:ascii="Garamond" w:hAnsi="Garamond"/>
          <w:color w:val="2D2A2A"/>
          <w:kern w:val="0"/>
          <w:bdr w:val="none" w:sz="0" w:space="0" w:color="auto" w:frame="1"/>
        </w:rPr>
        <w:t xml:space="preserve">, </w:t>
      </w:r>
      <w:proofErr w:type="spellStart"/>
      <w:r>
        <w:rPr>
          <w:rFonts w:ascii="Garamond" w:hAnsi="Garamond"/>
          <w:color w:val="2D2A2A"/>
          <w:kern w:val="0"/>
          <w:bdr w:val="none" w:sz="0" w:space="0" w:color="auto" w:frame="1"/>
        </w:rPr>
        <w:t>alofa</w:t>
      </w:r>
      <w:proofErr w:type="spellEnd"/>
      <w:r>
        <w:rPr>
          <w:rFonts w:ascii="Garamond" w:hAnsi="Garamond"/>
          <w:color w:val="2D2A2A"/>
          <w:kern w:val="0"/>
          <w:bdr w:val="none" w:sz="0" w:space="0" w:color="auto" w:frame="1"/>
        </w:rPr>
        <w:t xml:space="preserve"> and </w:t>
      </w:r>
      <w:proofErr w:type="spellStart"/>
      <w:r>
        <w:rPr>
          <w:rFonts w:ascii="Garamond" w:hAnsi="Garamond"/>
          <w:color w:val="2D2A2A"/>
          <w:kern w:val="0"/>
          <w:bdr w:val="none" w:sz="0" w:space="0" w:color="auto" w:frame="1"/>
        </w:rPr>
        <w:t>fa’aaloalo</w:t>
      </w:r>
      <w:proofErr w:type="spellEnd"/>
      <w:r>
        <w:rPr>
          <w:rFonts w:ascii="Garamond" w:hAnsi="Garamond"/>
          <w:color w:val="2D2A2A"/>
          <w:kern w:val="0"/>
          <w:bdr w:val="none" w:sz="0" w:space="0" w:color="auto" w:frame="1"/>
        </w:rPr>
        <w:t xml:space="preserve"> (service, love &amp; respect in Samoan language) and respects their strong sense of </w:t>
      </w:r>
      <w:proofErr w:type="spellStart"/>
      <w:r>
        <w:rPr>
          <w:rFonts w:ascii="Garamond" w:hAnsi="Garamond"/>
          <w:color w:val="2D2A2A"/>
          <w:kern w:val="0"/>
          <w:bdr w:val="none" w:sz="0" w:space="0" w:color="auto" w:frame="1"/>
        </w:rPr>
        <w:t>faka</w:t>
      </w:r>
      <w:proofErr w:type="spellEnd"/>
      <w:r>
        <w:rPr>
          <w:rFonts w:ascii="Garamond" w:hAnsi="Garamond"/>
          <w:color w:val="2D2A2A"/>
          <w:kern w:val="0"/>
          <w:bdr w:val="none" w:sz="0" w:space="0" w:color="auto" w:frame="1"/>
        </w:rPr>
        <w:t xml:space="preserve">-Tonga (spirituality in Tongan language). </w:t>
      </w:r>
    </w:p>
    <w:p w14:paraId="34379854" w14:textId="77777777" w:rsidR="00644FDF" w:rsidRPr="000B66D4" w:rsidRDefault="00644FDF" w:rsidP="00644FDF">
      <w:pPr>
        <w:shd w:val="clear" w:color="auto" w:fill="FFFFFF"/>
        <w:jc w:val="both"/>
        <w:rPr>
          <w:rFonts w:ascii="Garamond" w:hAnsi="Garamond"/>
          <w:color w:val="336699"/>
          <w:kern w:val="0"/>
        </w:rPr>
      </w:pPr>
    </w:p>
    <w:p w14:paraId="53DB9074" w14:textId="77777777" w:rsidR="00644FDF" w:rsidRPr="000B66D4" w:rsidRDefault="00644FDF" w:rsidP="00825643">
      <w:pPr>
        <w:shd w:val="clear" w:color="auto" w:fill="FFFFFF"/>
        <w:jc w:val="both"/>
        <w:rPr>
          <w:rFonts w:ascii="Garamond" w:hAnsi="Garamond" w:cs="Segoe UI"/>
          <w:color w:val="336699"/>
          <w:kern w:val="0"/>
        </w:rPr>
      </w:pPr>
      <w:r w:rsidRPr="000B66D4">
        <w:rPr>
          <w:rFonts w:ascii="Garamond" w:hAnsi="Garamond" w:cs="Segoe UI"/>
          <w:color w:val="336699"/>
          <w:kern w:val="0"/>
        </w:rPr>
        <w:t>What Led to the Development of the Idea for the Pacific Islander Innovation Project?</w:t>
      </w:r>
    </w:p>
    <w:p w14:paraId="294185FD" w14:textId="77777777" w:rsidR="00644FDF" w:rsidRPr="009C1638" w:rsidRDefault="00644FDF" w:rsidP="00644FDF">
      <w:pPr>
        <w:shd w:val="clear" w:color="auto" w:fill="FFFFFF"/>
        <w:rPr>
          <w:rFonts w:ascii="Garamond" w:hAnsi="Garamond"/>
          <w:color w:val="255FA6"/>
          <w:kern w:val="0"/>
        </w:rPr>
      </w:pPr>
    </w:p>
    <w:p w14:paraId="51BDF833" w14:textId="77777777" w:rsidR="00644FDF" w:rsidRPr="00591353" w:rsidRDefault="00644FDF" w:rsidP="00644FDF">
      <w:pPr>
        <w:shd w:val="clear" w:color="auto" w:fill="FFFFFF"/>
        <w:rPr>
          <w:rFonts w:ascii="Garamond" w:hAnsi="Garamond"/>
          <w:color w:val="2D2A2A"/>
          <w:kern w:val="0"/>
        </w:rPr>
      </w:pPr>
      <w:r>
        <w:rPr>
          <w:rFonts w:ascii="Garamond" w:hAnsi="Garamond"/>
          <w:i/>
          <w:iCs/>
          <w:color w:val="2D2A2A"/>
          <w:kern w:val="0"/>
        </w:rPr>
        <w:t xml:space="preserve">Community Engagement.  </w:t>
      </w:r>
      <w:r w:rsidRPr="009C1638">
        <w:rPr>
          <w:rFonts w:ascii="Garamond" w:hAnsi="Garamond"/>
          <w:color w:val="2D2A2A"/>
          <w:kern w:val="0"/>
        </w:rPr>
        <w:t>The Pacific Islander Innovation Project (PIIP) idea emerged from community consultations and needs assessments conducted by the S.A.L.T. (</w:t>
      </w:r>
      <w:r w:rsidRPr="009C1638">
        <w:rPr>
          <w:rFonts w:ascii="Garamond" w:hAnsi="Garamond"/>
          <w:b/>
          <w:bCs/>
          <w:color w:val="2D2A2A"/>
          <w:kern w:val="0"/>
        </w:rPr>
        <w:t>S</w:t>
      </w:r>
      <w:r w:rsidRPr="009C1638">
        <w:rPr>
          <w:rFonts w:ascii="Garamond" w:hAnsi="Garamond"/>
          <w:color w:val="2D2A2A"/>
          <w:kern w:val="0"/>
        </w:rPr>
        <w:t>outh Pacific Islanders, </w:t>
      </w:r>
      <w:r w:rsidRPr="009C1638">
        <w:rPr>
          <w:rFonts w:ascii="Garamond" w:hAnsi="Garamond"/>
          <w:b/>
          <w:bCs/>
          <w:color w:val="2D2A2A"/>
          <w:kern w:val="0"/>
        </w:rPr>
        <w:t>A</w:t>
      </w:r>
      <w:r w:rsidRPr="009C1638">
        <w:rPr>
          <w:rFonts w:ascii="Garamond" w:hAnsi="Garamond"/>
          <w:color w:val="2D2A2A"/>
          <w:kern w:val="0"/>
        </w:rPr>
        <w:t>ll Islands Gathering as 1, </w:t>
      </w:r>
      <w:r w:rsidRPr="009C1638">
        <w:rPr>
          <w:rFonts w:ascii="Garamond" w:hAnsi="Garamond"/>
          <w:b/>
          <w:bCs/>
          <w:color w:val="2D2A2A"/>
          <w:kern w:val="0"/>
        </w:rPr>
        <w:t>L</w:t>
      </w:r>
      <w:r w:rsidRPr="009C1638">
        <w:rPr>
          <w:rFonts w:ascii="Garamond" w:hAnsi="Garamond"/>
          <w:color w:val="2D2A2A"/>
          <w:kern w:val="0"/>
        </w:rPr>
        <w:t>iving in Peace &amp; </w:t>
      </w:r>
      <w:r w:rsidRPr="009C1638">
        <w:rPr>
          <w:rFonts w:ascii="Garamond" w:hAnsi="Garamond"/>
          <w:b/>
          <w:bCs/>
          <w:color w:val="2D2A2A"/>
          <w:kern w:val="0"/>
        </w:rPr>
        <w:t>T</w:t>
      </w:r>
      <w:r w:rsidRPr="009C1638">
        <w:rPr>
          <w:rFonts w:ascii="Garamond" w:hAnsi="Garamond"/>
          <w:color w:val="2D2A2A"/>
          <w:kern w:val="0"/>
        </w:rPr>
        <w:t xml:space="preserve">ongans Rise Up) Association </w:t>
      </w:r>
      <w:r>
        <w:rPr>
          <w:rFonts w:ascii="Garamond" w:hAnsi="Garamond"/>
          <w:color w:val="2D2A2A"/>
          <w:kern w:val="0"/>
        </w:rPr>
        <w:t xml:space="preserve">volunteers </w:t>
      </w:r>
      <w:r w:rsidRPr="009C1638">
        <w:rPr>
          <w:rFonts w:ascii="Garamond" w:hAnsi="Garamond"/>
          <w:color w:val="2D2A2A"/>
          <w:kern w:val="0"/>
        </w:rPr>
        <w:t>with Pacific Islander youth, adults and elders. Their work uncovered a critical gap in Pacific Islander culturally grounded behavioral health services in the city; and collectively they brought forth their own community-defined approach to</w:t>
      </w:r>
      <w:r>
        <w:rPr>
          <w:rFonts w:ascii="Garamond" w:hAnsi="Garamond"/>
          <w:color w:val="2D2A2A"/>
          <w:kern w:val="0"/>
        </w:rPr>
        <w:t xml:space="preserve"> </w:t>
      </w:r>
      <w:r w:rsidRPr="00591353">
        <w:rPr>
          <w:rFonts w:ascii="Garamond" w:hAnsi="Garamond"/>
          <w:color w:val="2D2A2A"/>
          <w:kern w:val="0"/>
        </w:rPr>
        <w:t>address Pacific Islander-involved community violence</w:t>
      </w:r>
      <w:r>
        <w:rPr>
          <w:rFonts w:ascii="Garamond" w:hAnsi="Garamond"/>
          <w:color w:val="2D2A2A"/>
          <w:kern w:val="0"/>
        </w:rPr>
        <w:t xml:space="preserve">; </w:t>
      </w:r>
      <w:r w:rsidRPr="00591353">
        <w:rPr>
          <w:rFonts w:ascii="Garamond" w:hAnsi="Garamond"/>
          <w:color w:val="2D2A2A"/>
          <w:kern w:val="0"/>
        </w:rPr>
        <w:t>provide mental health support to Pacific Islander victims, survivors and family members who have been impacted by community violence</w:t>
      </w:r>
      <w:r>
        <w:rPr>
          <w:rFonts w:ascii="Garamond" w:hAnsi="Garamond"/>
          <w:color w:val="2D2A2A"/>
          <w:kern w:val="0"/>
        </w:rPr>
        <w:t xml:space="preserve">; </w:t>
      </w:r>
      <w:r w:rsidRPr="00591353">
        <w:rPr>
          <w:rFonts w:ascii="Garamond" w:hAnsi="Garamond"/>
          <w:color w:val="2D2A2A"/>
          <w:kern w:val="0"/>
        </w:rPr>
        <w:t>connect Pacific Islander victims, survivors and their families to community mental health-related support groups and Pacific Islander mental health therapists</w:t>
      </w:r>
      <w:r>
        <w:rPr>
          <w:rFonts w:ascii="Garamond" w:hAnsi="Garamond"/>
          <w:color w:val="2D2A2A"/>
          <w:kern w:val="0"/>
        </w:rPr>
        <w:t xml:space="preserve">; </w:t>
      </w:r>
      <w:r w:rsidRPr="00591353">
        <w:rPr>
          <w:rFonts w:ascii="Garamond" w:hAnsi="Garamond"/>
          <w:color w:val="2D2A2A"/>
          <w:kern w:val="0"/>
        </w:rPr>
        <w:t>rapidly rehouse Pacific Islander victims, survivors</w:t>
      </w:r>
      <w:r>
        <w:rPr>
          <w:rFonts w:ascii="Garamond" w:hAnsi="Garamond"/>
          <w:color w:val="2D2A2A"/>
          <w:kern w:val="0"/>
        </w:rPr>
        <w:t xml:space="preserve"> and </w:t>
      </w:r>
      <w:r w:rsidRPr="00591353">
        <w:rPr>
          <w:rFonts w:ascii="Garamond" w:hAnsi="Garamond"/>
          <w:color w:val="2D2A2A"/>
          <w:kern w:val="0"/>
        </w:rPr>
        <w:t xml:space="preserve">their families for their safety </w:t>
      </w:r>
      <w:r>
        <w:rPr>
          <w:rFonts w:ascii="Garamond" w:hAnsi="Garamond"/>
          <w:color w:val="2D2A2A"/>
          <w:kern w:val="0"/>
        </w:rPr>
        <w:t xml:space="preserve">and </w:t>
      </w:r>
      <w:r w:rsidRPr="00591353">
        <w:rPr>
          <w:rFonts w:ascii="Garamond" w:hAnsi="Garamond"/>
          <w:color w:val="2D2A2A"/>
          <w:kern w:val="0"/>
        </w:rPr>
        <w:t>to prevent the likelihood of violent retaliatory actions</w:t>
      </w:r>
      <w:r>
        <w:rPr>
          <w:rFonts w:ascii="Garamond" w:hAnsi="Garamond"/>
          <w:color w:val="2D2A2A"/>
          <w:kern w:val="0"/>
        </w:rPr>
        <w:t xml:space="preserve">; </w:t>
      </w:r>
      <w:r w:rsidRPr="00591353">
        <w:rPr>
          <w:rFonts w:ascii="Garamond" w:hAnsi="Garamond"/>
          <w:color w:val="2D2A2A"/>
          <w:kern w:val="0"/>
        </w:rPr>
        <w:t xml:space="preserve">provide mental health services by Pacific Islander therapists </w:t>
      </w:r>
      <w:r>
        <w:rPr>
          <w:rFonts w:ascii="Garamond" w:hAnsi="Garamond"/>
          <w:color w:val="2D2A2A"/>
          <w:kern w:val="0"/>
        </w:rPr>
        <w:t>and</w:t>
      </w:r>
      <w:r w:rsidRPr="00591353">
        <w:rPr>
          <w:rFonts w:ascii="Garamond" w:hAnsi="Garamond"/>
          <w:color w:val="2D2A2A"/>
          <w:kern w:val="0"/>
        </w:rPr>
        <w:t xml:space="preserve"> facilitate mental health support groups for community members</w:t>
      </w:r>
      <w:r>
        <w:rPr>
          <w:rFonts w:ascii="Garamond" w:hAnsi="Garamond"/>
          <w:color w:val="2D2A2A"/>
          <w:kern w:val="0"/>
        </w:rPr>
        <w:t xml:space="preserve">; and </w:t>
      </w:r>
      <w:r w:rsidRPr="00591353">
        <w:rPr>
          <w:rFonts w:ascii="Garamond" w:hAnsi="Garamond"/>
          <w:color w:val="2D2A2A"/>
          <w:kern w:val="0"/>
        </w:rPr>
        <w:t>guide incarcerated Pacific Islander men and women to develop their “exit plan” for when they will be released from prison and will be reentering their home community to be reunited with the</w:t>
      </w:r>
      <w:r>
        <w:rPr>
          <w:rFonts w:ascii="Garamond" w:hAnsi="Garamond"/>
          <w:color w:val="2D2A2A"/>
          <w:kern w:val="0"/>
        </w:rPr>
        <w:t xml:space="preserve">ir families. </w:t>
      </w:r>
    </w:p>
    <w:p w14:paraId="7FE7ACB1" w14:textId="77777777" w:rsidR="00644FDF" w:rsidRPr="009C1638" w:rsidRDefault="00644FDF" w:rsidP="00644FDF">
      <w:pPr>
        <w:shd w:val="clear" w:color="auto" w:fill="FFFFFF"/>
        <w:rPr>
          <w:rFonts w:ascii="Garamond" w:hAnsi="Garamond"/>
          <w:color w:val="2D2A2A"/>
          <w:kern w:val="0"/>
        </w:rPr>
      </w:pPr>
    </w:p>
    <w:p w14:paraId="75D8FF47" w14:textId="77777777" w:rsidR="00644FDF" w:rsidRPr="009C1638" w:rsidRDefault="00644FDF" w:rsidP="00644FDF">
      <w:pPr>
        <w:shd w:val="clear" w:color="auto" w:fill="FFFFFF"/>
        <w:rPr>
          <w:rFonts w:ascii="Garamond" w:hAnsi="Garamond"/>
          <w:color w:val="2D2A2A"/>
          <w:kern w:val="0"/>
        </w:rPr>
      </w:pPr>
      <w:r>
        <w:rPr>
          <w:rFonts w:ascii="Garamond" w:hAnsi="Garamond"/>
          <w:i/>
          <w:iCs/>
          <w:color w:val="2D2A2A"/>
          <w:kern w:val="0"/>
        </w:rPr>
        <w:t xml:space="preserve">Community Leaders.  </w:t>
      </w:r>
      <w:r w:rsidRPr="009C1638">
        <w:rPr>
          <w:rFonts w:ascii="Garamond" w:hAnsi="Garamond"/>
          <w:color w:val="2D2A2A"/>
          <w:kern w:val="0"/>
        </w:rPr>
        <w:t xml:space="preserve">The PIIP is also shaped by long-time San Francisco Pacific Islander community leaders Gaynor Siataga of the Pacific Islander Cultural District and the S.A.L.T. Association; Anna Mahina of the Tongans Rise Up agency, </w:t>
      </w:r>
      <w:r>
        <w:rPr>
          <w:rFonts w:ascii="Garamond" w:hAnsi="Garamond"/>
          <w:color w:val="2D2A2A"/>
          <w:kern w:val="0"/>
        </w:rPr>
        <w:t xml:space="preserve">the </w:t>
      </w:r>
      <w:r w:rsidRPr="009C1638">
        <w:rPr>
          <w:rFonts w:ascii="Garamond" w:hAnsi="Garamond"/>
          <w:color w:val="2D2A2A"/>
          <w:kern w:val="0"/>
        </w:rPr>
        <w:t xml:space="preserve">Pacific Islander Resource Hut, and the S.A.L.T. Association; Dr. Patsy Tito of the Samoan Community Development Center and the S.A.L.T. Association; and Ursula Siataga of the San Francisco Unified School District’s </w:t>
      </w:r>
      <w:proofErr w:type="spellStart"/>
      <w:r w:rsidRPr="009C1638">
        <w:rPr>
          <w:rFonts w:ascii="Garamond" w:hAnsi="Garamond"/>
          <w:color w:val="2D2A2A"/>
          <w:kern w:val="0"/>
        </w:rPr>
        <w:t>Fa`a</w:t>
      </w:r>
      <w:proofErr w:type="spellEnd"/>
      <w:r w:rsidRPr="009C1638">
        <w:rPr>
          <w:rFonts w:ascii="Garamond" w:hAnsi="Garamond"/>
          <w:color w:val="2D2A2A"/>
          <w:kern w:val="0"/>
        </w:rPr>
        <w:t xml:space="preserve"> Samoa Initiative – all who serve as the PIIP’s Design team members, have their fingers on the pulse of the city’s Pacific Islander community’s needs and play significant roles in the web of San Francisco Pacific Islander community violence intervention, mental health support and clinical mental health services, linkages to community services and resources, rapid rehousing and “exit plan” assistance.</w:t>
      </w:r>
      <w:r w:rsidRPr="009C1638">
        <w:rPr>
          <w:rFonts w:ascii="Garamond" w:hAnsi="Garamond"/>
          <w:color w:val="2D2A2A"/>
          <w:kern w:val="0"/>
          <w:bdr w:val="none" w:sz="0" w:space="0" w:color="auto" w:frame="1"/>
        </w:rPr>
        <w:t> </w:t>
      </w:r>
    </w:p>
    <w:p w14:paraId="20C64619" w14:textId="77777777" w:rsidR="00644FDF" w:rsidRPr="009C1638" w:rsidRDefault="00644FDF" w:rsidP="00644FDF">
      <w:pPr>
        <w:shd w:val="clear" w:color="auto" w:fill="FFFFFF"/>
        <w:rPr>
          <w:rFonts w:ascii="Garamond" w:hAnsi="Garamond"/>
          <w:color w:val="2D2A2A"/>
          <w:kern w:val="0"/>
        </w:rPr>
      </w:pPr>
    </w:p>
    <w:p w14:paraId="717BF7EF" w14:textId="749EB9BD" w:rsidR="00644FDF" w:rsidRDefault="00644FDF" w:rsidP="00644FDF">
      <w:pPr>
        <w:shd w:val="clear" w:color="auto" w:fill="FFFFFF"/>
        <w:jc w:val="both"/>
        <w:rPr>
          <w:rFonts w:ascii="Garamond" w:hAnsi="Garamond"/>
          <w:color w:val="2D2A2A"/>
          <w:kern w:val="0"/>
        </w:rPr>
      </w:pPr>
      <w:r w:rsidRPr="009C1638">
        <w:rPr>
          <w:rFonts w:ascii="Garamond" w:hAnsi="Garamond"/>
          <w:color w:val="2D2A2A"/>
          <w:kern w:val="0"/>
          <w:bdr w:val="none" w:sz="0" w:space="0" w:color="auto" w:frame="1"/>
        </w:rPr>
        <w:t>C</w:t>
      </w:r>
      <w:r w:rsidRPr="009C1638">
        <w:rPr>
          <w:rFonts w:ascii="Garamond" w:hAnsi="Garamond"/>
          <w:color w:val="2D2A2A"/>
          <w:kern w:val="0"/>
        </w:rPr>
        <w:t xml:space="preserve">urrently, San Francisco Pacific Islander culturally responsive community violence intervention actions, mental health </w:t>
      </w:r>
      <w:r w:rsidR="002075B5" w:rsidRPr="009C1638">
        <w:rPr>
          <w:rFonts w:ascii="Garamond" w:hAnsi="Garamond"/>
          <w:color w:val="2D2A2A"/>
          <w:kern w:val="0"/>
        </w:rPr>
        <w:t>supports,</w:t>
      </w:r>
      <w:r w:rsidRPr="009C1638">
        <w:rPr>
          <w:rFonts w:ascii="Garamond" w:hAnsi="Garamond"/>
          <w:color w:val="2D2A2A"/>
          <w:kern w:val="0"/>
        </w:rPr>
        <w:t xml:space="preserve"> and mental health services are disparate and unfunded services.</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PIIP will be an innovative project in San Francisco because it will </w:t>
      </w:r>
      <w:r>
        <w:rPr>
          <w:rFonts w:ascii="Garamond" w:hAnsi="Garamond"/>
          <w:color w:val="2D2A2A"/>
          <w:kern w:val="0"/>
        </w:rPr>
        <w:t xml:space="preserve">a) be </w:t>
      </w:r>
      <w:r w:rsidRPr="009C1638">
        <w:rPr>
          <w:rFonts w:ascii="Garamond" w:hAnsi="Garamond"/>
          <w:color w:val="2D2A2A"/>
          <w:kern w:val="0"/>
        </w:rPr>
        <w:t xml:space="preserve">the first time that a community-defined Pacific Islander culture-based framework of community violence intervention, </w:t>
      </w:r>
      <w:r>
        <w:rPr>
          <w:rFonts w:ascii="Garamond" w:hAnsi="Garamond"/>
          <w:color w:val="2D2A2A"/>
          <w:kern w:val="0"/>
        </w:rPr>
        <w:t xml:space="preserve">mental health supports, </w:t>
      </w:r>
      <w:r w:rsidRPr="009C1638">
        <w:rPr>
          <w:rFonts w:ascii="Garamond" w:hAnsi="Garamond"/>
          <w:color w:val="2D2A2A"/>
          <w:kern w:val="0"/>
        </w:rPr>
        <w:t>rapid rehousing, reentry “exit planning</w:t>
      </w:r>
      <w:r>
        <w:rPr>
          <w:rFonts w:ascii="Garamond" w:hAnsi="Garamond"/>
          <w:color w:val="2D2A2A"/>
          <w:kern w:val="0"/>
        </w:rPr>
        <w:t>,</w:t>
      </w:r>
      <w:r w:rsidRPr="009C1638">
        <w:rPr>
          <w:rFonts w:ascii="Garamond" w:hAnsi="Garamond"/>
          <w:color w:val="2D2A2A"/>
          <w:kern w:val="0"/>
        </w:rPr>
        <w:t>” community mental health support groups and clinical mental health therapy will be housed under one canopy of collaborating agencies</w:t>
      </w:r>
      <w:r>
        <w:rPr>
          <w:rFonts w:ascii="Garamond" w:hAnsi="Garamond"/>
          <w:color w:val="2D2A2A"/>
          <w:kern w:val="0"/>
        </w:rPr>
        <w:t xml:space="preserve">; b) have an intricately </w:t>
      </w:r>
      <w:r w:rsidRPr="009C1638">
        <w:rPr>
          <w:rFonts w:ascii="Garamond" w:hAnsi="Garamond"/>
          <w:color w:val="2D2A2A"/>
          <w:kern w:val="0"/>
        </w:rPr>
        <w:t xml:space="preserve">coordinated </w:t>
      </w:r>
      <w:r>
        <w:rPr>
          <w:rFonts w:ascii="Garamond" w:hAnsi="Garamond"/>
          <w:color w:val="2D2A2A"/>
          <w:kern w:val="0"/>
        </w:rPr>
        <w:t xml:space="preserve">system of </w:t>
      </w:r>
      <w:r w:rsidRPr="009C1638">
        <w:rPr>
          <w:rFonts w:ascii="Garamond" w:hAnsi="Garamond"/>
          <w:color w:val="2D2A2A"/>
          <w:kern w:val="0"/>
        </w:rPr>
        <w:t>services</w:t>
      </w:r>
      <w:r>
        <w:rPr>
          <w:rFonts w:ascii="Garamond" w:hAnsi="Garamond"/>
          <w:color w:val="2D2A2A"/>
          <w:kern w:val="0"/>
          <w:bdr w:val="none" w:sz="0" w:space="0" w:color="auto" w:frame="1"/>
        </w:rPr>
        <w:t xml:space="preserve">; and c) </w:t>
      </w:r>
      <w:r>
        <w:rPr>
          <w:rFonts w:ascii="Garamond" w:hAnsi="Garamond"/>
          <w:color w:val="2D2A2A"/>
          <w:kern w:val="0"/>
        </w:rPr>
        <w:t xml:space="preserve">have an </w:t>
      </w:r>
      <w:r w:rsidRPr="009C1638">
        <w:rPr>
          <w:rFonts w:ascii="Garamond" w:hAnsi="Garamond"/>
          <w:color w:val="2D2A2A"/>
          <w:kern w:val="0"/>
        </w:rPr>
        <w:t>evaluation</w:t>
      </w:r>
      <w:r>
        <w:rPr>
          <w:rFonts w:ascii="Garamond" w:hAnsi="Garamond"/>
          <w:color w:val="2D2A2A"/>
          <w:kern w:val="0"/>
        </w:rPr>
        <w:t xml:space="preserve"> plan that 1) establishes a baseline of Pacific Islander families’ mental health in the context of community violence interventions; 2) examines the Pacific Islander culture-based community violence interventions used to help Pacific Islander victims and survivors of community violence and their families; 3) looks at the culturally congruent mental health supports, groups and therapy provided to Pacific Islander victims and survivors of community violence and their families;  and 4) measures the mental health impact of these strategies on Pacific Islander families’ mental health</w:t>
      </w:r>
    </w:p>
    <w:p w14:paraId="3BE37746" w14:textId="77777777" w:rsidR="00644FDF" w:rsidRDefault="00644FDF" w:rsidP="00644FDF">
      <w:pPr>
        <w:shd w:val="clear" w:color="auto" w:fill="FFFFFF"/>
        <w:jc w:val="both"/>
        <w:rPr>
          <w:rFonts w:ascii="Garamond" w:hAnsi="Garamond"/>
          <w:color w:val="2D2A2A"/>
          <w:kern w:val="0"/>
        </w:rPr>
      </w:pPr>
    </w:p>
    <w:p w14:paraId="20637E31" w14:textId="77777777" w:rsidR="00644FDF" w:rsidRPr="009C1638" w:rsidRDefault="00644FDF" w:rsidP="00644FDF">
      <w:pPr>
        <w:shd w:val="clear" w:color="auto" w:fill="FFFFFF"/>
        <w:jc w:val="both"/>
        <w:rPr>
          <w:rFonts w:ascii="Garamond" w:hAnsi="Garamond"/>
          <w:color w:val="2D2A2A"/>
          <w:kern w:val="0"/>
        </w:rPr>
      </w:pPr>
      <w:r w:rsidRPr="009C1638">
        <w:rPr>
          <w:rFonts w:ascii="Garamond" w:hAnsi="Garamond"/>
          <w:i/>
          <w:iCs/>
          <w:color w:val="2D2A2A"/>
          <w:kern w:val="0"/>
        </w:rPr>
        <w:t>Note: no information could be found on this approach happening in any other California county.</w:t>
      </w:r>
      <w:r w:rsidRPr="009C1638">
        <w:rPr>
          <w:rFonts w:ascii="Garamond" w:hAnsi="Garamond"/>
          <w:color w:val="2D2A2A"/>
          <w:kern w:val="0"/>
          <w:bdr w:val="none" w:sz="0" w:space="0" w:color="auto" w:frame="1"/>
        </w:rPr>
        <w:t> </w:t>
      </w:r>
    </w:p>
    <w:p w14:paraId="23ECD566" w14:textId="77777777" w:rsidR="00644FDF" w:rsidRPr="009C1638" w:rsidRDefault="00644FDF" w:rsidP="00644FDF">
      <w:pPr>
        <w:shd w:val="clear" w:color="auto" w:fill="FFFFFF"/>
        <w:rPr>
          <w:rFonts w:ascii="Garamond" w:hAnsi="Garamond"/>
          <w:color w:val="2D2A2A"/>
          <w:kern w:val="0"/>
        </w:rPr>
      </w:pPr>
    </w:p>
    <w:p w14:paraId="4FC37B5A" w14:textId="77777777" w:rsidR="00644FDF" w:rsidRPr="000B66D4" w:rsidRDefault="00644FDF" w:rsidP="002075B5">
      <w:pPr>
        <w:shd w:val="clear" w:color="auto" w:fill="FFFFFF"/>
        <w:rPr>
          <w:rFonts w:ascii="Garamond" w:hAnsi="Garamond" w:cs="Segoe UI"/>
          <w:color w:val="336699"/>
          <w:kern w:val="0"/>
        </w:rPr>
      </w:pPr>
      <w:r w:rsidRPr="000B66D4">
        <w:rPr>
          <w:rFonts w:ascii="Garamond" w:hAnsi="Garamond" w:cs="Segoe UI"/>
          <w:color w:val="336699"/>
          <w:kern w:val="0"/>
        </w:rPr>
        <w:lastRenderedPageBreak/>
        <w:t>Reasons Why the Pacific Islander Innovation Project was Prioritized Over Alternate Challenges</w:t>
      </w:r>
      <w:r w:rsidRPr="000B66D4">
        <w:rPr>
          <w:rFonts w:ascii="Garamond" w:hAnsi="Garamond" w:cs="Segoe UI"/>
          <w:color w:val="336699"/>
          <w:kern w:val="0"/>
          <w:bdr w:val="none" w:sz="0" w:space="0" w:color="auto" w:frame="1"/>
        </w:rPr>
        <w:t> </w:t>
      </w:r>
    </w:p>
    <w:p w14:paraId="1960089C" w14:textId="77777777" w:rsidR="00644FDF" w:rsidRPr="009C1638" w:rsidRDefault="00644FDF" w:rsidP="00644FDF">
      <w:pPr>
        <w:shd w:val="clear" w:color="auto" w:fill="FFFFFF"/>
        <w:rPr>
          <w:rFonts w:ascii="Garamond" w:hAnsi="Garamond"/>
          <w:color w:val="2D2A2A"/>
          <w:kern w:val="0"/>
        </w:rPr>
      </w:pPr>
    </w:p>
    <w:p w14:paraId="14370524" w14:textId="77777777" w:rsidR="00644FDF" w:rsidRPr="009C1638" w:rsidRDefault="00644FDF" w:rsidP="00644FDF">
      <w:pPr>
        <w:shd w:val="clear" w:color="auto" w:fill="FFFFFF"/>
        <w:rPr>
          <w:rFonts w:ascii="Garamond" w:hAnsi="Garamond"/>
          <w:color w:val="2D2A2A"/>
          <w:kern w:val="0"/>
        </w:rPr>
      </w:pPr>
      <w:r w:rsidRPr="009C1638">
        <w:rPr>
          <w:rFonts w:ascii="Garamond" w:hAnsi="Garamond"/>
          <w:color w:val="2D2A2A"/>
          <w:kern w:val="0"/>
        </w:rPr>
        <w:t xml:space="preserve">For over 30 years, the trailblazing Pacific Islander community leaders Gaynor Siataga, Anna Mahina, Dr. Patsy Tito and Ursula Siataga, the respective organizations they serve under, the S.A.L.T. Association, the Samoan Community Development Center, San Francisco’s Tongans Rise Up agency, the Pacific Islander Resource Hut, the Pacific Islander Cultural District, the San Francisco Unified School District’s </w:t>
      </w:r>
      <w:proofErr w:type="spellStart"/>
      <w:r w:rsidRPr="009C1638">
        <w:rPr>
          <w:rFonts w:ascii="Garamond" w:hAnsi="Garamond"/>
          <w:color w:val="2D2A2A"/>
          <w:kern w:val="0"/>
        </w:rPr>
        <w:t>Fa’a</w:t>
      </w:r>
      <w:proofErr w:type="spellEnd"/>
      <w:r w:rsidRPr="009C1638">
        <w:rPr>
          <w:rFonts w:ascii="Garamond" w:hAnsi="Garamond"/>
          <w:color w:val="2D2A2A"/>
          <w:kern w:val="0"/>
        </w:rPr>
        <w:t xml:space="preserve"> Samoa Initiative and volunteers from the Pacific Islander community have been committed to caring for their beloved Pacific Islander families; addressing community violence; advocating for academic equity for their children and youth; championing the educational attainment and economic growth for their families; spurring ethnic-recognition justice for seeing Pacific Islanders without being coupled to Asian groups; and asking health care systems to disaggregate their health data separate from Asian groups’ health data so their true health needs can be identified and examined.</w:t>
      </w:r>
      <w:r w:rsidRPr="009C1638">
        <w:rPr>
          <w:rFonts w:ascii="Garamond" w:hAnsi="Garamond"/>
          <w:color w:val="2D2A2A"/>
          <w:kern w:val="0"/>
          <w:bdr w:val="none" w:sz="0" w:space="0" w:color="auto" w:frame="1"/>
        </w:rPr>
        <w:t>  </w:t>
      </w:r>
      <w:r w:rsidRPr="009C1638">
        <w:rPr>
          <w:rFonts w:ascii="Garamond" w:hAnsi="Garamond"/>
          <w:color w:val="2D2A2A"/>
          <w:kern w:val="0"/>
        </w:rPr>
        <w:t xml:space="preserve">Of these identified high-need priorities for San Francisco’s Pacific Islander community, the Pacific Islander Innovation Project (PIIP) Design team chooses to </w:t>
      </w:r>
      <w:r w:rsidRPr="00402E12">
        <w:rPr>
          <w:rFonts w:ascii="Garamond" w:hAnsi="Garamond"/>
          <w:color w:val="3366CC"/>
          <w:kern w:val="0"/>
        </w:rPr>
        <w:t>learn about</w:t>
      </w:r>
      <w:r w:rsidRPr="009C1638">
        <w:rPr>
          <w:rFonts w:ascii="Garamond" w:hAnsi="Garamond"/>
          <w:color w:val="3366CC"/>
          <w:kern w:val="0"/>
        </w:rPr>
        <w:t xml:space="preserve"> San Francisco Pacific Islander families’ mental health from a community violence intervention nexus </w:t>
      </w:r>
      <w:r w:rsidRPr="009C1638">
        <w:rPr>
          <w:rFonts w:ascii="Garamond" w:hAnsi="Garamond"/>
          <w:color w:val="2D2A2A"/>
          <w:kern w:val="0"/>
        </w:rPr>
        <w:t>because it garners very little government funding and administrative support; and has the potential for a positive impact on the Pacific Islanders’ community wellbeing, resilience and intergenerational health outcomes. </w:t>
      </w:r>
      <w:r w:rsidRPr="009C1638">
        <w:rPr>
          <w:rFonts w:ascii="Garamond" w:hAnsi="Garamond"/>
          <w:color w:val="2D2A2A"/>
          <w:kern w:val="0"/>
          <w:bdr w:val="none" w:sz="0" w:space="0" w:color="auto" w:frame="1"/>
        </w:rPr>
        <w:t> </w:t>
      </w:r>
    </w:p>
    <w:p w14:paraId="1DCCFFF6" w14:textId="77777777" w:rsidR="00644FDF" w:rsidRPr="009C1638" w:rsidRDefault="00644FDF" w:rsidP="00644FDF">
      <w:pPr>
        <w:shd w:val="clear" w:color="auto" w:fill="FFFFFF"/>
        <w:rPr>
          <w:rFonts w:ascii="Garamond" w:hAnsi="Garamond"/>
          <w:color w:val="2D2A2A"/>
          <w:kern w:val="0"/>
        </w:rPr>
      </w:pPr>
    </w:p>
    <w:p w14:paraId="5C843797" w14:textId="77777777" w:rsidR="00644FDF" w:rsidRPr="009C1638" w:rsidRDefault="00644FDF" w:rsidP="00644FDF">
      <w:pPr>
        <w:shd w:val="clear" w:color="auto" w:fill="FFFFFF"/>
        <w:rPr>
          <w:rFonts w:ascii="Garamond" w:hAnsi="Garamond"/>
          <w:color w:val="2D2A2A"/>
          <w:kern w:val="0"/>
        </w:rPr>
      </w:pPr>
      <w:r w:rsidRPr="009C1638">
        <w:rPr>
          <w:rFonts w:ascii="Garamond" w:hAnsi="Garamond"/>
          <w:color w:val="2D2A2A"/>
          <w:kern w:val="0"/>
        </w:rPr>
        <w:t>The PIIP’s foci are to:</w:t>
      </w:r>
    </w:p>
    <w:p w14:paraId="575570AC" w14:textId="77777777" w:rsidR="00644FDF" w:rsidRPr="009C1638" w:rsidRDefault="00644FDF" w:rsidP="00644FDF">
      <w:pPr>
        <w:shd w:val="clear" w:color="auto" w:fill="FFFFFF"/>
        <w:rPr>
          <w:rFonts w:ascii="Garamond" w:hAnsi="Garamond"/>
          <w:color w:val="2D2A2A"/>
          <w:kern w:val="0"/>
        </w:rPr>
      </w:pPr>
    </w:p>
    <w:p w14:paraId="03D06801" w14:textId="77777777" w:rsidR="00644FDF" w:rsidRPr="009C1638" w:rsidRDefault="00644FDF" w:rsidP="00644FDF">
      <w:pPr>
        <w:numPr>
          <w:ilvl w:val="0"/>
          <w:numId w:val="41"/>
        </w:numPr>
        <w:shd w:val="clear" w:color="auto" w:fill="FFFFFF"/>
        <w:rPr>
          <w:rFonts w:ascii="Garamond" w:hAnsi="Garamond" w:cs="Segoe UI"/>
          <w:color w:val="2D2A2A"/>
          <w:kern w:val="0"/>
        </w:rPr>
      </w:pPr>
      <w:r w:rsidRPr="009C1638">
        <w:rPr>
          <w:rFonts w:ascii="Garamond" w:hAnsi="Garamond" w:cs="Segoe UI"/>
          <w:color w:val="2D2A2A"/>
          <w:kern w:val="0"/>
        </w:rPr>
        <w:t>Understand the mental health of San Francisco Pacific Islander families, who have been impacted by community violence</w:t>
      </w:r>
      <w:r w:rsidRPr="009C1638">
        <w:rPr>
          <w:rFonts w:ascii="Garamond" w:hAnsi="Garamond" w:cs="Segoe UI"/>
          <w:color w:val="2D2A2A"/>
          <w:kern w:val="0"/>
          <w:bdr w:val="none" w:sz="0" w:space="0" w:color="auto" w:frame="1"/>
        </w:rPr>
        <w:t> </w:t>
      </w:r>
      <w:r>
        <w:rPr>
          <w:rFonts w:ascii="Garamond" w:hAnsi="Garamond" w:cs="Segoe UI"/>
          <w:color w:val="2D2A2A"/>
          <w:kern w:val="0"/>
          <w:bdr w:val="none" w:sz="0" w:space="0" w:color="auto" w:frame="1"/>
        </w:rPr>
        <w:t>(baseline)</w:t>
      </w:r>
    </w:p>
    <w:p w14:paraId="6D32A8F4" w14:textId="77777777" w:rsidR="00644FDF" w:rsidRPr="009C1638" w:rsidRDefault="00644FDF" w:rsidP="00644FDF">
      <w:pPr>
        <w:numPr>
          <w:ilvl w:val="0"/>
          <w:numId w:val="41"/>
        </w:numPr>
        <w:shd w:val="clear" w:color="auto" w:fill="FFFFFF"/>
        <w:rPr>
          <w:rFonts w:ascii="Garamond" w:hAnsi="Garamond" w:cs="Segoe UI"/>
          <w:color w:val="2D2A2A"/>
          <w:kern w:val="0"/>
        </w:rPr>
      </w:pPr>
      <w:r w:rsidRPr="009C1638">
        <w:rPr>
          <w:rFonts w:ascii="Garamond" w:hAnsi="Garamond" w:cs="Segoe UI"/>
          <w:color w:val="2D2A2A"/>
          <w:kern w:val="0"/>
        </w:rPr>
        <w:t xml:space="preserve">Understand if the San Francisco Pacific Islander community-endorsed approaches </w:t>
      </w:r>
      <w:r>
        <w:rPr>
          <w:rFonts w:ascii="Garamond" w:hAnsi="Garamond" w:cs="Segoe UI"/>
          <w:color w:val="2D2A2A"/>
          <w:kern w:val="0"/>
        </w:rPr>
        <w:t>-- to</w:t>
      </w:r>
      <w:r w:rsidRPr="009C1638">
        <w:rPr>
          <w:rFonts w:ascii="Garamond" w:hAnsi="Garamond" w:cs="Segoe UI"/>
          <w:color w:val="2D2A2A"/>
          <w:kern w:val="0"/>
        </w:rPr>
        <w:t xml:space="preserve"> </w:t>
      </w:r>
      <w:r>
        <w:rPr>
          <w:rFonts w:ascii="Garamond" w:hAnsi="Garamond" w:cs="Segoe UI"/>
          <w:color w:val="2D2A2A"/>
          <w:kern w:val="0"/>
        </w:rPr>
        <w:t xml:space="preserve">community </w:t>
      </w:r>
      <w:r w:rsidRPr="009C1638">
        <w:rPr>
          <w:rFonts w:ascii="Garamond" w:hAnsi="Garamond" w:cs="Segoe UI"/>
          <w:color w:val="2D2A2A"/>
          <w:kern w:val="0"/>
        </w:rPr>
        <w:t>violence intervention; mental health support; rapid rehousing &amp; safe passage;</w:t>
      </w:r>
      <w:r>
        <w:rPr>
          <w:rFonts w:ascii="Garamond" w:hAnsi="Garamond" w:cs="Segoe UI"/>
          <w:color w:val="2D2A2A"/>
          <w:kern w:val="0"/>
        </w:rPr>
        <w:t xml:space="preserve"> </w:t>
      </w:r>
      <w:r w:rsidRPr="009C1638">
        <w:rPr>
          <w:rFonts w:ascii="Garamond" w:hAnsi="Garamond" w:cs="Segoe UI"/>
          <w:color w:val="2D2A2A"/>
          <w:kern w:val="0"/>
        </w:rPr>
        <w:t>r</w:t>
      </w:r>
      <w:r>
        <w:rPr>
          <w:rFonts w:ascii="Garamond" w:hAnsi="Garamond" w:cs="Segoe UI"/>
          <w:color w:val="2D2A2A"/>
          <w:kern w:val="0"/>
        </w:rPr>
        <w:t>eferrals to services &amp; resource</w:t>
      </w:r>
      <w:r w:rsidRPr="009C1638">
        <w:rPr>
          <w:rFonts w:ascii="Garamond" w:hAnsi="Garamond" w:cs="Segoe UI"/>
          <w:color w:val="2D2A2A"/>
          <w:kern w:val="0"/>
        </w:rPr>
        <w:t>; link</w:t>
      </w:r>
      <w:r>
        <w:rPr>
          <w:rFonts w:ascii="Garamond" w:hAnsi="Garamond" w:cs="Segoe UI"/>
          <w:color w:val="2D2A2A"/>
          <w:kern w:val="0"/>
        </w:rPr>
        <w:t xml:space="preserve">age </w:t>
      </w:r>
      <w:r w:rsidRPr="009C1638">
        <w:rPr>
          <w:rFonts w:ascii="Garamond" w:hAnsi="Garamond" w:cs="Segoe UI"/>
          <w:color w:val="2D2A2A"/>
          <w:kern w:val="0"/>
        </w:rPr>
        <w:t xml:space="preserve">to community mental health support groups </w:t>
      </w:r>
      <w:r>
        <w:rPr>
          <w:rFonts w:ascii="Garamond" w:hAnsi="Garamond" w:cs="Segoe UI"/>
          <w:color w:val="2D2A2A"/>
          <w:kern w:val="0"/>
        </w:rPr>
        <w:t>&amp;</w:t>
      </w:r>
      <w:r w:rsidRPr="009C1638">
        <w:rPr>
          <w:rFonts w:ascii="Garamond" w:hAnsi="Garamond" w:cs="Segoe UI"/>
          <w:color w:val="2D2A2A"/>
          <w:kern w:val="0"/>
        </w:rPr>
        <w:t xml:space="preserve"> mental health therapists</w:t>
      </w:r>
      <w:r>
        <w:rPr>
          <w:rFonts w:ascii="Garamond" w:hAnsi="Garamond" w:cs="Segoe UI"/>
          <w:color w:val="2D2A2A"/>
          <w:kern w:val="0"/>
        </w:rPr>
        <w:t>; clinical mental health services by Pacific Islander therapists; &amp; culture-woven mental health support groups</w:t>
      </w:r>
      <w:r w:rsidRPr="009C1638">
        <w:rPr>
          <w:rFonts w:ascii="Garamond" w:hAnsi="Garamond" w:cs="Segoe UI"/>
          <w:color w:val="2D2A2A"/>
          <w:kern w:val="0"/>
        </w:rPr>
        <w:t xml:space="preserve"> </w:t>
      </w:r>
      <w:r>
        <w:rPr>
          <w:rFonts w:ascii="Garamond" w:hAnsi="Garamond" w:cs="Segoe UI"/>
          <w:color w:val="2D2A2A"/>
          <w:kern w:val="0"/>
        </w:rPr>
        <w:t xml:space="preserve">-- </w:t>
      </w:r>
      <w:r w:rsidRPr="009C1638">
        <w:rPr>
          <w:rFonts w:ascii="Garamond" w:hAnsi="Garamond" w:cs="Segoe UI"/>
          <w:color w:val="2D2A2A"/>
          <w:kern w:val="0"/>
        </w:rPr>
        <w:t>help to heal Pacific Islander families’ mental health from the trauma of community violence</w:t>
      </w:r>
      <w:r w:rsidRPr="009C1638">
        <w:rPr>
          <w:rFonts w:ascii="Garamond" w:hAnsi="Garamond" w:cs="Segoe UI"/>
          <w:color w:val="2D2A2A"/>
          <w:kern w:val="0"/>
          <w:bdr w:val="none" w:sz="0" w:space="0" w:color="auto" w:frame="1"/>
        </w:rPr>
        <w:t> </w:t>
      </w:r>
      <w:r>
        <w:rPr>
          <w:rFonts w:ascii="Garamond" w:hAnsi="Garamond" w:cs="Segoe UI"/>
          <w:color w:val="2D2A2A"/>
          <w:kern w:val="0"/>
          <w:bdr w:val="none" w:sz="0" w:space="0" w:color="auto" w:frame="1"/>
        </w:rPr>
        <w:t>(hypothesized change)</w:t>
      </w:r>
    </w:p>
    <w:p w14:paraId="4B889A7E" w14:textId="77777777" w:rsidR="00644FDF" w:rsidRPr="009C1638" w:rsidRDefault="00644FDF" w:rsidP="00644FDF">
      <w:pPr>
        <w:numPr>
          <w:ilvl w:val="0"/>
          <w:numId w:val="41"/>
        </w:numPr>
        <w:shd w:val="clear" w:color="auto" w:fill="FFFFFF"/>
        <w:rPr>
          <w:rFonts w:ascii="Garamond" w:hAnsi="Garamond" w:cs="Segoe UI"/>
          <w:color w:val="2D2A2A"/>
          <w:kern w:val="0"/>
        </w:rPr>
      </w:pPr>
      <w:r w:rsidRPr="009C1638">
        <w:rPr>
          <w:rFonts w:ascii="Garamond" w:hAnsi="Garamond" w:cs="Segoe UI"/>
          <w:color w:val="2D2A2A"/>
          <w:kern w:val="0"/>
        </w:rPr>
        <w:t>Understand if the San Francisco Pacific Islander community-supported approach to assisting incarcerated Pacific Islander men and women with the development of their “exit plans” contributes to the healing of their mental health and the mental health of their families</w:t>
      </w:r>
      <w:r>
        <w:rPr>
          <w:rFonts w:ascii="Garamond" w:hAnsi="Garamond" w:cs="Segoe UI"/>
          <w:color w:val="2D2A2A"/>
          <w:kern w:val="0"/>
        </w:rPr>
        <w:t xml:space="preserve"> (hypothesized change)</w:t>
      </w:r>
    </w:p>
    <w:p w14:paraId="0A45B79D" w14:textId="77777777" w:rsidR="00644FDF" w:rsidRPr="005F69E9" w:rsidRDefault="00644FDF" w:rsidP="00B34BBE">
      <w:pPr>
        <w:jc w:val="both"/>
        <w:rPr>
          <w:rFonts w:ascii="Source Sans Pro" w:hAnsi="Source Sans Pro" w:cs="Arial"/>
          <w:color w:val="auto"/>
          <w:sz w:val="24"/>
          <w:szCs w:val="24"/>
        </w:rPr>
      </w:pPr>
    </w:p>
    <w:p w14:paraId="4705D799" w14:textId="5E149E23" w:rsidR="00A56FC2" w:rsidRPr="005F69E9" w:rsidRDefault="00467BF7" w:rsidP="004C0039">
      <w:pPr>
        <w:pStyle w:val="Heading2"/>
        <w:rPr>
          <w:rStyle w:val="IntenseEmphasis"/>
          <w:rFonts w:ascii="Source Sans Pro" w:hAnsi="Source Sans Pro" w:cs="Arial"/>
          <w:color w:val="auto"/>
          <w:sz w:val="24"/>
          <w:szCs w:val="24"/>
          <w:u w:val="none"/>
        </w:rPr>
      </w:pPr>
      <w:r w:rsidRPr="005F69E9">
        <w:rPr>
          <w:rFonts w:ascii="Source Sans Pro" w:hAnsi="Source Sans Pro" w:cs="Arial"/>
          <w:color w:val="auto"/>
          <w:sz w:val="24"/>
          <w:szCs w:val="24"/>
          <w:u w:val="none"/>
        </w:rPr>
        <w:t>PROPOSED PROJECT</w:t>
      </w:r>
    </w:p>
    <w:p w14:paraId="462CD78E" w14:textId="61265E6D" w:rsidR="00A56FC2" w:rsidRPr="005F69E9" w:rsidRDefault="003F2A21" w:rsidP="000B0AD8">
      <w:pPr>
        <w:jc w:val="both"/>
        <w:rPr>
          <w:rStyle w:val="IntenseEmphasis"/>
          <w:rFonts w:ascii="Source Sans Pro" w:hAnsi="Source Sans Pro" w:cs="Arial"/>
          <w:color w:val="auto"/>
          <w:sz w:val="24"/>
          <w:szCs w:val="24"/>
        </w:rPr>
      </w:pPr>
      <w:r w:rsidRPr="005F69E9">
        <w:rPr>
          <w:rFonts w:ascii="Source Sans Pro" w:hAnsi="Source Sans Pro" w:cs="Arial"/>
          <w:sz w:val="24"/>
          <w:szCs w:val="24"/>
        </w:rPr>
        <w:t xml:space="preserve">Describe the INN Project you are proposing. </w:t>
      </w:r>
      <w:r w:rsidR="00A56FC2" w:rsidRPr="005F69E9">
        <w:rPr>
          <w:rFonts w:ascii="Source Sans Pro" w:hAnsi="Source Sans Pro" w:cs="Arial"/>
          <w:sz w:val="24"/>
          <w:szCs w:val="24"/>
        </w:rPr>
        <w:t>Include sufficient details</w:t>
      </w:r>
      <w:r w:rsidRPr="005F69E9">
        <w:rPr>
          <w:rFonts w:ascii="Source Sans Pro" w:hAnsi="Source Sans Pro" w:cs="Arial"/>
          <w:sz w:val="24"/>
          <w:szCs w:val="24"/>
        </w:rPr>
        <w:t xml:space="preserve"> that ensures the </w:t>
      </w:r>
      <w:r w:rsidR="00467BF7" w:rsidRPr="005F69E9">
        <w:rPr>
          <w:rFonts w:ascii="Source Sans Pro" w:hAnsi="Source Sans Pro" w:cs="Arial"/>
          <w:sz w:val="24"/>
          <w:szCs w:val="24"/>
        </w:rPr>
        <w:t xml:space="preserve">identified problem </w:t>
      </w:r>
      <w:r w:rsidRPr="005F69E9">
        <w:rPr>
          <w:rFonts w:ascii="Source Sans Pro" w:hAnsi="Source Sans Pro" w:cs="Arial"/>
          <w:sz w:val="24"/>
          <w:szCs w:val="24"/>
        </w:rPr>
        <w:t>and potential solution</w:t>
      </w:r>
      <w:r w:rsidR="00362B50" w:rsidRPr="005F69E9">
        <w:rPr>
          <w:rFonts w:ascii="Source Sans Pro" w:hAnsi="Source Sans Pro" w:cs="Arial"/>
          <w:sz w:val="24"/>
          <w:szCs w:val="24"/>
        </w:rPr>
        <w:t>s are</w:t>
      </w:r>
      <w:r w:rsidRPr="005F69E9">
        <w:rPr>
          <w:rFonts w:ascii="Source Sans Pro" w:hAnsi="Source Sans Pro" w:cs="Arial"/>
          <w:sz w:val="24"/>
          <w:szCs w:val="24"/>
        </w:rPr>
        <w:t xml:space="preserve"> clear.</w:t>
      </w:r>
      <w:r w:rsidR="00A56FC2" w:rsidRPr="005F69E9">
        <w:rPr>
          <w:rFonts w:ascii="Source Sans Pro" w:hAnsi="Source Sans Pro" w:cs="Arial"/>
          <w:sz w:val="24"/>
          <w:szCs w:val="24"/>
        </w:rPr>
        <w:t xml:space="preserve"> </w:t>
      </w:r>
      <w:r w:rsidRPr="005F69E9">
        <w:rPr>
          <w:rFonts w:ascii="Source Sans Pro" w:hAnsi="Source Sans Pro" w:cs="Arial"/>
          <w:sz w:val="24"/>
          <w:szCs w:val="24"/>
        </w:rPr>
        <w:t>In this section, y</w:t>
      </w:r>
      <w:r w:rsidR="000A703D" w:rsidRPr="005F69E9">
        <w:rPr>
          <w:rFonts w:ascii="Source Sans Pro" w:hAnsi="Source Sans Pro" w:cs="Arial"/>
          <w:sz w:val="24"/>
          <w:szCs w:val="24"/>
        </w:rPr>
        <w:t xml:space="preserve">ou may wish to identify </w:t>
      </w:r>
      <w:r w:rsidR="00A56FC2" w:rsidRPr="005F69E9">
        <w:rPr>
          <w:rFonts w:ascii="Source Sans Pro" w:hAnsi="Source Sans Pro" w:cs="Arial"/>
          <w:sz w:val="24"/>
          <w:szCs w:val="24"/>
        </w:rPr>
        <w:t>how you plan to implement the project, the relevant participants/roles</w:t>
      </w:r>
      <w:r w:rsidRPr="005F69E9">
        <w:rPr>
          <w:rFonts w:ascii="Source Sans Pro" w:hAnsi="Source Sans Pro" w:cs="Arial"/>
          <w:sz w:val="24"/>
          <w:szCs w:val="24"/>
        </w:rPr>
        <w:t xml:space="preserve"> within the project</w:t>
      </w:r>
      <w:r w:rsidR="00A56FC2" w:rsidRPr="005F69E9">
        <w:rPr>
          <w:rFonts w:ascii="Source Sans Pro" w:hAnsi="Source Sans Pro" w:cs="Arial"/>
          <w:sz w:val="24"/>
          <w:szCs w:val="24"/>
        </w:rPr>
        <w:t>, what participants will typically experience, and any other key activities associated with development and implementation</w:t>
      </w:r>
      <w:r w:rsidR="00A56FC2" w:rsidRPr="005F69E9">
        <w:rPr>
          <w:rStyle w:val="IntenseEmphasis"/>
          <w:rFonts w:ascii="Source Sans Pro" w:hAnsi="Source Sans Pro" w:cs="Arial"/>
          <w:color w:val="auto"/>
          <w:sz w:val="24"/>
          <w:szCs w:val="24"/>
        </w:rPr>
        <w:t xml:space="preserve">. </w:t>
      </w:r>
    </w:p>
    <w:p w14:paraId="41564DA9" w14:textId="77777777" w:rsidR="00A56FC2" w:rsidRPr="005F69E9" w:rsidRDefault="00A56FC2" w:rsidP="00B34BBE">
      <w:pPr>
        <w:ind w:left="720" w:right="720"/>
        <w:jc w:val="both"/>
        <w:rPr>
          <w:rStyle w:val="IntenseEmphasis"/>
          <w:rFonts w:ascii="Source Sans Pro" w:hAnsi="Source Sans Pro" w:cs="Arial"/>
          <w:color w:val="auto"/>
          <w:sz w:val="24"/>
          <w:szCs w:val="24"/>
        </w:rPr>
      </w:pPr>
    </w:p>
    <w:p w14:paraId="26EE1587" w14:textId="7F9EDEB5" w:rsidR="00ED7337" w:rsidRPr="005F69E9" w:rsidRDefault="00A56FC2" w:rsidP="000B0AD8">
      <w:pPr>
        <w:pStyle w:val="ListParagraph"/>
        <w:numPr>
          <w:ilvl w:val="0"/>
          <w:numId w:val="22"/>
        </w:numPr>
        <w:ind w:left="1080" w:right="720"/>
        <w:jc w:val="both"/>
        <w:rPr>
          <w:rFonts w:ascii="Source Sans Pro" w:hAnsi="Source Sans Pro" w:cs="Arial"/>
          <w:iCs/>
          <w:color w:val="auto"/>
          <w:sz w:val="24"/>
          <w:szCs w:val="24"/>
        </w:rPr>
      </w:pPr>
      <w:r w:rsidRPr="005F69E9">
        <w:rPr>
          <w:rStyle w:val="IntenseEmphasis"/>
          <w:rFonts w:ascii="Source Sans Pro" w:hAnsi="Source Sans Pro" w:cs="Arial"/>
          <w:i w:val="0"/>
          <w:color w:val="auto"/>
          <w:sz w:val="24"/>
          <w:szCs w:val="24"/>
        </w:rPr>
        <w:t>Provide a brief narrative overview description of the proposed project</w:t>
      </w:r>
      <w:r w:rsidR="00933F14" w:rsidRPr="005F69E9">
        <w:rPr>
          <w:rStyle w:val="IntenseEmphasis"/>
          <w:rFonts w:ascii="Source Sans Pro" w:hAnsi="Source Sans Pro" w:cs="Arial"/>
          <w:i w:val="0"/>
          <w:color w:val="auto"/>
          <w:sz w:val="24"/>
          <w:szCs w:val="24"/>
        </w:rPr>
        <w:t>.</w:t>
      </w:r>
    </w:p>
    <w:p w14:paraId="16BC9A50" w14:textId="77777777" w:rsidR="00A56FC2" w:rsidRPr="005F69E9" w:rsidRDefault="00A56FC2" w:rsidP="000B0AD8">
      <w:pPr>
        <w:ind w:left="1080" w:hanging="360"/>
        <w:jc w:val="both"/>
        <w:rPr>
          <w:rFonts w:ascii="Source Sans Pro" w:hAnsi="Source Sans Pro" w:cs="Arial"/>
          <w:color w:val="auto"/>
          <w:sz w:val="24"/>
          <w:szCs w:val="24"/>
        </w:rPr>
      </w:pPr>
    </w:p>
    <w:p w14:paraId="1AACFD8F" w14:textId="1B9F31CF" w:rsidR="00A56FC2" w:rsidRPr="005F69E9" w:rsidRDefault="00A56FC2" w:rsidP="000B0AD8">
      <w:pPr>
        <w:pStyle w:val="ListParagraph"/>
        <w:numPr>
          <w:ilvl w:val="0"/>
          <w:numId w:val="22"/>
        </w:numPr>
        <w:ind w:left="1080" w:right="720"/>
        <w:jc w:val="both"/>
        <w:rPr>
          <w:rStyle w:val="IntenseEmphasis"/>
          <w:rFonts w:ascii="Source Sans Pro" w:hAnsi="Source Sans Pro" w:cs="Arial"/>
          <w:i w:val="0"/>
          <w:iCs w:val="0"/>
          <w:color w:val="auto"/>
          <w:sz w:val="24"/>
          <w:szCs w:val="24"/>
        </w:rPr>
      </w:pPr>
      <w:r w:rsidRPr="005F69E9">
        <w:rPr>
          <w:rStyle w:val="IntenseEmphasis"/>
          <w:rFonts w:ascii="Source Sans Pro" w:hAnsi="Source Sans Pro" w:cs="Arial"/>
          <w:i w:val="0"/>
          <w:color w:val="auto"/>
          <w:sz w:val="24"/>
          <w:szCs w:val="24"/>
        </w:rPr>
        <w:t>Identify which of the three</w:t>
      </w:r>
      <w:r w:rsidR="00CD5EF0" w:rsidRPr="005F69E9">
        <w:rPr>
          <w:rStyle w:val="IntenseEmphasis"/>
          <w:rFonts w:ascii="Source Sans Pro" w:hAnsi="Source Sans Pro" w:cs="Arial"/>
          <w:i w:val="0"/>
          <w:color w:val="auto"/>
          <w:sz w:val="24"/>
          <w:szCs w:val="24"/>
        </w:rPr>
        <w:t xml:space="preserve"> project </w:t>
      </w:r>
      <w:r w:rsidR="00CA68C3" w:rsidRPr="005F69E9">
        <w:rPr>
          <w:rStyle w:val="IntenseEmphasis"/>
          <w:rFonts w:ascii="Source Sans Pro" w:hAnsi="Source Sans Pro" w:cs="Arial"/>
          <w:i w:val="0"/>
          <w:color w:val="auto"/>
          <w:sz w:val="24"/>
          <w:szCs w:val="24"/>
        </w:rPr>
        <w:t xml:space="preserve">general </w:t>
      </w:r>
      <w:r w:rsidR="00CD5EF0" w:rsidRPr="005F69E9">
        <w:rPr>
          <w:rStyle w:val="IntenseEmphasis"/>
          <w:rFonts w:ascii="Source Sans Pro" w:hAnsi="Source Sans Pro" w:cs="Arial"/>
          <w:i w:val="0"/>
          <w:color w:val="auto"/>
          <w:sz w:val="24"/>
          <w:szCs w:val="24"/>
        </w:rPr>
        <w:t xml:space="preserve">requirements </w:t>
      </w:r>
      <w:r w:rsidRPr="005F69E9">
        <w:rPr>
          <w:rStyle w:val="IntenseEmphasis"/>
          <w:rFonts w:ascii="Source Sans Pro" w:hAnsi="Source Sans Pro" w:cs="Arial"/>
          <w:i w:val="0"/>
          <w:color w:val="auto"/>
          <w:sz w:val="24"/>
          <w:szCs w:val="24"/>
        </w:rPr>
        <w:t>specified</w:t>
      </w:r>
      <w:r w:rsidR="00CA68C3" w:rsidRPr="005F69E9">
        <w:rPr>
          <w:rStyle w:val="IntenseEmphasis"/>
          <w:rFonts w:ascii="Source Sans Pro" w:hAnsi="Source Sans Pro" w:cs="Arial"/>
          <w:i w:val="0"/>
          <w:color w:val="auto"/>
          <w:sz w:val="24"/>
          <w:szCs w:val="24"/>
        </w:rPr>
        <w:t xml:space="preserve"> above [per </w:t>
      </w:r>
      <w:r w:rsidRPr="005F69E9">
        <w:rPr>
          <w:rStyle w:val="IntenseEmphasis"/>
          <w:rFonts w:ascii="Source Sans Pro" w:hAnsi="Source Sans Pro" w:cs="Arial"/>
          <w:i w:val="0"/>
          <w:color w:val="auto"/>
          <w:sz w:val="24"/>
          <w:szCs w:val="24"/>
        </w:rPr>
        <w:t>CCR, Title 9, Sect. 3910(a)</w:t>
      </w:r>
      <w:r w:rsidR="00CA68C3" w:rsidRPr="005F69E9">
        <w:rPr>
          <w:rStyle w:val="IntenseEmphasis"/>
          <w:rFonts w:ascii="Source Sans Pro" w:hAnsi="Source Sans Pro" w:cs="Arial"/>
          <w:i w:val="0"/>
          <w:color w:val="auto"/>
          <w:sz w:val="24"/>
          <w:szCs w:val="24"/>
        </w:rPr>
        <w:t>]</w:t>
      </w:r>
      <w:r w:rsidRPr="005F69E9">
        <w:rPr>
          <w:rStyle w:val="IntenseEmphasis"/>
          <w:rFonts w:ascii="Source Sans Pro" w:hAnsi="Source Sans Pro" w:cs="Arial"/>
          <w:i w:val="0"/>
          <w:color w:val="auto"/>
          <w:sz w:val="24"/>
          <w:szCs w:val="24"/>
        </w:rPr>
        <w:t xml:space="preserve"> the project will implement</w:t>
      </w:r>
      <w:r w:rsidR="00CA68C3" w:rsidRPr="005F69E9">
        <w:rPr>
          <w:rStyle w:val="IntenseEmphasis"/>
          <w:rFonts w:ascii="Source Sans Pro" w:hAnsi="Source Sans Pro" w:cs="Arial"/>
          <w:i w:val="0"/>
          <w:color w:val="auto"/>
          <w:sz w:val="24"/>
          <w:szCs w:val="24"/>
        </w:rPr>
        <w:t>.</w:t>
      </w:r>
      <w:r w:rsidRPr="005F69E9">
        <w:rPr>
          <w:rStyle w:val="IntenseEmphasis"/>
          <w:rFonts w:ascii="Source Sans Pro" w:hAnsi="Source Sans Pro" w:cs="Arial"/>
          <w:i w:val="0"/>
          <w:color w:val="auto"/>
          <w:sz w:val="24"/>
          <w:szCs w:val="24"/>
        </w:rPr>
        <w:t xml:space="preserve"> </w:t>
      </w:r>
    </w:p>
    <w:p w14:paraId="6E7D5F55" w14:textId="77777777" w:rsidR="004C0039" w:rsidRPr="005F69E9" w:rsidRDefault="004C0039" w:rsidP="000B0AD8">
      <w:pPr>
        <w:pStyle w:val="ListParagraph"/>
        <w:ind w:left="1080" w:hanging="360"/>
        <w:jc w:val="both"/>
        <w:rPr>
          <w:rFonts w:ascii="Source Sans Pro" w:hAnsi="Source Sans Pro" w:cs="Arial"/>
          <w:color w:val="auto"/>
          <w:sz w:val="24"/>
          <w:szCs w:val="24"/>
        </w:rPr>
      </w:pPr>
    </w:p>
    <w:p w14:paraId="79880E65" w14:textId="7FD9A52D" w:rsidR="001E7298" w:rsidRPr="005F69E9" w:rsidRDefault="00A56FC2" w:rsidP="000B0AD8">
      <w:pPr>
        <w:pStyle w:val="ListParagraph"/>
        <w:numPr>
          <w:ilvl w:val="0"/>
          <w:numId w:val="22"/>
        </w:numPr>
        <w:ind w:left="1080" w:right="72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Briefly explain how you have determined that your selected approach is appropriate. For example, if you intend to apply </w:t>
      </w:r>
      <w:r w:rsidR="00CA68C3" w:rsidRPr="005F69E9">
        <w:rPr>
          <w:rStyle w:val="IntenseEmphasis"/>
          <w:rFonts w:ascii="Source Sans Pro" w:hAnsi="Source Sans Pro" w:cs="Arial"/>
          <w:i w:val="0"/>
          <w:color w:val="auto"/>
          <w:sz w:val="24"/>
          <w:szCs w:val="24"/>
        </w:rPr>
        <w:t xml:space="preserve">an approach from outside the mental health field, </w:t>
      </w:r>
      <w:r w:rsidRPr="005F69E9">
        <w:rPr>
          <w:rStyle w:val="IntenseEmphasis"/>
          <w:rFonts w:ascii="Source Sans Pro" w:hAnsi="Source Sans Pro" w:cs="Arial"/>
          <w:i w:val="0"/>
          <w:color w:val="auto"/>
          <w:sz w:val="24"/>
          <w:szCs w:val="24"/>
        </w:rPr>
        <w:t xml:space="preserve">briefly describe how the practice has been </w:t>
      </w:r>
      <w:r w:rsidR="00CA68C3" w:rsidRPr="005F69E9">
        <w:rPr>
          <w:rStyle w:val="IntenseEmphasis"/>
          <w:rFonts w:ascii="Source Sans Pro" w:hAnsi="Source Sans Pro" w:cs="Arial"/>
          <w:i w:val="0"/>
          <w:color w:val="auto"/>
          <w:sz w:val="24"/>
          <w:szCs w:val="24"/>
        </w:rPr>
        <w:t xml:space="preserve">historically </w:t>
      </w:r>
      <w:r w:rsidRPr="005F69E9">
        <w:rPr>
          <w:rStyle w:val="IntenseEmphasis"/>
          <w:rFonts w:ascii="Source Sans Pro" w:hAnsi="Source Sans Pro" w:cs="Arial"/>
          <w:i w:val="0"/>
          <w:color w:val="auto"/>
          <w:sz w:val="24"/>
          <w:szCs w:val="24"/>
        </w:rPr>
        <w:t>applied.</w:t>
      </w:r>
    </w:p>
    <w:p w14:paraId="739D226A" w14:textId="77777777" w:rsidR="001E7298" w:rsidRPr="005F69E9" w:rsidRDefault="001E7298" w:rsidP="000B0AD8">
      <w:pPr>
        <w:ind w:left="1080" w:right="720" w:hanging="360"/>
        <w:jc w:val="both"/>
        <w:rPr>
          <w:rStyle w:val="IntenseEmphasis"/>
          <w:rFonts w:ascii="Source Sans Pro" w:hAnsi="Source Sans Pro" w:cs="Arial"/>
          <w:i w:val="0"/>
          <w:color w:val="auto"/>
          <w:sz w:val="24"/>
          <w:szCs w:val="24"/>
        </w:rPr>
      </w:pPr>
    </w:p>
    <w:p w14:paraId="6E3E21BC" w14:textId="18016FE4" w:rsidR="001E7298" w:rsidRPr="005F69E9" w:rsidRDefault="00CA68C3" w:rsidP="000B0AD8">
      <w:pPr>
        <w:pStyle w:val="ListParagraph"/>
        <w:numPr>
          <w:ilvl w:val="0"/>
          <w:numId w:val="22"/>
        </w:numPr>
        <w:ind w:left="1080" w:right="720"/>
        <w:jc w:val="both"/>
        <w:rPr>
          <w:rFonts w:ascii="Source Sans Pro" w:hAnsi="Source Sans Pro" w:cs="Arial"/>
          <w:iCs/>
          <w:color w:val="auto"/>
          <w:sz w:val="24"/>
          <w:szCs w:val="24"/>
        </w:rPr>
      </w:pPr>
      <w:r w:rsidRPr="005F69E9">
        <w:rPr>
          <w:rFonts w:ascii="Source Sans Pro" w:hAnsi="Source Sans Pro" w:cs="Arial"/>
          <w:iCs/>
          <w:color w:val="auto"/>
          <w:sz w:val="24"/>
          <w:szCs w:val="24"/>
        </w:rPr>
        <w:lastRenderedPageBreak/>
        <w:t xml:space="preserve">Estimate the </w:t>
      </w:r>
      <w:r w:rsidR="001E7298" w:rsidRPr="005F69E9">
        <w:rPr>
          <w:rFonts w:ascii="Source Sans Pro" w:hAnsi="Source Sans Pro" w:cs="Arial"/>
          <w:iCs/>
          <w:color w:val="auto"/>
          <w:sz w:val="24"/>
          <w:szCs w:val="24"/>
        </w:rPr>
        <w:t>number of individuals expected to be served annually</w:t>
      </w:r>
      <w:r w:rsidRPr="005F69E9">
        <w:rPr>
          <w:rFonts w:ascii="Source Sans Pro" w:hAnsi="Source Sans Pro" w:cs="Arial"/>
          <w:iCs/>
          <w:color w:val="auto"/>
          <w:sz w:val="24"/>
          <w:szCs w:val="24"/>
        </w:rPr>
        <w:t xml:space="preserve"> and how you arrived at this number.</w:t>
      </w:r>
    </w:p>
    <w:p w14:paraId="60A1126B" w14:textId="77777777" w:rsidR="001E7298" w:rsidRPr="005F69E9" w:rsidRDefault="001E7298" w:rsidP="00933F14">
      <w:pPr>
        <w:ind w:left="1080" w:right="720" w:hanging="360"/>
        <w:rPr>
          <w:rFonts w:ascii="Source Sans Pro" w:hAnsi="Source Sans Pro" w:cs="Arial"/>
          <w:iCs/>
          <w:color w:val="5B9BD5" w:themeColor="accent1"/>
          <w:sz w:val="24"/>
          <w:szCs w:val="24"/>
        </w:rPr>
      </w:pPr>
    </w:p>
    <w:p w14:paraId="1E4C8D15" w14:textId="35BC54E5" w:rsidR="001E7298" w:rsidRPr="005F69E9" w:rsidRDefault="001E7298" w:rsidP="000B0AD8">
      <w:pPr>
        <w:ind w:left="1080" w:right="720" w:hanging="360"/>
        <w:jc w:val="both"/>
        <w:rPr>
          <w:rFonts w:ascii="Source Sans Pro" w:hAnsi="Source Sans Pro" w:cs="Arial"/>
          <w:iCs/>
          <w:color w:val="auto"/>
          <w:sz w:val="24"/>
          <w:szCs w:val="24"/>
        </w:rPr>
      </w:pPr>
      <w:r w:rsidRPr="005F69E9">
        <w:rPr>
          <w:rFonts w:ascii="Source Sans Pro" w:hAnsi="Source Sans Pro" w:cs="Arial"/>
          <w:iCs/>
          <w:color w:val="auto"/>
          <w:sz w:val="24"/>
          <w:szCs w:val="24"/>
        </w:rPr>
        <w:t xml:space="preserve">E) Describe the population to be served, including relevant demographic information </w:t>
      </w:r>
      <w:r w:rsidR="00CA68C3" w:rsidRPr="005F69E9">
        <w:rPr>
          <w:rFonts w:ascii="Source Sans Pro" w:hAnsi="Source Sans Pro" w:cs="Arial"/>
          <w:iCs/>
          <w:color w:val="auto"/>
          <w:sz w:val="24"/>
          <w:szCs w:val="24"/>
        </w:rPr>
        <w:t>(</w:t>
      </w:r>
      <w:r w:rsidRPr="005F69E9">
        <w:rPr>
          <w:rFonts w:ascii="Source Sans Pro" w:hAnsi="Source Sans Pro" w:cs="Arial"/>
          <w:iCs/>
          <w:color w:val="auto"/>
          <w:sz w:val="24"/>
          <w:szCs w:val="24"/>
        </w:rPr>
        <w:t>age, gender identity, race, ethnicity, sexual orientation, and/or language used to communicate</w:t>
      </w:r>
      <w:r w:rsidR="00CA68C3" w:rsidRPr="005F69E9">
        <w:rPr>
          <w:rFonts w:ascii="Source Sans Pro" w:hAnsi="Source Sans Pro" w:cs="Arial"/>
          <w:iCs/>
          <w:color w:val="auto"/>
          <w:sz w:val="24"/>
          <w:szCs w:val="24"/>
        </w:rPr>
        <w:t>)</w:t>
      </w:r>
      <w:r w:rsidRPr="005F69E9">
        <w:rPr>
          <w:rFonts w:ascii="Source Sans Pro" w:hAnsi="Source Sans Pro" w:cs="Arial"/>
          <w:iCs/>
          <w:color w:val="auto"/>
          <w:sz w:val="24"/>
          <w:szCs w:val="24"/>
        </w:rPr>
        <w:t xml:space="preserve">. </w:t>
      </w:r>
    </w:p>
    <w:p w14:paraId="15415D20" w14:textId="77777777" w:rsidR="0024297E" w:rsidRPr="009C1638" w:rsidRDefault="0024297E" w:rsidP="0024297E">
      <w:pPr>
        <w:shd w:val="clear" w:color="auto" w:fill="FFFFFF"/>
        <w:ind w:left="810"/>
        <w:jc w:val="both"/>
        <w:rPr>
          <w:rFonts w:ascii="Garamond" w:hAnsi="Garamond"/>
          <w:color w:val="2D2A2A"/>
          <w:kern w:val="0"/>
        </w:rPr>
      </w:pPr>
    </w:p>
    <w:p w14:paraId="079E5538" w14:textId="77777777" w:rsidR="0024297E" w:rsidRPr="009C1638" w:rsidRDefault="0024297E" w:rsidP="0024297E">
      <w:pPr>
        <w:shd w:val="clear" w:color="auto" w:fill="FFFFFF"/>
        <w:jc w:val="both"/>
        <w:rPr>
          <w:rFonts w:ascii="Garamond" w:hAnsi="Garamond"/>
          <w:color w:val="2D2A2A"/>
          <w:kern w:val="0"/>
        </w:rPr>
      </w:pPr>
      <w:bookmarkStart w:id="2" w:name="_Hlk223011589"/>
      <w:r>
        <w:rPr>
          <w:rFonts w:ascii="Garamond" w:hAnsi="Garamond"/>
          <w:color w:val="2D2A2A"/>
          <w:kern w:val="0"/>
        </w:rPr>
        <w:t xml:space="preserve">The </w:t>
      </w:r>
      <w:r w:rsidRPr="009C1638">
        <w:rPr>
          <w:rFonts w:ascii="Garamond" w:hAnsi="Garamond"/>
          <w:color w:val="2D2A2A"/>
          <w:kern w:val="0"/>
        </w:rPr>
        <w:t>Pacific Islander cultures</w:t>
      </w:r>
      <w:r>
        <w:rPr>
          <w:rFonts w:ascii="Garamond" w:hAnsi="Garamond"/>
          <w:color w:val="2D2A2A"/>
          <w:kern w:val="0"/>
        </w:rPr>
        <w:t xml:space="preserve"> of </w:t>
      </w:r>
      <w:r w:rsidRPr="009C1638">
        <w:rPr>
          <w:rFonts w:ascii="Garamond" w:hAnsi="Garamond"/>
          <w:color w:val="2D2A2A"/>
          <w:kern w:val="0"/>
        </w:rPr>
        <w:t xml:space="preserve">Melanesia, Micronesia and Polynesia </w:t>
      </w:r>
      <w:r>
        <w:rPr>
          <w:rFonts w:ascii="Garamond" w:hAnsi="Garamond"/>
          <w:color w:val="2D2A2A"/>
          <w:kern w:val="0"/>
        </w:rPr>
        <w:t xml:space="preserve">hold </w:t>
      </w:r>
      <w:r w:rsidRPr="009C1638">
        <w:rPr>
          <w:rFonts w:ascii="Garamond" w:hAnsi="Garamond"/>
          <w:color w:val="2D2A2A"/>
          <w:kern w:val="0"/>
        </w:rPr>
        <w:t xml:space="preserve">traditions and </w:t>
      </w:r>
      <w:r>
        <w:rPr>
          <w:rFonts w:ascii="Garamond" w:hAnsi="Garamond"/>
          <w:color w:val="2D2A2A"/>
          <w:kern w:val="0"/>
        </w:rPr>
        <w:t xml:space="preserve">intergenerational </w:t>
      </w:r>
      <w:r w:rsidRPr="009C1638">
        <w:rPr>
          <w:rFonts w:ascii="Garamond" w:hAnsi="Garamond"/>
          <w:color w:val="2D2A2A"/>
          <w:kern w:val="0"/>
        </w:rPr>
        <w:t>wisdom</w:t>
      </w:r>
      <w:r>
        <w:rPr>
          <w:rFonts w:ascii="Garamond" w:hAnsi="Garamond"/>
          <w:color w:val="2D2A2A"/>
          <w:kern w:val="0"/>
        </w:rPr>
        <w:t>;</w:t>
      </w:r>
      <w:r w:rsidRPr="009C1638">
        <w:rPr>
          <w:rFonts w:ascii="Garamond" w:hAnsi="Garamond"/>
          <w:color w:val="2D2A2A"/>
          <w:kern w:val="0"/>
        </w:rPr>
        <w:t xml:space="preserve"> </w:t>
      </w:r>
      <w:r>
        <w:rPr>
          <w:rFonts w:ascii="Garamond" w:hAnsi="Garamond"/>
          <w:color w:val="2D2A2A"/>
          <w:kern w:val="0"/>
        </w:rPr>
        <w:t>and they share core values around</w:t>
      </w:r>
      <w:r w:rsidRPr="009C1638">
        <w:rPr>
          <w:rFonts w:ascii="Garamond" w:hAnsi="Garamond"/>
          <w:color w:val="2D2A2A"/>
          <w:kern w:val="0"/>
        </w:rPr>
        <w:t xml:space="preserve"> how to care for their families, </w:t>
      </w:r>
      <w:r>
        <w:rPr>
          <w:rFonts w:ascii="Garamond" w:hAnsi="Garamond"/>
          <w:color w:val="2D2A2A"/>
          <w:kern w:val="0"/>
        </w:rPr>
        <w:t>maintaining family and collective wellbeing</w:t>
      </w:r>
      <w:r w:rsidRPr="009C1638">
        <w:rPr>
          <w:rFonts w:ascii="Garamond" w:hAnsi="Garamond"/>
          <w:color w:val="2D2A2A"/>
          <w:kern w:val="0"/>
        </w:rPr>
        <w:t>, and how to support each other in times of need.</w:t>
      </w:r>
      <w:r w:rsidRPr="009C1638">
        <w:rPr>
          <w:rFonts w:ascii="Garamond" w:hAnsi="Garamond"/>
          <w:color w:val="2D2A2A"/>
          <w:kern w:val="0"/>
          <w:bdr w:val="none" w:sz="0" w:space="0" w:color="auto" w:frame="1"/>
        </w:rPr>
        <w:t>  </w:t>
      </w:r>
      <w:r w:rsidRPr="009C1638">
        <w:rPr>
          <w:rFonts w:ascii="Garamond" w:hAnsi="Garamond"/>
          <w:color w:val="2D2A2A"/>
          <w:kern w:val="0"/>
        </w:rPr>
        <w:t>Also, it is key to understand that when you are helping a Pacific Islander, you are not helping that person in isolation – you are helping the </w:t>
      </w:r>
      <w:r w:rsidRPr="009C1638">
        <w:rPr>
          <w:rFonts w:ascii="Garamond" w:hAnsi="Garamond"/>
          <w:color w:val="3366CC"/>
          <w:kern w:val="0"/>
          <w:u w:val="single"/>
          <w:bdr w:val="none" w:sz="0" w:space="0" w:color="auto" w:frame="1"/>
        </w:rPr>
        <w:t>whole</w:t>
      </w:r>
      <w:r w:rsidRPr="009C1638">
        <w:rPr>
          <w:rFonts w:ascii="Garamond" w:hAnsi="Garamond"/>
          <w:color w:val="3366CC"/>
          <w:kern w:val="0"/>
        </w:rPr>
        <w:t> family</w:t>
      </w:r>
      <w:r w:rsidRPr="009C1638">
        <w:rPr>
          <w:rFonts w:ascii="Garamond" w:hAnsi="Garamond"/>
          <w:color w:val="2D2A2A"/>
          <w:kern w:val="0"/>
        </w:rPr>
        <w:t>.</w:t>
      </w:r>
      <w:r w:rsidRPr="009C1638">
        <w:rPr>
          <w:rFonts w:ascii="Garamond" w:hAnsi="Garamond"/>
          <w:color w:val="2D2A2A"/>
          <w:kern w:val="0"/>
          <w:bdr w:val="none" w:sz="0" w:space="0" w:color="auto" w:frame="1"/>
        </w:rPr>
        <w:t>  </w:t>
      </w:r>
      <w:r w:rsidRPr="009C1638">
        <w:rPr>
          <w:rFonts w:ascii="Garamond" w:hAnsi="Garamond"/>
          <w:color w:val="2D2A2A"/>
          <w:kern w:val="0"/>
        </w:rPr>
        <w:t>This is what it means to be culturally aware and culturally respectful in serving Pacific Islander community members.</w:t>
      </w:r>
      <w:r w:rsidRPr="009C1638">
        <w:rPr>
          <w:rFonts w:ascii="Garamond" w:hAnsi="Garamond"/>
          <w:color w:val="2D2A2A"/>
          <w:kern w:val="0"/>
          <w:bdr w:val="none" w:sz="0" w:space="0" w:color="auto" w:frame="1"/>
        </w:rPr>
        <w:t> </w:t>
      </w:r>
    </w:p>
    <w:p w14:paraId="6037E87C" w14:textId="77777777" w:rsidR="0024297E" w:rsidRPr="009C1638" w:rsidRDefault="0024297E" w:rsidP="0024297E">
      <w:pPr>
        <w:shd w:val="clear" w:color="auto" w:fill="FFFFFF"/>
        <w:jc w:val="both"/>
        <w:rPr>
          <w:rFonts w:ascii="Garamond" w:hAnsi="Garamond"/>
          <w:color w:val="2D2A2A"/>
          <w:kern w:val="0"/>
        </w:rPr>
      </w:pPr>
    </w:p>
    <w:p w14:paraId="5BDEBE27" w14:textId="77777777" w:rsidR="0024297E" w:rsidRDefault="0024297E" w:rsidP="0024297E">
      <w:pPr>
        <w:shd w:val="clear" w:color="auto" w:fill="FFFFFF"/>
        <w:jc w:val="both"/>
        <w:rPr>
          <w:rFonts w:ascii="Garamond" w:hAnsi="Garamond"/>
          <w:color w:val="2D2A2A"/>
          <w:kern w:val="0"/>
        </w:rPr>
      </w:pPr>
      <w:r w:rsidRPr="009C1638">
        <w:rPr>
          <w:rFonts w:ascii="Garamond" w:hAnsi="Garamond"/>
          <w:i/>
          <w:iCs/>
          <w:color w:val="2D2A2A"/>
          <w:kern w:val="0"/>
        </w:rPr>
        <w:t>PIIP Model.</w:t>
      </w:r>
      <w:r w:rsidRPr="009C1638">
        <w:rPr>
          <w:rFonts w:ascii="Garamond" w:hAnsi="Garamond"/>
          <w:i/>
          <w:iCs/>
          <w:color w:val="2D2A2A"/>
          <w:kern w:val="0"/>
          <w:bdr w:val="none" w:sz="0" w:space="0" w:color="auto" w:frame="1"/>
        </w:rPr>
        <w:t>  </w:t>
      </w:r>
      <w:r w:rsidRPr="009C1638">
        <w:rPr>
          <w:rFonts w:ascii="Garamond" w:hAnsi="Garamond"/>
          <w:color w:val="2D2A2A"/>
          <w:kern w:val="0"/>
        </w:rPr>
        <w:t xml:space="preserve">Modeled after the </w:t>
      </w:r>
      <w:r>
        <w:rPr>
          <w:rFonts w:ascii="Garamond" w:hAnsi="Garamond"/>
          <w:color w:val="2D2A2A"/>
          <w:kern w:val="0"/>
        </w:rPr>
        <w:t xml:space="preserve">S.A.L.T. Association’s </w:t>
      </w:r>
      <w:r w:rsidRPr="009C1638">
        <w:rPr>
          <w:rFonts w:ascii="Garamond" w:hAnsi="Garamond"/>
          <w:color w:val="2D2A2A"/>
          <w:kern w:val="0"/>
        </w:rPr>
        <w:t xml:space="preserve">successful, community-approved approach to community violence intervention </w:t>
      </w:r>
      <w:r>
        <w:rPr>
          <w:rFonts w:ascii="Garamond" w:hAnsi="Garamond"/>
          <w:color w:val="2D2A2A"/>
          <w:kern w:val="0"/>
        </w:rPr>
        <w:t xml:space="preserve">and the Samoan Community Development Center’s cultural expertise on Pacific Islander mental health services and facilitated community mental health support groups, </w:t>
      </w:r>
      <w:r w:rsidRPr="009C1638">
        <w:rPr>
          <w:rFonts w:ascii="Garamond" w:hAnsi="Garamond"/>
          <w:color w:val="2D2A2A"/>
          <w:kern w:val="0"/>
        </w:rPr>
        <w:t>the PIIP will</w:t>
      </w:r>
      <w:r>
        <w:rPr>
          <w:rFonts w:ascii="Garamond" w:hAnsi="Garamond"/>
          <w:color w:val="2D2A2A"/>
          <w:kern w:val="0"/>
        </w:rPr>
        <w:t>:</w:t>
      </w:r>
    </w:p>
    <w:p w14:paraId="0B31C798" w14:textId="77777777" w:rsidR="0024297E" w:rsidRDefault="0024297E" w:rsidP="0024297E">
      <w:pPr>
        <w:shd w:val="clear" w:color="auto" w:fill="FFFFFF"/>
        <w:jc w:val="both"/>
        <w:rPr>
          <w:rFonts w:ascii="Garamond" w:hAnsi="Garamond"/>
          <w:color w:val="2D2A2A"/>
          <w:kern w:val="0"/>
        </w:rPr>
      </w:pPr>
    </w:p>
    <w:p w14:paraId="0FC2DB80" w14:textId="77777777" w:rsidR="0024297E" w:rsidRDefault="0024297E" w:rsidP="0024297E">
      <w:pPr>
        <w:pStyle w:val="ListParagraph"/>
        <w:numPr>
          <w:ilvl w:val="0"/>
          <w:numId w:val="48"/>
        </w:numPr>
        <w:shd w:val="clear" w:color="auto" w:fill="FFFFFF"/>
        <w:jc w:val="both"/>
        <w:rPr>
          <w:rFonts w:ascii="Garamond" w:hAnsi="Garamond"/>
          <w:color w:val="2D2A2A"/>
          <w:kern w:val="0"/>
        </w:rPr>
      </w:pPr>
      <w:r w:rsidRPr="006F7335">
        <w:rPr>
          <w:rFonts w:ascii="Garamond" w:hAnsi="Garamond"/>
          <w:color w:val="2D2A2A"/>
          <w:kern w:val="0"/>
        </w:rPr>
        <w:t xml:space="preserve">unify all these services under one </w:t>
      </w:r>
      <w:r>
        <w:rPr>
          <w:rFonts w:ascii="Garamond" w:hAnsi="Garamond"/>
          <w:color w:val="2D2A2A"/>
          <w:kern w:val="0"/>
        </w:rPr>
        <w:t xml:space="preserve">innovative ‘project house’ </w:t>
      </w:r>
    </w:p>
    <w:p w14:paraId="416B89B4" w14:textId="77777777" w:rsidR="0024297E" w:rsidRDefault="0024297E" w:rsidP="0024297E">
      <w:pPr>
        <w:pStyle w:val="ListParagraph"/>
        <w:numPr>
          <w:ilvl w:val="0"/>
          <w:numId w:val="48"/>
        </w:numPr>
        <w:shd w:val="clear" w:color="auto" w:fill="FFFFFF"/>
        <w:jc w:val="both"/>
        <w:rPr>
          <w:rFonts w:ascii="Garamond" w:hAnsi="Garamond"/>
          <w:color w:val="2D2A2A"/>
          <w:kern w:val="0"/>
        </w:rPr>
      </w:pPr>
      <w:r>
        <w:rPr>
          <w:rFonts w:ascii="Garamond" w:hAnsi="Garamond"/>
          <w:color w:val="2D2A2A"/>
          <w:kern w:val="0"/>
        </w:rPr>
        <w:t>implement community violence intervention services, mental health supports, rapid rehousing, community mental health support groups, mental health therapy, linkages to services &amp; resources and “exit planning”</w:t>
      </w:r>
    </w:p>
    <w:p w14:paraId="558E8DD0" w14:textId="77777777" w:rsidR="0024297E" w:rsidRPr="006F7335" w:rsidRDefault="0024297E" w:rsidP="0024297E">
      <w:pPr>
        <w:pStyle w:val="ListParagraph"/>
        <w:numPr>
          <w:ilvl w:val="0"/>
          <w:numId w:val="48"/>
        </w:numPr>
        <w:shd w:val="clear" w:color="auto" w:fill="FFFFFF"/>
        <w:jc w:val="both"/>
        <w:rPr>
          <w:rFonts w:ascii="Garamond" w:hAnsi="Garamond"/>
          <w:color w:val="2D2A2A"/>
          <w:kern w:val="0"/>
        </w:rPr>
      </w:pPr>
      <w:r w:rsidRPr="006F7335">
        <w:rPr>
          <w:rFonts w:ascii="Garamond" w:hAnsi="Garamond"/>
          <w:color w:val="2D2A2A"/>
          <w:kern w:val="0"/>
        </w:rPr>
        <w:t xml:space="preserve">evaluate these </w:t>
      </w:r>
      <w:r>
        <w:rPr>
          <w:rFonts w:ascii="Garamond" w:hAnsi="Garamond"/>
          <w:color w:val="2D2A2A"/>
          <w:kern w:val="0"/>
        </w:rPr>
        <w:t xml:space="preserve">individual </w:t>
      </w:r>
      <w:r w:rsidRPr="006F7335">
        <w:rPr>
          <w:rFonts w:ascii="Garamond" w:hAnsi="Garamond"/>
          <w:color w:val="2D2A2A"/>
          <w:kern w:val="0"/>
        </w:rPr>
        <w:t xml:space="preserve">services </w:t>
      </w:r>
      <w:r>
        <w:rPr>
          <w:rFonts w:ascii="Garamond" w:hAnsi="Garamond"/>
          <w:color w:val="2D2A2A"/>
          <w:kern w:val="0"/>
        </w:rPr>
        <w:t xml:space="preserve">&amp; the </w:t>
      </w:r>
      <w:r w:rsidRPr="006F7335">
        <w:rPr>
          <w:rFonts w:ascii="Garamond" w:hAnsi="Garamond"/>
          <w:color w:val="2D2A2A"/>
          <w:kern w:val="0"/>
        </w:rPr>
        <w:t>model as a whole</w:t>
      </w:r>
      <w:r>
        <w:rPr>
          <w:rFonts w:ascii="Garamond" w:hAnsi="Garamond"/>
          <w:color w:val="2D2A2A"/>
          <w:kern w:val="0"/>
        </w:rPr>
        <w:t xml:space="preserve"> to measure their impact on Pacific Islander families’ mental health </w:t>
      </w:r>
    </w:p>
    <w:p w14:paraId="58E35315" w14:textId="77777777" w:rsidR="0024297E" w:rsidRPr="009C1638" w:rsidRDefault="0024297E" w:rsidP="0024297E">
      <w:pPr>
        <w:shd w:val="clear" w:color="auto" w:fill="FFFFFF"/>
        <w:jc w:val="both"/>
        <w:rPr>
          <w:rFonts w:ascii="Garamond" w:hAnsi="Garamond"/>
          <w:color w:val="2D2A2A"/>
          <w:kern w:val="0"/>
        </w:rPr>
      </w:pPr>
    </w:p>
    <w:p w14:paraId="23F72366" w14:textId="77777777" w:rsidR="0024297E" w:rsidRPr="00E07731"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The Pacific Islander Innovation Project (PIIP) Design team proposes a Pacific Islander culturally responsive approach to community violence intervention and mental health care by integrating traditional Pacific Islander values of </w:t>
      </w:r>
      <w:r>
        <w:rPr>
          <w:rFonts w:ascii="Garamond" w:hAnsi="Garamond"/>
          <w:color w:val="2D2A2A"/>
          <w:kern w:val="0"/>
        </w:rPr>
        <w:t xml:space="preserve">‘ohana </w:t>
      </w:r>
      <w:r w:rsidRPr="009C1638">
        <w:rPr>
          <w:rFonts w:ascii="Garamond" w:hAnsi="Garamond"/>
          <w:color w:val="2D2A2A"/>
          <w:kern w:val="0"/>
        </w:rPr>
        <w:t>(</w:t>
      </w:r>
      <w:r>
        <w:rPr>
          <w:rFonts w:ascii="Garamond" w:hAnsi="Garamond"/>
          <w:color w:val="2D2A2A"/>
          <w:kern w:val="0"/>
        </w:rPr>
        <w:t xml:space="preserve">family in </w:t>
      </w:r>
      <w:r w:rsidRPr="009C1638">
        <w:rPr>
          <w:rFonts w:ascii="Garamond" w:hAnsi="Garamond"/>
          <w:color w:val="2D2A2A"/>
          <w:kern w:val="0"/>
        </w:rPr>
        <w:t>Hawaiian language)</w:t>
      </w:r>
      <w:r>
        <w:rPr>
          <w:rFonts w:ascii="Garamond" w:hAnsi="Garamond"/>
          <w:color w:val="2D2A2A"/>
          <w:kern w:val="0"/>
        </w:rPr>
        <w:t xml:space="preserve">; </w:t>
      </w:r>
      <w:proofErr w:type="spellStart"/>
      <w:r>
        <w:rPr>
          <w:rFonts w:ascii="Garamond" w:hAnsi="Garamond"/>
          <w:color w:val="2D2A2A"/>
          <w:kern w:val="0"/>
        </w:rPr>
        <w:t>tautua</w:t>
      </w:r>
      <w:proofErr w:type="spellEnd"/>
      <w:r>
        <w:rPr>
          <w:rFonts w:ascii="Garamond" w:hAnsi="Garamond"/>
          <w:color w:val="2D2A2A"/>
          <w:kern w:val="0"/>
        </w:rPr>
        <w:t xml:space="preserve">, </w:t>
      </w:r>
      <w:proofErr w:type="spellStart"/>
      <w:r>
        <w:rPr>
          <w:rFonts w:ascii="Garamond" w:hAnsi="Garamond"/>
          <w:color w:val="2D2A2A"/>
          <w:kern w:val="0"/>
        </w:rPr>
        <w:t>alofa</w:t>
      </w:r>
      <w:proofErr w:type="spellEnd"/>
      <w:r>
        <w:rPr>
          <w:rFonts w:ascii="Garamond" w:hAnsi="Garamond"/>
          <w:color w:val="2D2A2A"/>
          <w:kern w:val="0"/>
        </w:rPr>
        <w:t xml:space="preserve"> &amp; </w:t>
      </w:r>
      <w:proofErr w:type="spellStart"/>
      <w:r>
        <w:rPr>
          <w:rFonts w:ascii="Garamond" w:hAnsi="Garamond"/>
          <w:color w:val="2D2A2A"/>
          <w:kern w:val="0"/>
        </w:rPr>
        <w:t>fa’aaloalo</w:t>
      </w:r>
      <w:proofErr w:type="spellEnd"/>
      <w:r>
        <w:rPr>
          <w:rFonts w:ascii="Garamond" w:hAnsi="Garamond"/>
          <w:color w:val="2D2A2A"/>
          <w:kern w:val="0"/>
        </w:rPr>
        <w:t xml:space="preserve"> (service, love &amp; respect in Samoan language); and </w:t>
      </w:r>
      <w:proofErr w:type="spellStart"/>
      <w:r>
        <w:rPr>
          <w:rFonts w:ascii="Garamond" w:hAnsi="Garamond"/>
          <w:color w:val="2D2A2A"/>
          <w:kern w:val="0"/>
        </w:rPr>
        <w:t>faka</w:t>
      </w:r>
      <w:proofErr w:type="spellEnd"/>
      <w:r>
        <w:rPr>
          <w:rFonts w:ascii="Garamond" w:hAnsi="Garamond"/>
          <w:color w:val="2D2A2A"/>
          <w:kern w:val="0"/>
        </w:rPr>
        <w:t>-Tonga (spirituality in Tongan language)</w:t>
      </w:r>
      <w:r w:rsidRPr="009C1638">
        <w:rPr>
          <w:rFonts w:ascii="Garamond" w:hAnsi="Garamond"/>
          <w:color w:val="2D2A2A"/>
          <w:kern w:val="0"/>
        </w:rPr>
        <w:t xml:space="preserve"> – while applying community-driven social supports (e.g. including the family’s pastor for help and spiritual guidance), accompaniment </w:t>
      </w:r>
      <w:r>
        <w:rPr>
          <w:rFonts w:ascii="Garamond" w:hAnsi="Garamond"/>
          <w:color w:val="2D2A2A"/>
          <w:kern w:val="0"/>
        </w:rPr>
        <w:t xml:space="preserve">of families </w:t>
      </w:r>
      <w:r w:rsidRPr="009C1638">
        <w:rPr>
          <w:rFonts w:ascii="Garamond" w:hAnsi="Garamond"/>
          <w:color w:val="2D2A2A"/>
          <w:kern w:val="0"/>
        </w:rPr>
        <w:t>to court hearings, helping a family prepare a funeral for a loved one who was lost to community violence and violence intervention at San Francisco Unified School District school campuses.</w:t>
      </w:r>
      <w:r>
        <w:rPr>
          <w:rFonts w:ascii="Garamond" w:hAnsi="Garamond"/>
          <w:color w:val="2D2A2A"/>
          <w:kern w:val="0"/>
          <w:bdr w:val="none" w:sz="0" w:space="0" w:color="auto" w:frame="1"/>
        </w:rPr>
        <w:t xml:space="preserve">  And the PIIP recognizes how crucial it is to keep its Design team and Implementation team mentally well, so having a Pacific Islander mental health therapist(s) for them will be an integral component of the project. </w:t>
      </w:r>
    </w:p>
    <w:bookmarkEnd w:id="2"/>
    <w:p w14:paraId="5B15C091" w14:textId="77777777" w:rsidR="0024297E" w:rsidRPr="009C1638" w:rsidRDefault="0024297E" w:rsidP="0024297E">
      <w:pPr>
        <w:shd w:val="clear" w:color="auto" w:fill="FFFFFF"/>
        <w:jc w:val="both"/>
        <w:rPr>
          <w:rFonts w:ascii="Garamond" w:hAnsi="Garamond"/>
          <w:color w:val="2D2A2A"/>
          <w:kern w:val="0"/>
        </w:rPr>
      </w:pPr>
    </w:p>
    <w:p w14:paraId="6C896393" w14:textId="77777777"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t>Identified Problems</w:t>
      </w:r>
    </w:p>
    <w:p w14:paraId="6DBDE3A1" w14:textId="77777777" w:rsidR="0024297E" w:rsidRPr="009C1638" w:rsidRDefault="0024297E" w:rsidP="0024297E">
      <w:pPr>
        <w:shd w:val="clear" w:color="auto" w:fill="FFFFFF"/>
        <w:jc w:val="both"/>
        <w:rPr>
          <w:rFonts w:ascii="Garamond" w:hAnsi="Garamond"/>
          <w:color w:val="2D2A2A"/>
          <w:kern w:val="0"/>
        </w:rPr>
      </w:pPr>
    </w:p>
    <w:p w14:paraId="28D2809D"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The identified problems that the Pacific Islander Innovation Project (PIIP) will address are a) the unknown mental health status of San Francisco Pacific Islander families who have been impacted by community violence; b) does the San Francisco Pacific Islander community’s supported approach to address community violence help calm Pacific Islander families’ mental health; c) does the rapid rehousing </w:t>
      </w:r>
      <w:r>
        <w:rPr>
          <w:rFonts w:ascii="Garamond" w:hAnsi="Garamond"/>
          <w:color w:val="2D2A2A"/>
          <w:kern w:val="0"/>
        </w:rPr>
        <w:t xml:space="preserve">and </w:t>
      </w:r>
      <w:r w:rsidRPr="009C1638">
        <w:rPr>
          <w:rFonts w:ascii="Garamond" w:hAnsi="Garamond"/>
          <w:color w:val="2D2A2A"/>
          <w:kern w:val="0"/>
        </w:rPr>
        <w:t>‘safe passage’ of victims and survivors of community violence and their families “move the needle” in bettering Pacific Islander families’ mental health; d) do the referrals to community mental health groups and mental health therapists comfort Pacific Islander families’ mental health; and e) does the community-approved strategy of “exit planning assistance” help to ease the mental health of Pacific Islander men and women and their Pacific Islander families?</w:t>
      </w:r>
    </w:p>
    <w:p w14:paraId="2E9CDAE2" w14:textId="77777777" w:rsidR="0024297E" w:rsidRPr="009C1638" w:rsidRDefault="0024297E" w:rsidP="0024297E">
      <w:pPr>
        <w:shd w:val="clear" w:color="auto" w:fill="FFFFFF"/>
        <w:jc w:val="both"/>
        <w:rPr>
          <w:rFonts w:ascii="Garamond" w:hAnsi="Garamond"/>
          <w:color w:val="2D2A2A"/>
          <w:kern w:val="0"/>
        </w:rPr>
      </w:pPr>
    </w:p>
    <w:p w14:paraId="5285CD64" w14:textId="77777777"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t>Potential Solutions</w:t>
      </w:r>
    </w:p>
    <w:p w14:paraId="7225657E" w14:textId="77777777" w:rsidR="0024297E" w:rsidRPr="009C1638" w:rsidRDefault="0024297E" w:rsidP="0024297E">
      <w:pPr>
        <w:shd w:val="clear" w:color="auto" w:fill="FFFFFF"/>
        <w:jc w:val="both"/>
        <w:rPr>
          <w:rFonts w:ascii="Garamond" w:hAnsi="Garamond"/>
          <w:color w:val="2D2A2A"/>
          <w:kern w:val="0"/>
        </w:rPr>
      </w:pPr>
    </w:p>
    <w:p w14:paraId="1FB38FC2"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To focus the scope of potential solutions that will address the five (5) described problems above, the PIIP’s attention will be on the Pacific Islander culture-based a) community violence interventions; b) mental health support provided to </w:t>
      </w:r>
      <w:r>
        <w:rPr>
          <w:rFonts w:ascii="Garamond" w:hAnsi="Garamond"/>
          <w:color w:val="2D2A2A"/>
          <w:kern w:val="0"/>
        </w:rPr>
        <w:t xml:space="preserve">victims, survivors and their </w:t>
      </w:r>
      <w:r w:rsidRPr="009C1638">
        <w:rPr>
          <w:rFonts w:ascii="Garamond" w:hAnsi="Garamond"/>
          <w:color w:val="2D2A2A"/>
          <w:kern w:val="0"/>
        </w:rPr>
        <w:t xml:space="preserve">families at violent incidents/hospitals/aftercare follow up home visits; c) linking </w:t>
      </w:r>
      <w:r>
        <w:rPr>
          <w:rFonts w:ascii="Garamond" w:hAnsi="Garamond"/>
          <w:color w:val="2D2A2A"/>
          <w:kern w:val="0"/>
        </w:rPr>
        <w:t xml:space="preserve">victims, survivors and their </w:t>
      </w:r>
      <w:r w:rsidRPr="009C1638">
        <w:rPr>
          <w:rFonts w:ascii="Garamond" w:hAnsi="Garamond"/>
          <w:color w:val="2D2A2A"/>
          <w:kern w:val="0"/>
        </w:rPr>
        <w:t>families to community services and resources; d) rapid rehousing</w:t>
      </w:r>
      <w:r>
        <w:rPr>
          <w:rFonts w:ascii="Garamond" w:hAnsi="Garamond"/>
          <w:color w:val="2D2A2A"/>
          <w:kern w:val="0"/>
        </w:rPr>
        <w:t xml:space="preserve"> and </w:t>
      </w:r>
      <w:r w:rsidRPr="009C1638">
        <w:rPr>
          <w:rFonts w:ascii="Garamond" w:hAnsi="Garamond"/>
          <w:color w:val="2D2A2A"/>
          <w:kern w:val="0"/>
        </w:rPr>
        <w:t>safe passage</w:t>
      </w:r>
      <w:r>
        <w:rPr>
          <w:rFonts w:ascii="Garamond" w:hAnsi="Garamond"/>
          <w:color w:val="2D2A2A"/>
          <w:kern w:val="0"/>
        </w:rPr>
        <w:t xml:space="preserve"> </w:t>
      </w:r>
      <w:r w:rsidRPr="009C1638">
        <w:rPr>
          <w:rFonts w:ascii="Garamond" w:hAnsi="Garamond"/>
          <w:color w:val="2D2A2A"/>
          <w:kern w:val="0"/>
        </w:rPr>
        <w:t xml:space="preserve">of victims and survivors of community violence and their families for </w:t>
      </w:r>
      <w:r>
        <w:rPr>
          <w:rFonts w:ascii="Garamond" w:hAnsi="Garamond"/>
          <w:color w:val="2D2A2A"/>
          <w:kern w:val="0"/>
        </w:rPr>
        <w:t xml:space="preserve">their </w:t>
      </w:r>
      <w:r w:rsidRPr="009C1638">
        <w:rPr>
          <w:rFonts w:ascii="Garamond" w:hAnsi="Garamond"/>
          <w:color w:val="2D2A2A"/>
          <w:kern w:val="0"/>
        </w:rPr>
        <w:t xml:space="preserve">safety and/or </w:t>
      </w:r>
      <w:r>
        <w:rPr>
          <w:rFonts w:ascii="Garamond" w:hAnsi="Garamond"/>
          <w:color w:val="2D2A2A"/>
          <w:kern w:val="0"/>
        </w:rPr>
        <w:t xml:space="preserve">to </w:t>
      </w:r>
      <w:r w:rsidRPr="009C1638">
        <w:rPr>
          <w:rFonts w:ascii="Garamond" w:hAnsi="Garamond"/>
          <w:color w:val="2D2A2A"/>
          <w:kern w:val="0"/>
        </w:rPr>
        <w:t>prevent violent retaliation</w:t>
      </w:r>
      <w:r>
        <w:rPr>
          <w:rFonts w:ascii="Garamond" w:hAnsi="Garamond"/>
          <w:color w:val="2D2A2A"/>
          <w:kern w:val="0"/>
        </w:rPr>
        <w:t xml:space="preserve"> acts</w:t>
      </w:r>
      <w:r w:rsidRPr="009C1638">
        <w:rPr>
          <w:rFonts w:ascii="Garamond" w:hAnsi="Garamond"/>
          <w:color w:val="2D2A2A"/>
          <w:kern w:val="0"/>
        </w:rPr>
        <w:t>; e) connecting</w:t>
      </w:r>
      <w:r w:rsidRPr="009C1638">
        <w:rPr>
          <w:rFonts w:ascii="Garamond" w:hAnsi="Garamond"/>
          <w:color w:val="2D2A2A"/>
          <w:kern w:val="0"/>
          <w:bdr w:val="none" w:sz="0" w:space="0" w:color="auto" w:frame="1"/>
        </w:rPr>
        <w:t>  </w:t>
      </w:r>
      <w:r w:rsidRPr="009C1638">
        <w:rPr>
          <w:rFonts w:ascii="Garamond" w:hAnsi="Garamond"/>
          <w:color w:val="2D2A2A"/>
          <w:kern w:val="0"/>
        </w:rPr>
        <w:t xml:space="preserve">Pacific Islander victims and survivors of community violence and their families to community </w:t>
      </w:r>
      <w:r w:rsidRPr="009C1638">
        <w:rPr>
          <w:rFonts w:ascii="Garamond" w:hAnsi="Garamond"/>
          <w:color w:val="2D2A2A"/>
          <w:kern w:val="0"/>
        </w:rPr>
        <w:lastRenderedPageBreak/>
        <w:t>mental health-related support groups and therapists; and f) assisting incarcerated Pacific Islander men and women to develop their “exit plan” for when they are released from prison.</w:t>
      </w:r>
      <w:r w:rsidRPr="009C1638">
        <w:rPr>
          <w:rFonts w:ascii="Garamond" w:hAnsi="Garamond"/>
          <w:color w:val="2D2A2A"/>
          <w:kern w:val="0"/>
          <w:bdr w:val="none" w:sz="0" w:space="0" w:color="auto" w:frame="1"/>
        </w:rPr>
        <w:t> </w:t>
      </w:r>
    </w:p>
    <w:p w14:paraId="469EB80E" w14:textId="77777777" w:rsidR="0024297E" w:rsidRPr="009C1638" w:rsidRDefault="0024297E" w:rsidP="0024297E">
      <w:pPr>
        <w:shd w:val="clear" w:color="auto" w:fill="FFFFFF"/>
        <w:jc w:val="both"/>
        <w:rPr>
          <w:rFonts w:ascii="Garamond" w:hAnsi="Garamond"/>
          <w:color w:val="2D2A2A"/>
          <w:kern w:val="0"/>
        </w:rPr>
      </w:pPr>
    </w:p>
    <w:p w14:paraId="5207BBDD" w14:textId="77777777"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t>Implementation Plan</w:t>
      </w:r>
    </w:p>
    <w:p w14:paraId="0DBEF1C4" w14:textId="77777777" w:rsidR="0024297E" w:rsidRPr="009C1638" w:rsidRDefault="0024297E" w:rsidP="0024297E">
      <w:pPr>
        <w:shd w:val="clear" w:color="auto" w:fill="FFFFFF"/>
        <w:jc w:val="both"/>
        <w:rPr>
          <w:rFonts w:ascii="Garamond" w:hAnsi="Garamond"/>
          <w:color w:val="2D2A2A"/>
          <w:kern w:val="0"/>
        </w:rPr>
      </w:pPr>
    </w:p>
    <w:p w14:paraId="714DB5EE" w14:textId="77777777" w:rsidR="0024297E" w:rsidRPr="00A83826" w:rsidRDefault="0024297E" w:rsidP="0024297E">
      <w:pPr>
        <w:shd w:val="clear" w:color="auto" w:fill="FFFFFF"/>
        <w:rPr>
          <w:rFonts w:ascii="Garamond" w:hAnsi="Garamond"/>
          <w:i/>
          <w:iCs/>
          <w:color w:val="2D2A2A"/>
          <w:kern w:val="0"/>
        </w:rPr>
      </w:pPr>
      <w:r>
        <w:rPr>
          <w:rFonts w:ascii="Garamond" w:hAnsi="Garamond"/>
          <w:i/>
          <w:iCs/>
          <w:color w:val="2D2A2A"/>
          <w:kern w:val="0"/>
        </w:rPr>
        <w:t xml:space="preserve">Community </w:t>
      </w:r>
      <w:r w:rsidRPr="00A83826">
        <w:rPr>
          <w:rFonts w:ascii="Garamond" w:hAnsi="Garamond"/>
          <w:i/>
          <w:iCs/>
          <w:color w:val="2D2A2A"/>
          <w:kern w:val="0"/>
        </w:rPr>
        <w:t>Violence Intervention</w:t>
      </w:r>
    </w:p>
    <w:p w14:paraId="4D496179" w14:textId="77777777" w:rsidR="0024297E" w:rsidRPr="009C1638" w:rsidRDefault="0024297E" w:rsidP="0024297E">
      <w:pPr>
        <w:shd w:val="clear" w:color="auto" w:fill="FFFFFF"/>
        <w:rPr>
          <w:rFonts w:ascii="Garamond" w:hAnsi="Garamond"/>
          <w:color w:val="255FA6"/>
          <w:kern w:val="0"/>
        </w:rPr>
      </w:pPr>
    </w:p>
    <w:p w14:paraId="132D3C19" w14:textId="77777777" w:rsidR="0024297E" w:rsidRPr="009C1638" w:rsidRDefault="0024297E" w:rsidP="0024297E">
      <w:pPr>
        <w:shd w:val="clear" w:color="auto" w:fill="FFFFFF"/>
        <w:rPr>
          <w:rFonts w:ascii="Garamond" w:hAnsi="Garamond"/>
          <w:color w:val="2D2A2A"/>
          <w:kern w:val="0"/>
        </w:rPr>
      </w:pPr>
      <w:bookmarkStart w:id="3" w:name="_Hlk222834451"/>
      <w:r w:rsidRPr="009C1638">
        <w:rPr>
          <w:rFonts w:ascii="Garamond" w:hAnsi="Garamond"/>
          <w:color w:val="2D2A2A"/>
          <w:kern w:val="0"/>
        </w:rPr>
        <w:t xml:space="preserve">When there is a </w:t>
      </w:r>
      <w:r>
        <w:rPr>
          <w:rFonts w:ascii="Garamond" w:hAnsi="Garamond"/>
          <w:color w:val="2D2A2A"/>
          <w:kern w:val="0"/>
        </w:rPr>
        <w:t xml:space="preserve">San Francisco </w:t>
      </w:r>
      <w:r w:rsidRPr="009C1638">
        <w:rPr>
          <w:rFonts w:ascii="Garamond" w:hAnsi="Garamond"/>
          <w:color w:val="2D2A2A"/>
          <w:kern w:val="0"/>
        </w:rPr>
        <w:t xml:space="preserve">Pacific Islander involved </w:t>
      </w:r>
      <w:r>
        <w:rPr>
          <w:rFonts w:ascii="Garamond" w:hAnsi="Garamond"/>
          <w:color w:val="2D2A2A"/>
          <w:kern w:val="0"/>
        </w:rPr>
        <w:t xml:space="preserve">community </w:t>
      </w:r>
      <w:r w:rsidRPr="009C1638">
        <w:rPr>
          <w:rFonts w:ascii="Garamond" w:hAnsi="Garamond"/>
          <w:color w:val="2D2A2A"/>
          <w:kern w:val="0"/>
        </w:rPr>
        <w:t xml:space="preserve">violent incident, on a rotating basis two (2) of the four (4) Pacific Islander Innovation Project (PIIP) Implementation team members </w:t>
      </w:r>
      <w:bookmarkEnd w:id="3"/>
      <w:r w:rsidRPr="009C1638">
        <w:rPr>
          <w:rFonts w:ascii="Garamond" w:hAnsi="Garamond"/>
          <w:color w:val="2D2A2A"/>
          <w:kern w:val="0"/>
        </w:rPr>
        <w:t>will be notified by their public safety partners (i.e. San Francisco Police Department or San Francisco Department of Public Health: Crisis Response Team) to come to the incident site and/or hospital to help with the Pacific Islander victim(s), survivor(s) and their families.</w:t>
      </w:r>
      <w:r w:rsidRPr="009C1638">
        <w:rPr>
          <w:rFonts w:ascii="Garamond" w:hAnsi="Garamond"/>
          <w:color w:val="2D2A2A"/>
          <w:kern w:val="0"/>
          <w:bdr w:val="none" w:sz="0" w:space="0" w:color="auto" w:frame="1"/>
        </w:rPr>
        <w:t>  </w:t>
      </w:r>
      <w:r w:rsidRPr="009C1638">
        <w:rPr>
          <w:rFonts w:ascii="Garamond" w:hAnsi="Garamond"/>
          <w:i/>
          <w:iCs/>
          <w:color w:val="2D2A2A"/>
          <w:kern w:val="0"/>
        </w:rPr>
        <w:t xml:space="preserve">Note: the practice of rotating two of the four PIIP Implementation team members at any given time </w:t>
      </w:r>
      <w:proofErr w:type="gramStart"/>
      <w:r w:rsidRPr="009C1638">
        <w:rPr>
          <w:rFonts w:ascii="Garamond" w:hAnsi="Garamond"/>
          <w:i/>
          <w:iCs/>
          <w:color w:val="2D2A2A"/>
          <w:kern w:val="0"/>
        </w:rPr>
        <w:t>is</w:t>
      </w:r>
      <w:proofErr w:type="gramEnd"/>
      <w:r w:rsidRPr="009C1638">
        <w:rPr>
          <w:rFonts w:ascii="Garamond" w:hAnsi="Garamond"/>
          <w:i/>
          <w:iCs/>
          <w:color w:val="2D2A2A"/>
          <w:kern w:val="0"/>
        </w:rPr>
        <w:t xml:space="preserve"> to pace their work</w:t>
      </w:r>
      <w:r>
        <w:rPr>
          <w:rFonts w:ascii="Garamond" w:hAnsi="Garamond"/>
          <w:i/>
          <w:iCs/>
          <w:color w:val="2D2A2A"/>
          <w:kern w:val="0"/>
        </w:rPr>
        <w:t xml:space="preserve"> volume</w:t>
      </w:r>
      <w:r w:rsidRPr="009C1638">
        <w:rPr>
          <w:rFonts w:ascii="Garamond" w:hAnsi="Garamond"/>
          <w:i/>
          <w:iCs/>
          <w:color w:val="2D2A2A"/>
          <w:kern w:val="0"/>
        </w:rPr>
        <w:t xml:space="preserve">, </w:t>
      </w:r>
      <w:r>
        <w:rPr>
          <w:rFonts w:ascii="Garamond" w:hAnsi="Garamond"/>
          <w:i/>
          <w:iCs/>
          <w:color w:val="2D2A2A"/>
          <w:kern w:val="0"/>
        </w:rPr>
        <w:t xml:space="preserve">moderate their </w:t>
      </w:r>
      <w:proofErr w:type="gramStart"/>
      <w:r>
        <w:rPr>
          <w:rFonts w:ascii="Garamond" w:hAnsi="Garamond"/>
          <w:i/>
          <w:iCs/>
          <w:color w:val="2D2A2A"/>
          <w:kern w:val="0"/>
        </w:rPr>
        <w:t>work-</w:t>
      </w:r>
      <w:r w:rsidRPr="009C1638">
        <w:rPr>
          <w:rFonts w:ascii="Garamond" w:hAnsi="Garamond"/>
          <w:i/>
          <w:iCs/>
          <w:color w:val="2D2A2A"/>
          <w:kern w:val="0"/>
        </w:rPr>
        <w:t>flow</w:t>
      </w:r>
      <w:proofErr w:type="gramEnd"/>
      <w:r w:rsidRPr="009C1638">
        <w:rPr>
          <w:rFonts w:ascii="Garamond" w:hAnsi="Garamond"/>
          <w:i/>
          <w:iCs/>
          <w:color w:val="2D2A2A"/>
          <w:kern w:val="0"/>
        </w:rPr>
        <w:t xml:space="preserve"> and sustain</w:t>
      </w:r>
      <w:r>
        <w:rPr>
          <w:rFonts w:ascii="Garamond" w:hAnsi="Garamond"/>
          <w:i/>
          <w:iCs/>
          <w:color w:val="2D2A2A"/>
          <w:kern w:val="0"/>
        </w:rPr>
        <w:t xml:space="preserve"> their mental health &amp; physical health</w:t>
      </w:r>
      <w:r w:rsidRPr="009C1638">
        <w:rPr>
          <w:rFonts w:ascii="Garamond" w:hAnsi="Garamond"/>
          <w:i/>
          <w:iCs/>
          <w:color w:val="2D2A2A"/>
          <w:kern w:val="0"/>
        </w:rPr>
        <w:t>. </w:t>
      </w:r>
      <w:r w:rsidRPr="009C1638">
        <w:rPr>
          <w:rFonts w:ascii="Garamond" w:hAnsi="Garamond"/>
          <w:i/>
          <w:iCs/>
          <w:color w:val="2D2A2A"/>
          <w:kern w:val="0"/>
          <w:bdr w:val="none" w:sz="0" w:space="0" w:color="auto" w:frame="1"/>
        </w:rPr>
        <w:t> </w:t>
      </w:r>
    </w:p>
    <w:p w14:paraId="49673617" w14:textId="77777777" w:rsidR="0024297E" w:rsidRPr="009C1638" w:rsidRDefault="0024297E" w:rsidP="0024297E">
      <w:pPr>
        <w:shd w:val="clear" w:color="auto" w:fill="FFFFFF"/>
        <w:rPr>
          <w:rFonts w:ascii="Garamond" w:hAnsi="Garamond"/>
          <w:color w:val="2D2A2A"/>
          <w:kern w:val="0"/>
        </w:rPr>
      </w:pPr>
    </w:p>
    <w:p w14:paraId="1792F43D" w14:textId="77777777" w:rsidR="0024297E" w:rsidRPr="009C1638" w:rsidRDefault="0024297E" w:rsidP="0024297E">
      <w:pPr>
        <w:shd w:val="clear" w:color="auto" w:fill="FFFFFF"/>
        <w:rPr>
          <w:rFonts w:ascii="Garamond" w:hAnsi="Garamond"/>
          <w:color w:val="2D2A2A"/>
          <w:kern w:val="0"/>
        </w:rPr>
      </w:pPr>
      <w:r w:rsidRPr="009C1638">
        <w:rPr>
          <w:rFonts w:ascii="Garamond" w:hAnsi="Garamond"/>
          <w:color w:val="2D2A2A"/>
          <w:kern w:val="0"/>
        </w:rPr>
        <w:t>At the incident scene, PIIP Implementation team members will:</w:t>
      </w:r>
    </w:p>
    <w:p w14:paraId="7BB08081" w14:textId="77777777" w:rsidR="0024297E" w:rsidRPr="009C1638" w:rsidRDefault="0024297E" w:rsidP="0024297E">
      <w:pPr>
        <w:shd w:val="clear" w:color="auto" w:fill="FFFFFF"/>
        <w:rPr>
          <w:rFonts w:ascii="Garamond" w:hAnsi="Garamond"/>
          <w:color w:val="2D2A2A"/>
          <w:kern w:val="0"/>
        </w:rPr>
      </w:pPr>
    </w:p>
    <w:p w14:paraId="3D3EC57B" w14:textId="77777777" w:rsidR="0024297E" w:rsidRDefault="0024297E" w:rsidP="0024297E">
      <w:pPr>
        <w:pStyle w:val="ListParagraph"/>
        <w:numPr>
          <w:ilvl w:val="0"/>
          <w:numId w:val="49"/>
        </w:numPr>
        <w:shd w:val="clear" w:color="auto" w:fill="FFFFFF"/>
        <w:rPr>
          <w:rFonts w:ascii="Garamond" w:hAnsi="Garamond"/>
          <w:kern w:val="0"/>
        </w:rPr>
      </w:pPr>
      <w:r w:rsidRPr="00EB7AE3">
        <w:rPr>
          <w:rFonts w:ascii="Garamond" w:hAnsi="Garamond"/>
          <w:kern w:val="0"/>
        </w:rPr>
        <w:t>Collaborate with the San Francisco Police Department (SFPD), San Francisco Department of Public Health</w:t>
      </w:r>
      <w:r>
        <w:rPr>
          <w:rFonts w:ascii="Garamond" w:hAnsi="Garamond"/>
          <w:kern w:val="0"/>
        </w:rPr>
        <w:t xml:space="preserve"> (SFDPH)</w:t>
      </w:r>
      <w:r w:rsidRPr="00EB7AE3">
        <w:rPr>
          <w:rFonts w:ascii="Garamond" w:hAnsi="Garamond"/>
          <w:kern w:val="0"/>
        </w:rPr>
        <w:t>: Crisis Response Team</w:t>
      </w:r>
      <w:r>
        <w:rPr>
          <w:rFonts w:ascii="Garamond" w:hAnsi="Garamond"/>
          <w:kern w:val="0"/>
        </w:rPr>
        <w:t xml:space="preserve"> (CRT)</w:t>
      </w:r>
      <w:r w:rsidRPr="00EB7AE3">
        <w:rPr>
          <w:rFonts w:ascii="Garamond" w:hAnsi="Garamond"/>
          <w:kern w:val="0"/>
        </w:rPr>
        <w:t xml:space="preserve"> and community-based organizations that m</w:t>
      </w:r>
      <w:r>
        <w:rPr>
          <w:rFonts w:ascii="Garamond" w:hAnsi="Garamond"/>
          <w:kern w:val="0"/>
        </w:rPr>
        <w:t xml:space="preserve">ay </w:t>
      </w:r>
      <w:r w:rsidRPr="00EB7AE3">
        <w:rPr>
          <w:rFonts w:ascii="Garamond" w:hAnsi="Garamond"/>
          <w:kern w:val="0"/>
        </w:rPr>
        <w:t xml:space="preserve">be at the </w:t>
      </w:r>
      <w:r>
        <w:rPr>
          <w:rFonts w:ascii="Garamond" w:hAnsi="Garamond"/>
          <w:kern w:val="0"/>
        </w:rPr>
        <w:t xml:space="preserve">incident </w:t>
      </w:r>
      <w:r w:rsidRPr="00EB7AE3">
        <w:rPr>
          <w:rFonts w:ascii="Garamond" w:hAnsi="Garamond"/>
          <w:kern w:val="0"/>
        </w:rPr>
        <w:t>scene too</w:t>
      </w:r>
    </w:p>
    <w:p w14:paraId="2C2AD9D3" w14:textId="77777777" w:rsidR="0024297E" w:rsidRDefault="0024297E" w:rsidP="0024297E">
      <w:pPr>
        <w:pStyle w:val="ListParagraph"/>
        <w:numPr>
          <w:ilvl w:val="0"/>
          <w:numId w:val="49"/>
        </w:numPr>
        <w:shd w:val="clear" w:color="auto" w:fill="FFFFFF"/>
        <w:rPr>
          <w:rFonts w:ascii="Garamond" w:hAnsi="Garamond"/>
          <w:kern w:val="0"/>
        </w:rPr>
      </w:pPr>
      <w:r w:rsidRPr="005548A9">
        <w:rPr>
          <w:rFonts w:ascii="Garamond" w:hAnsi="Garamond"/>
          <w:kern w:val="0"/>
        </w:rPr>
        <w:t xml:space="preserve">Offer mental health support to </w:t>
      </w:r>
      <w:bookmarkStart w:id="4" w:name="_Hlk222834184"/>
      <w:r w:rsidRPr="005548A9">
        <w:rPr>
          <w:rFonts w:ascii="Garamond" w:hAnsi="Garamond"/>
          <w:kern w:val="0"/>
        </w:rPr>
        <w:t>incident involved Pacific Islander</w:t>
      </w:r>
      <w:r>
        <w:rPr>
          <w:rFonts w:ascii="Garamond" w:hAnsi="Garamond"/>
          <w:kern w:val="0"/>
        </w:rPr>
        <w:t xml:space="preserve"> victims, survivors &amp; </w:t>
      </w:r>
      <w:r w:rsidRPr="005548A9">
        <w:rPr>
          <w:rFonts w:ascii="Garamond" w:hAnsi="Garamond"/>
          <w:kern w:val="0"/>
        </w:rPr>
        <w:t xml:space="preserve">their </w:t>
      </w:r>
      <w:bookmarkEnd w:id="4"/>
      <w:r w:rsidRPr="005548A9">
        <w:rPr>
          <w:rFonts w:ascii="Garamond" w:hAnsi="Garamond"/>
          <w:kern w:val="0"/>
        </w:rPr>
        <w:t>famil</w:t>
      </w:r>
      <w:r>
        <w:rPr>
          <w:rFonts w:ascii="Garamond" w:hAnsi="Garamond"/>
          <w:kern w:val="0"/>
        </w:rPr>
        <w:t>ies</w:t>
      </w:r>
      <w:r w:rsidRPr="005548A9">
        <w:rPr>
          <w:rFonts w:ascii="Garamond" w:hAnsi="Garamond"/>
          <w:kern w:val="0"/>
        </w:rPr>
        <w:t xml:space="preserve"> without impeding on SFPD investigation</w:t>
      </w:r>
    </w:p>
    <w:p w14:paraId="02F33AD7" w14:textId="77777777" w:rsidR="0024297E" w:rsidRDefault="0024297E" w:rsidP="0024297E">
      <w:pPr>
        <w:pStyle w:val="ListParagraph"/>
        <w:numPr>
          <w:ilvl w:val="0"/>
          <w:numId w:val="49"/>
        </w:numPr>
        <w:shd w:val="clear" w:color="auto" w:fill="FFFFFF"/>
        <w:rPr>
          <w:rFonts w:ascii="Garamond" w:hAnsi="Garamond"/>
          <w:kern w:val="0"/>
        </w:rPr>
      </w:pPr>
      <w:r>
        <w:rPr>
          <w:rFonts w:ascii="Garamond" w:hAnsi="Garamond"/>
          <w:kern w:val="0"/>
        </w:rPr>
        <w:t xml:space="preserve">Inform the </w:t>
      </w:r>
      <w:r w:rsidRPr="005548A9">
        <w:rPr>
          <w:rFonts w:ascii="Garamond" w:hAnsi="Garamond"/>
          <w:kern w:val="0"/>
        </w:rPr>
        <w:t>incident involved Pacific Islander</w:t>
      </w:r>
      <w:r>
        <w:rPr>
          <w:rFonts w:ascii="Garamond" w:hAnsi="Garamond"/>
          <w:kern w:val="0"/>
        </w:rPr>
        <w:t xml:space="preserve"> victims, survivors &amp; </w:t>
      </w:r>
      <w:r w:rsidRPr="005548A9">
        <w:rPr>
          <w:rFonts w:ascii="Garamond" w:hAnsi="Garamond"/>
          <w:kern w:val="0"/>
        </w:rPr>
        <w:t>their</w:t>
      </w:r>
      <w:r>
        <w:rPr>
          <w:rFonts w:ascii="Garamond" w:hAnsi="Garamond"/>
          <w:kern w:val="0"/>
        </w:rPr>
        <w:t xml:space="preserve"> families about the protocols of the SFPD and SFDPH: CRT</w:t>
      </w:r>
    </w:p>
    <w:p w14:paraId="4824ECA6" w14:textId="77777777" w:rsidR="0024297E" w:rsidRPr="005548A9" w:rsidRDefault="0024297E" w:rsidP="0024297E">
      <w:pPr>
        <w:pStyle w:val="ListParagraph"/>
        <w:numPr>
          <w:ilvl w:val="0"/>
          <w:numId w:val="49"/>
        </w:numPr>
        <w:shd w:val="clear" w:color="auto" w:fill="FFFFFF"/>
        <w:rPr>
          <w:rFonts w:ascii="Garamond" w:hAnsi="Garamond"/>
          <w:kern w:val="0"/>
        </w:rPr>
      </w:pPr>
      <w:r>
        <w:rPr>
          <w:rFonts w:ascii="Garamond" w:hAnsi="Garamond"/>
          <w:kern w:val="0"/>
        </w:rPr>
        <w:t xml:space="preserve">Exercise crowd control &amp; rumor control among, victims, survivors, their families &amp; the general public crowd </w:t>
      </w:r>
    </w:p>
    <w:p w14:paraId="4B976C08" w14:textId="77777777" w:rsidR="0024297E" w:rsidRDefault="0024297E" w:rsidP="0024297E">
      <w:pPr>
        <w:shd w:val="clear" w:color="auto" w:fill="FFFFFF"/>
        <w:rPr>
          <w:rFonts w:ascii="Garamond" w:hAnsi="Garamond"/>
          <w:kern w:val="0"/>
        </w:rPr>
      </w:pPr>
    </w:p>
    <w:p w14:paraId="0B184394" w14:textId="77777777" w:rsidR="0024297E" w:rsidRDefault="0024297E" w:rsidP="0024297E">
      <w:pPr>
        <w:shd w:val="clear" w:color="auto" w:fill="FFFFFF"/>
        <w:rPr>
          <w:rFonts w:ascii="Garamond" w:hAnsi="Garamond"/>
          <w:kern w:val="0"/>
        </w:rPr>
      </w:pPr>
      <w:r>
        <w:rPr>
          <w:rFonts w:ascii="Garamond" w:hAnsi="Garamond"/>
          <w:kern w:val="0"/>
        </w:rPr>
        <w:t>At the hospital, PIIP Implementation team members will:</w:t>
      </w:r>
    </w:p>
    <w:p w14:paraId="3CE541FC" w14:textId="77777777" w:rsidR="0024297E" w:rsidRDefault="0024297E" w:rsidP="0024297E">
      <w:pPr>
        <w:shd w:val="clear" w:color="auto" w:fill="FFFFFF"/>
        <w:rPr>
          <w:rFonts w:ascii="Garamond" w:hAnsi="Garamond"/>
          <w:kern w:val="0"/>
        </w:rPr>
      </w:pPr>
    </w:p>
    <w:p w14:paraId="42212362" w14:textId="77777777" w:rsidR="0024297E" w:rsidRDefault="0024297E" w:rsidP="0024297E">
      <w:pPr>
        <w:pStyle w:val="ListParagraph"/>
        <w:numPr>
          <w:ilvl w:val="0"/>
          <w:numId w:val="50"/>
        </w:numPr>
        <w:shd w:val="clear" w:color="auto" w:fill="FFFFFF"/>
        <w:rPr>
          <w:rFonts w:ascii="Garamond" w:hAnsi="Garamond"/>
          <w:kern w:val="0"/>
        </w:rPr>
      </w:pPr>
      <w:r>
        <w:rPr>
          <w:rFonts w:ascii="Garamond" w:hAnsi="Garamond"/>
          <w:kern w:val="0"/>
        </w:rPr>
        <w:t xml:space="preserve">Offer mental health support to incident </w:t>
      </w:r>
      <w:bookmarkStart w:id="5" w:name="_Hlk222834349"/>
      <w:r>
        <w:rPr>
          <w:rFonts w:ascii="Garamond" w:hAnsi="Garamond"/>
          <w:kern w:val="0"/>
        </w:rPr>
        <w:t xml:space="preserve">involved Pacific Islander victims, survivors &amp; their families </w:t>
      </w:r>
    </w:p>
    <w:bookmarkEnd w:id="5"/>
    <w:p w14:paraId="0C574158" w14:textId="77777777" w:rsidR="0024297E" w:rsidRDefault="0024297E" w:rsidP="0024297E">
      <w:pPr>
        <w:pStyle w:val="ListParagraph"/>
        <w:numPr>
          <w:ilvl w:val="0"/>
          <w:numId w:val="50"/>
        </w:numPr>
        <w:shd w:val="clear" w:color="auto" w:fill="FFFFFF"/>
        <w:rPr>
          <w:rFonts w:ascii="Garamond" w:hAnsi="Garamond"/>
          <w:kern w:val="0"/>
        </w:rPr>
      </w:pPr>
      <w:r>
        <w:rPr>
          <w:rFonts w:ascii="Garamond" w:hAnsi="Garamond"/>
          <w:kern w:val="0"/>
        </w:rPr>
        <w:t xml:space="preserve">Give anticipatory guidance to incident involved Pacific Islander victims, survivors &amp; their families about the protocols &amp; procedures of the SFPD, SFDPH: CRT, the hospital &amp; legal system </w:t>
      </w:r>
    </w:p>
    <w:p w14:paraId="0A727F2D" w14:textId="77777777" w:rsidR="0024297E" w:rsidRPr="00B85190" w:rsidRDefault="0024297E" w:rsidP="0024297E">
      <w:pPr>
        <w:pStyle w:val="ListParagraph"/>
        <w:numPr>
          <w:ilvl w:val="0"/>
          <w:numId w:val="50"/>
        </w:numPr>
        <w:shd w:val="clear" w:color="auto" w:fill="FFFFFF"/>
        <w:rPr>
          <w:rFonts w:ascii="Garamond" w:hAnsi="Garamond"/>
          <w:kern w:val="0"/>
        </w:rPr>
      </w:pPr>
      <w:r>
        <w:rPr>
          <w:rFonts w:ascii="Garamond" w:hAnsi="Garamond"/>
          <w:kern w:val="0"/>
        </w:rPr>
        <w:t xml:space="preserve">Connect incident involved Pacific Islander victims, survivors &amp; their families to emergency services &amp; resources </w:t>
      </w:r>
    </w:p>
    <w:p w14:paraId="65858948" w14:textId="77777777" w:rsidR="0024297E" w:rsidRDefault="0024297E" w:rsidP="0024297E">
      <w:pPr>
        <w:shd w:val="clear" w:color="auto" w:fill="FFFFFF"/>
        <w:rPr>
          <w:rFonts w:ascii="Garamond" w:hAnsi="Garamond"/>
          <w:b/>
          <w:bCs/>
          <w:color w:val="2D2A2A"/>
          <w:kern w:val="0"/>
        </w:rPr>
      </w:pPr>
    </w:p>
    <w:p w14:paraId="4EF0883D" w14:textId="77777777" w:rsidR="0024297E" w:rsidRPr="00B23615" w:rsidRDefault="0024297E" w:rsidP="0024297E">
      <w:pPr>
        <w:shd w:val="clear" w:color="auto" w:fill="FFFFFF"/>
        <w:rPr>
          <w:rFonts w:ascii="Garamond" w:hAnsi="Garamond"/>
          <w:i/>
          <w:iCs/>
          <w:color w:val="2D2A2A"/>
          <w:kern w:val="0"/>
        </w:rPr>
      </w:pPr>
      <w:r w:rsidRPr="00B23615">
        <w:rPr>
          <w:rFonts w:ascii="Garamond" w:hAnsi="Garamond"/>
          <w:i/>
          <w:iCs/>
          <w:color w:val="2D2A2A"/>
          <w:kern w:val="0"/>
        </w:rPr>
        <w:t>Rapid Re-Housing</w:t>
      </w:r>
    </w:p>
    <w:p w14:paraId="7CA77A60" w14:textId="77777777" w:rsidR="0024297E" w:rsidRPr="009C1638" w:rsidRDefault="0024297E" w:rsidP="0024297E">
      <w:pPr>
        <w:shd w:val="clear" w:color="auto" w:fill="FFFFFF"/>
        <w:rPr>
          <w:rFonts w:ascii="Garamond" w:hAnsi="Garamond"/>
          <w:color w:val="255FA6"/>
          <w:kern w:val="0"/>
        </w:rPr>
      </w:pPr>
    </w:p>
    <w:p w14:paraId="400EBC7F" w14:textId="77777777" w:rsidR="0024297E" w:rsidRDefault="0024297E" w:rsidP="0024297E">
      <w:pPr>
        <w:shd w:val="clear" w:color="auto" w:fill="FFFFFF"/>
        <w:rPr>
          <w:rFonts w:ascii="Garamond" w:hAnsi="Garamond" w:cs="Segoe UI"/>
          <w:color w:val="2D2A2A"/>
          <w:kern w:val="0"/>
        </w:rPr>
      </w:pPr>
      <w:r w:rsidRPr="009C1638">
        <w:rPr>
          <w:rFonts w:ascii="Garamond" w:hAnsi="Garamond"/>
          <w:color w:val="2D2A2A"/>
          <w:kern w:val="0"/>
        </w:rPr>
        <w:t xml:space="preserve">In times where a Pacific Islander victim, survivor and his/her family need to be temporarily relocated to another residence for their safety and/or prevent violent retaliation, </w:t>
      </w:r>
      <w:r>
        <w:rPr>
          <w:rFonts w:ascii="Garamond" w:hAnsi="Garamond"/>
          <w:color w:val="2D2A2A"/>
          <w:kern w:val="0"/>
        </w:rPr>
        <w:t xml:space="preserve">on a rotating basis </w:t>
      </w:r>
      <w:r w:rsidRPr="009C1638">
        <w:rPr>
          <w:rFonts w:ascii="Garamond" w:hAnsi="Garamond"/>
          <w:color w:val="2D2A2A"/>
          <w:kern w:val="0"/>
        </w:rPr>
        <w:t xml:space="preserve">two (2) </w:t>
      </w:r>
      <w:r>
        <w:rPr>
          <w:rFonts w:ascii="Garamond" w:hAnsi="Garamond"/>
          <w:color w:val="2D2A2A"/>
          <w:kern w:val="0"/>
        </w:rPr>
        <w:t xml:space="preserve">of the four (4) </w:t>
      </w:r>
      <w:r w:rsidRPr="009C1638">
        <w:rPr>
          <w:rFonts w:ascii="Garamond" w:hAnsi="Garamond"/>
          <w:color w:val="2D2A2A"/>
          <w:kern w:val="0"/>
        </w:rPr>
        <w:t xml:space="preserve">PIIP Implementation team members will work with the PIIP Design team to a) identify a safe temporary </w:t>
      </w:r>
      <w:r>
        <w:rPr>
          <w:rFonts w:ascii="Garamond" w:hAnsi="Garamond"/>
          <w:color w:val="2D2A2A"/>
          <w:kern w:val="0"/>
        </w:rPr>
        <w:t xml:space="preserve">alternate </w:t>
      </w:r>
      <w:r w:rsidRPr="009C1638">
        <w:rPr>
          <w:rFonts w:ascii="Garamond" w:hAnsi="Garamond"/>
          <w:color w:val="2D2A2A"/>
          <w:kern w:val="0"/>
        </w:rPr>
        <w:t xml:space="preserve">residence for the family; b) provide the family ‘safe passage’ to the secure temporary home; c) assist them </w:t>
      </w:r>
      <w:r>
        <w:rPr>
          <w:rFonts w:ascii="Garamond" w:hAnsi="Garamond"/>
          <w:color w:val="2D2A2A"/>
          <w:kern w:val="0"/>
        </w:rPr>
        <w:t xml:space="preserve">in obtaining </w:t>
      </w:r>
      <w:r w:rsidRPr="009C1638">
        <w:rPr>
          <w:rFonts w:ascii="Garamond" w:hAnsi="Garamond"/>
          <w:color w:val="2D2A2A"/>
          <w:kern w:val="0"/>
        </w:rPr>
        <w:t>basic needs (e.g. food); and d) assist them in finding new permanent housing.</w:t>
      </w:r>
      <w:r w:rsidRPr="009C1638">
        <w:rPr>
          <w:rFonts w:ascii="Garamond" w:hAnsi="Garamond"/>
          <w:color w:val="2D2A2A"/>
          <w:kern w:val="0"/>
          <w:bdr w:val="none" w:sz="0" w:space="0" w:color="auto" w:frame="1"/>
        </w:rPr>
        <w:t>  </w:t>
      </w:r>
    </w:p>
    <w:p w14:paraId="1062254A" w14:textId="77777777" w:rsidR="0024297E" w:rsidRPr="009C1638" w:rsidRDefault="0024297E" w:rsidP="0024297E">
      <w:pPr>
        <w:shd w:val="clear" w:color="auto" w:fill="FFFFFF"/>
        <w:rPr>
          <w:rFonts w:ascii="Garamond" w:hAnsi="Garamond" w:cs="Segoe UI"/>
          <w:color w:val="2D2A2A"/>
          <w:kern w:val="0"/>
        </w:rPr>
      </w:pPr>
    </w:p>
    <w:p w14:paraId="203D307F"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Mental Health Care</w:t>
      </w:r>
      <w:r w:rsidRPr="00B23615">
        <w:rPr>
          <w:rFonts w:ascii="Garamond" w:hAnsi="Garamond"/>
          <w:i/>
          <w:iCs/>
          <w:color w:val="2D2A2A"/>
          <w:kern w:val="0"/>
          <w:bdr w:val="none" w:sz="0" w:space="0" w:color="auto" w:frame="1"/>
        </w:rPr>
        <w:t> </w:t>
      </w:r>
    </w:p>
    <w:p w14:paraId="667A3CD8" w14:textId="77777777" w:rsidR="0024297E" w:rsidRPr="009C1638" w:rsidRDefault="0024297E" w:rsidP="0024297E">
      <w:pPr>
        <w:shd w:val="clear" w:color="auto" w:fill="FFFFFF"/>
        <w:jc w:val="both"/>
        <w:rPr>
          <w:rFonts w:ascii="Garamond" w:hAnsi="Garamond"/>
          <w:color w:val="2D2A2A"/>
          <w:kern w:val="0"/>
        </w:rPr>
      </w:pPr>
    </w:p>
    <w:p w14:paraId="7A7D19F5"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PIIP will provide s</w:t>
      </w:r>
      <w:r>
        <w:rPr>
          <w:rFonts w:ascii="Garamond" w:hAnsi="Garamond"/>
          <w:color w:val="2D2A2A"/>
          <w:kern w:val="0"/>
        </w:rPr>
        <w:t>ix</w:t>
      </w:r>
      <w:r w:rsidRPr="009C1638">
        <w:rPr>
          <w:rFonts w:ascii="Garamond" w:hAnsi="Garamond"/>
          <w:color w:val="2D2A2A"/>
          <w:kern w:val="0"/>
        </w:rPr>
        <w:t xml:space="preserve"> (</w:t>
      </w:r>
      <w:r>
        <w:rPr>
          <w:rFonts w:ascii="Garamond" w:hAnsi="Garamond"/>
          <w:color w:val="2D2A2A"/>
          <w:kern w:val="0"/>
        </w:rPr>
        <w:t>6</w:t>
      </w:r>
      <w:r w:rsidRPr="009C1638">
        <w:rPr>
          <w:rFonts w:ascii="Garamond" w:hAnsi="Garamond"/>
          <w:color w:val="2D2A2A"/>
          <w:kern w:val="0"/>
        </w:rPr>
        <w:t>) levels of mental health care in this model.</w:t>
      </w:r>
      <w:r w:rsidRPr="009C1638">
        <w:rPr>
          <w:rFonts w:ascii="Garamond" w:hAnsi="Garamond"/>
          <w:color w:val="2D2A2A"/>
          <w:kern w:val="0"/>
          <w:bdr w:val="none" w:sz="0" w:space="0" w:color="auto" w:frame="1"/>
        </w:rPr>
        <w:t> </w:t>
      </w:r>
    </w:p>
    <w:p w14:paraId="2C59D6FF" w14:textId="77777777" w:rsidR="0024297E" w:rsidRPr="009C1638" w:rsidRDefault="0024297E" w:rsidP="0024297E">
      <w:pPr>
        <w:shd w:val="clear" w:color="auto" w:fill="FFFFFF"/>
        <w:jc w:val="both"/>
        <w:rPr>
          <w:rFonts w:ascii="Garamond" w:hAnsi="Garamond"/>
          <w:color w:val="2D2A2A"/>
          <w:kern w:val="0"/>
        </w:rPr>
      </w:pPr>
    </w:p>
    <w:p w14:paraId="0D99CC62" w14:textId="77777777" w:rsidR="0024297E" w:rsidRPr="009C1638" w:rsidRDefault="0024297E" w:rsidP="0024297E">
      <w:pPr>
        <w:numPr>
          <w:ilvl w:val="0"/>
          <w:numId w:val="42"/>
        </w:numPr>
        <w:shd w:val="clear" w:color="auto" w:fill="FFFFFF"/>
        <w:jc w:val="both"/>
        <w:rPr>
          <w:rFonts w:ascii="Garamond" w:hAnsi="Garamond" w:cs="Segoe UI"/>
          <w:color w:val="2D2A2A"/>
          <w:kern w:val="0"/>
        </w:rPr>
      </w:pPr>
      <w:r w:rsidRPr="009C1638">
        <w:rPr>
          <w:rFonts w:ascii="Garamond" w:hAnsi="Garamond" w:cs="Segoe UI"/>
          <w:color w:val="2D2A2A"/>
          <w:kern w:val="0"/>
        </w:rPr>
        <w:t>The first occurs when the PIIP Implementation team responds to a </w:t>
      </w:r>
      <w:r w:rsidRPr="009C1638">
        <w:rPr>
          <w:rFonts w:ascii="Garamond" w:hAnsi="Garamond" w:cs="Segoe UI"/>
          <w:color w:val="2D2A2A"/>
          <w:kern w:val="0"/>
          <w:u w:val="single"/>
          <w:bdr w:val="none" w:sz="0" w:space="0" w:color="auto" w:frame="1"/>
        </w:rPr>
        <w:t>violent incident</w:t>
      </w:r>
      <w:r w:rsidRPr="009C1638">
        <w:rPr>
          <w:rFonts w:ascii="Garamond" w:hAnsi="Garamond" w:cs="Segoe UI"/>
          <w:color w:val="2D2A2A"/>
          <w:kern w:val="0"/>
        </w:rPr>
        <w:t>; and provides mental health support to victims, survivors and their families.</w:t>
      </w:r>
    </w:p>
    <w:p w14:paraId="6042739D" w14:textId="77777777" w:rsidR="0024297E" w:rsidRPr="009C1638" w:rsidRDefault="0024297E" w:rsidP="0024297E">
      <w:pPr>
        <w:shd w:val="clear" w:color="auto" w:fill="FFFFFF"/>
        <w:ind w:left="540"/>
        <w:jc w:val="both"/>
        <w:rPr>
          <w:rFonts w:ascii="Garamond" w:hAnsi="Garamond"/>
          <w:color w:val="2D2A2A"/>
          <w:kern w:val="0"/>
        </w:rPr>
      </w:pPr>
    </w:p>
    <w:p w14:paraId="705A27B9" w14:textId="77777777" w:rsidR="0024297E" w:rsidRPr="009C1638" w:rsidRDefault="0024297E" w:rsidP="0024297E">
      <w:pPr>
        <w:numPr>
          <w:ilvl w:val="0"/>
          <w:numId w:val="43"/>
        </w:numPr>
        <w:shd w:val="clear" w:color="auto" w:fill="FFFFFF"/>
        <w:jc w:val="both"/>
        <w:rPr>
          <w:rFonts w:ascii="Garamond" w:hAnsi="Garamond" w:cs="Segoe UI"/>
          <w:color w:val="2D2A2A"/>
          <w:kern w:val="0"/>
        </w:rPr>
      </w:pPr>
      <w:r w:rsidRPr="009C1638">
        <w:rPr>
          <w:rFonts w:ascii="Garamond" w:hAnsi="Garamond" w:cs="Segoe UI"/>
          <w:color w:val="2D2A2A"/>
          <w:kern w:val="0"/>
        </w:rPr>
        <w:t>The second happens at the </w:t>
      </w:r>
      <w:r w:rsidRPr="009C1638">
        <w:rPr>
          <w:rFonts w:ascii="Garamond" w:hAnsi="Garamond" w:cs="Segoe UI"/>
          <w:color w:val="2D2A2A"/>
          <w:kern w:val="0"/>
          <w:u w:val="single"/>
          <w:bdr w:val="none" w:sz="0" w:space="0" w:color="auto" w:frame="1"/>
        </w:rPr>
        <w:t>hospital</w:t>
      </w:r>
      <w:r w:rsidRPr="009C1638">
        <w:rPr>
          <w:rFonts w:ascii="Garamond" w:hAnsi="Garamond" w:cs="Segoe UI"/>
          <w:color w:val="2D2A2A"/>
          <w:kern w:val="0"/>
        </w:rPr>
        <w:t>, where the PIIP Implementation team provides mental health support to families who have loved ones receiving medical attention because of the violent incidents.</w:t>
      </w:r>
      <w:r w:rsidRPr="009C1638">
        <w:rPr>
          <w:rFonts w:ascii="Garamond" w:hAnsi="Garamond" w:cs="Segoe UI"/>
          <w:color w:val="2D2A2A"/>
          <w:kern w:val="0"/>
          <w:bdr w:val="none" w:sz="0" w:space="0" w:color="auto" w:frame="1"/>
        </w:rPr>
        <w:t> </w:t>
      </w:r>
    </w:p>
    <w:p w14:paraId="4DB2CE4E" w14:textId="77777777" w:rsidR="0024297E" w:rsidRPr="009C1638" w:rsidRDefault="0024297E" w:rsidP="0024297E">
      <w:pPr>
        <w:shd w:val="clear" w:color="auto" w:fill="FFFFFF"/>
        <w:ind w:left="540"/>
        <w:rPr>
          <w:rFonts w:ascii="Garamond" w:hAnsi="Garamond"/>
          <w:color w:val="2D2A2A"/>
          <w:kern w:val="0"/>
        </w:rPr>
      </w:pPr>
    </w:p>
    <w:p w14:paraId="5FA167F7" w14:textId="77777777" w:rsidR="0024297E" w:rsidRPr="009C1638" w:rsidRDefault="0024297E" w:rsidP="0024297E">
      <w:pPr>
        <w:numPr>
          <w:ilvl w:val="0"/>
          <w:numId w:val="44"/>
        </w:numPr>
        <w:shd w:val="clear" w:color="auto" w:fill="FFFFFF"/>
        <w:jc w:val="both"/>
        <w:rPr>
          <w:rFonts w:ascii="Garamond" w:hAnsi="Garamond" w:cs="Segoe UI"/>
          <w:color w:val="2D2A2A"/>
          <w:kern w:val="0"/>
        </w:rPr>
      </w:pPr>
      <w:r w:rsidRPr="009C1638">
        <w:rPr>
          <w:rFonts w:ascii="Garamond" w:hAnsi="Garamond" w:cs="Segoe UI"/>
          <w:color w:val="2D2A2A"/>
          <w:kern w:val="0"/>
        </w:rPr>
        <w:t>Thirdly, when conducting aftercare follow up </w:t>
      </w:r>
      <w:r w:rsidRPr="009C1638">
        <w:rPr>
          <w:rFonts w:ascii="Garamond" w:hAnsi="Garamond" w:cs="Segoe UI"/>
          <w:color w:val="2D2A2A"/>
          <w:kern w:val="0"/>
          <w:u w:val="single"/>
          <w:bdr w:val="none" w:sz="0" w:space="0" w:color="auto" w:frame="1"/>
        </w:rPr>
        <w:t>home visits</w:t>
      </w:r>
      <w:r w:rsidRPr="009C1638">
        <w:rPr>
          <w:rFonts w:ascii="Garamond" w:hAnsi="Garamond" w:cs="Segoe UI"/>
          <w:color w:val="2D2A2A"/>
          <w:kern w:val="0"/>
        </w:rPr>
        <w:t> with victims, survivors and their families, the</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 xml:space="preserve">PIIP Implementation team members will sit with a victim/survivor and their family so they can ask </w:t>
      </w:r>
      <w:r w:rsidRPr="009C1638">
        <w:rPr>
          <w:rFonts w:ascii="Garamond" w:hAnsi="Garamond" w:cs="Segoe UI"/>
          <w:color w:val="2D2A2A"/>
          <w:kern w:val="0"/>
        </w:rPr>
        <w:lastRenderedPageBreak/>
        <w:t>questions about the different law enforcement, judicial and health system processes they are trying to navigate (e.g. what is the doctor’s role in their loved one’s medical condition, what role do social workers play in the labyrinth of services, what are victim services, why is the San Francisco Department of Public Health involved, what can be expected from the San Francisco Police Department).</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Sometimes a family may ask a PIIP Implementation team member to invite their religious leader (e.g. pastor) of their church to come to their home for spiritual support and guidance; and at other times some families may ask PIIP Implementation team members to help them plan a funeral for a loved one who was lost to community violence.</w:t>
      </w:r>
      <w:r w:rsidRPr="009C1638">
        <w:rPr>
          <w:rFonts w:ascii="Garamond" w:hAnsi="Garamond" w:cs="Segoe UI"/>
          <w:color w:val="2D2A2A"/>
          <w:kern w:val="0"/>
          <w:bdr w:val="none" w:sz="0" w:space="0" w:color="auto" w:frame="1"/>
        </w:rPr>
        <w:t> </w:t>
      </w:r>
    </w:p>
    <w:p w14:paraId="4E1E6292" w14:textId="77777777" w:rsidR="0024297E" w:rsidRPr="009C1638" w:rsidRDefault="0024297E" w:rsidP="0024297E">
      <w:pPr>
        <w:shd w:val="clear" w:color="auto" w:fill="FFFFFF"/>
        <w:ind w:left="540"/>
        <w:jc w:val="both"/>
        <w:rPr>
          <w:rFonts w:ascii="Garamond" w:hAnsi="Garamond"/>
          <w:color w:val="2D2A2A"/>
          <w:kern w:val="0"/>
        </w:rPr>
      </w:pPr>
    </w:p>
    <w:p w14:paraId="7EB84DD5" w14:textId="77777777" w:rsidR="0024297E" w:rsidRPr="009C1638" w:rsidRDefault="0024297E" w:rsidP="0024297E">
      <w:pPr>
        <w:numPr>
          <w:ilvl w:val="0"/>
          <w:numId w:val="45"/>
        </w:numPr>
        <w:shd w:val="clear" w:color="auto" w:fill="FFFFFF"/>
        <w:jc w:val="both"/>
        <w:rPr>
          <w:rFonts w:ascii="Garamond" w:hAnsi="Garamond" w:cs="Segoe UI"/>
          <w:color w:val="2D2A2A"/>
          <w:kern w:val="0"/>
        </w:rPr>
      </w:pPr>
      <w:r w:rsidRPr="009C1638">
        <w:rPr>
          <w:rFonts w:ascii="Garamond" w:hAnsi="Garamond" w:cs="Segoe UI"/>
          <w:color w:val="2D2A2A"/>
          <w:kern w:val="0"/>
        </w:rPr>
        <w:t>Next, if Pacific Islander community members express an interest in mental health therapy, the PIIP Implementation team members can refer them to therapy services provided by the Samoan Community Development Center or the San Francisco Department of Public Health: Crisis Response Team.</w:t>
      </w:r>
      <w:r w:rsidRPr="009C1638">
        <w:rPr>
          <w:rFonts w:ascii="Garamond" w:hAnsi="Garamond" w:cs="Segoe UI"/>
          <w:color w:val="2D2A2A"/>
          <w:kern w:val="0"/>
          <w:bdr w:val="none" w:sz="0" w:space="0" w:color="auto" w:frame="1"/>
        </w:rPr>
        <w:t> </w:t>
      </w:r>
    </w:p>
    <w:p w14:paraId="7F8ED990" w14:textId="77777777" w:rsidR="0024297E" w:rsidRPr="009C1638" w:rsidRDefault="0024297E" w:rsidP="0024297E">
      <w:pPr>
        <w:shd w:val="clear" w:color="auto" w:fill="FFFFFF"/>
        <w:ind w:left="540"/>
        <w:jc w:val="both"/>
        <w:rPr>
          <w:rFonts w:ascii="Garamond" w:hAnsi="Garamond"/>
          <w:color w:val="2D2A2A"/>
          <w:kern w:val="0"/>
        </w:rPr>
      </w:pPr>
    </w:p>
    <w:p w14:paraId="263D6CD0" w14:textId="77777777" w:rsidR="0024297E" w:rsidRPr="009C1638" w:rsidRDefault="0024297E" w:rsidP="0024297E">
      <w:pPr>
        <w:numPr>
          <w:ilvl w:val="0"/>
          <w:numId w:val="46"/>
        </w:numPr>
        <w:shd w:val="clear" w:color="auto" w:fill="FFFFFF"/>
        <w:jc w:val="both"/>
        <w:rPr>
          <w:rFonts w:ascii="Garamond" w:hAnsi="Garamond" w:cs="Segoe UI"/>
          <w:color w:val="2D2A2A"/>
          <w:kern w:val="0"/>
        </w:rPr>
      </w:pPr>
      <w:r w:rsidRPr="009C1638">
        <w:rPr>
          <w:rFonts w:ascii="Garamond" w:hAnsi="Garamond" w:cs="Segoe UI"/>
          <w:color w:val="2D2A2A"/>
          <w:kern w:val="0"/>
        </w:rPr>
        <w:t>For Pacific Islander community members who are not interested in going to therapy but would like to have a culturally safe group setting to talk about their experiences (e.g. grief), the Samoan Community Development Center will have 8-week groups that will be held four (4) times a year - and groups will be organized by youth, adults and elders.</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Also, the groups will be facilitated by two (2) Pacific Islander mental health therapists.</w:t>
      </w:r>
      <w:r w:rsidRPr="009C1638">
        <w:rPr>
          <w:rFonts w:ascii="Garamond" w:hAnsi="Garamond" w:cs="Segoe UI"/>
          <w:color w:val="2D2A2A"/>
          <w:kern w:val="0"/>
          <w:bdr w:val="none" w:sz="0" w:space="0" w:color="auto" w:frame="1"/>
        </w:rPr>
        <w:t> </w:t>
      </w:r>
    </w:p>
    <w:p w14:paraId="1D843903" w14:textId="77777777" w:rsidR="0024297E" w:rsidRPr="009C1638" w:rsidRDefault="0024297E" w:rsidP="0024297E">
      <w:pPr>
        <w:shd w:val="clear" w:color="auto" w:fill="FFFFFF"/>
        <w:jc w:val="both"/>
        <w:rPr>
          <w:rFonts w:ascii="Garamond" w:hAnsi="Garamond"/>
          <w:color w:val="2D2A2A"/>
          <w:kern w:val="0"/>
        </w:rPr>
      </w:pPr>
    </w:p>
    <w:p w14:paraId="748BEC92" w14:textId="77777777" w:rsidR="0024297E" w:rsidRPr="00197BD6" w:rsidRDefault="0024297E" w:rsidP="0024297E">
      <w:pPr>
        <w:numPr>
          <w:ilvl w:val="0"/>
          <w:numId w:val="47"/>
        </w:numPr>
        <w:shd w:val="clear" w:color="auto" w:fill="FFFFFF"/>
        <w:jc w:val="both"/>
        <w:rPr>
          <w:rFonts w:ascii="Garamond" w:hAnsi="Garamond" w:cs="Segoe UI"/>
          <w:color w:val="2D2A2A"/>
          <w:kern w:val="0"/>
        </w:rPr>
      </w:pPr>
      <w:r w:rsidRPr="009C1638">
        <w:rPr>
          <w:rFonts w:ascii="Garamond" w:hAnsi="Garamond" w:cs="Segoe UI"/>
          <w:color w:val="2D2A2A"/>
          <w:kern w:val="0"/>
        </w:rPr>
        <w:t>Lastly, the PIIP Design team recognizes the vitalness of mental health care needed for Pacific Islander service providers too.</w:t>
      </w:r>
      <w:r w:rsidRPr="009C1638">
        <w:rPr>
          <w:rFonts w:ascii="Garamond" w:hAnsi="Garamond" w:cs="Segoe UI"/>
          <w:color w:val="2D2A2A"/>
          <w:kern w:val="0"/>
          <w:bdr w:val="none" w:sz="0" w:space="0" w:color="auto" w:frame="1"/>
        </w:rPr>
        <w:t>  </w:t>
      </w:r>
      <w:r w:rsidRPr="009C1638">
        <w:rPr>
          <w:rFonts w:ascii="Garamond" w:hAnsi="Garamond" w:cs="Segoe UI"/>
          <w:color w:val="2D2A2A"/>
          <w:kern w:val="0"/>
        </w:rPr>
        <w:t>So as part of this project, the PIIP would like to have a therapist who understands the intensity and heavy toll of violence intervention work, who will stay with them for their continuity of mental and emotional support; and will show them how to remain invested in this field while they simultaneously prioritize their physical and mental health.</w:t>
      </w:r>
      <w:r w:rsidRPr="009C1638">
        <w:rPr>
          <w:rFonts w:ascii="Garamond" w:hAnsi="Garamond" w:cs="Segoe UI"/>
          <w:color w:val="2D2A2A"/>
          <w:kern w:val="0"/>
          <w:bdr w:val="none" w:sz="0" w:space="0" w:color="auto" w:frame="1"/>
        </w:rPr>
        <w:t> </w:t>
      </w:r>
    </w:p>
    <w:p w14:paraId="36FF9DFE" w14:textId="77777777" w:rsidR="0024297E" w:rsidRPr="009C1638" w:rsidRDefault="0024297E" w:rsidP="0024297E">
      <w:pPr>
        <w:shd w:val="clear" w:color="auto" w:fill="FFFFFF"/>
        <w:jc w:val="both"/>
        <w:rPr>
          <w:rFonts w:ascii="Garamond" w:hAnsi="Garamond"/>
          <w:color w:val="2D2A2A"/>
          <w:kern w:val="0"/>
        </w:rPr>
      </w:pPr>
    </w:p>
    <w:p w14:paraId="075CE3FB"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Exit Planning</w:t>
      </w:r>
    </w:p>
    <w:p w14:paraId="11A2CB55" w14:textId="77777777" w:rsidR="0024297E" w:rsidRPr="009C1638" w:rsidRDefault="0024297E" w:rsidP="0024297E">
      <w:pPr>
        <w:shd w:val="clear" w:color="auto" w:fill="FFFFFF"/>
        <w:jc w:val="both"/>
        <w:rPr>
          <w:rFonts w:ascii="Garamond" w:hAnsi="Garamond"/>
          <w:color w:val="2D2A2A"/>
          <w:kern w:val="0"/>
        </w:rPr>
      </w:pPr>
    </w:p>
    <w:p w14:paraId="2D5F49BB" w14:textId="154EAF38"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Individual PIIP Implementation team members will work with incarcerated Pacific Islander men and women</w:t>
      </w:r>
      <w:r>
        <w:rPr>
          <w:rFonts w:ascii="Garamond" w:hAnsi="Garamond"/>
          <w:color w:val="2D2A2A"/>
          <w:kern w:val="0"/>
        </w:rPr>
        <w:t xml:space="preserve"> -- at the California State Prison Solano, Folsom State Prison and the San Quentin Rehabilitation Center -- </w:t>
      </w:r>
      <w:r w:rsidRPr="009C1638">
        <w:rPr>
          <w:rFonts w:ascii="Garamond" w:hAnsi="Garamond"/>
          <w:color w:val="2D2A2A"/>
          <w:kern w:val="0"/>
        </w:rPr>
        <w:t>who will be released from prison soon, to prepare for their reentry into their home community of San Francisco to be reunited with their families.</w:t>
      </w:r>
      <w:r w:rsidRPr="009C1638">
        <w:rPr>
          <w:rFonts w:ascii="Garamond" w:hAnsi="Garamond"/>
          <w:color w:val="2D2A2A"/>
          <w:kern w:val="0"/>
          <w:bdr w:val="none" w:sz="0" w:space="0" w:color="auto" w:frame="1"/>
        </w:rPr>
        <w:t>  </w:t>
      </w:r>
      <w:r w:rsidRPr="009C1638">
        <w:rPr>
          <w:rFonts w:ascii="Garamond" w:hAnsi="Garamond"/>
          <w:color w:val="2D2A2A"/>
          <w:kern w:val="0"/>
        </w:rPr>
        <w:t xml:space="preserve">If reentry Pacific Islander men or women cannot live with their families because of housing policies, the PIIP </w:t>
      </w:r>
      <w:r>
        <w:rPr>
          <w:rFonts w:ascii="Garamond" w:hAnsi="Garamond"/>
          <w:color w:val="2D2A2A"/>
          <w:kern w:val="0"/>
        </w:rPr>
        <w:t xml:space="preserve">Design and </w:t>
      </w:r>
      <w:r w:rsidRPr="009C1638">
        <w:rPr>
          <w:rFonts w:ascii="Garamond" w:hAnsi="Garamond"/>
          <w:color w:val="2D2A2A"/>
          <w:kern w:val="0"/>
        </w:rPr>
        <w:t>Implementation team members will work their professional networks of nonprofit agencies, community-based organizations, San Francisco’s Mayor’s Office of Housing and Community Development and the private industry to secure an alternate living place for those men and women returning home.</w:t>
      </w:r>
      <w:r w:rsidRPr="009C1638">
        <w:rPr>
          <w:rFonts w:ascii="Garamond" w:hAnsi="Garamond"/>
          <w:color w:val="2D2A2A"/>
          <w:kern w:val="0"/>
          <w:bdr w:val="none" w:sz="0" w:space="0" w:color="auto" w:frame="1"/>
        </w:rPr>
        <w:t> </w:t>
      </w:r>
    </w:p>
    <w:p w14:paraId="3B9C5A35" w14:textId="77777777" w:rsidR="0024297E" w:rsidRPr="009C1638" w:rsidRDefault="0024297E" w:rsidP="0024297E">
      <w:pPr>
        <w:shd w:val="clear" w:color="auto" w:fill="FFFFFF"/>
        <w:jc w:val="both"/>
        <w:rPr>
          <w:rFonts w:ascii="Garamond" w:hAnsi="Garamond"/>
          <w:color w:val="2D2A2A"/>
          <w:kern w:val="0"/>
        </w:rPr>
      </w:pPr>
    </w:p>
    <w:p w14:paraId="783D83D5"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Evaluation Plan</w:t>
      </w:r>
    </w:p>
    <w:p w14:paraId="6AF787C0" w14:textId="77777777" w:rsidR="0024297E" w:rsidRPr="009C1638" w:rsidRDefault="0024297E" w:rsidP="0024297E">
      <w:pPr>
        <w:shd w:val="clear" w:color="auto" w:fill="FFFFFF"/>
        <w:jc w:val="both"/>
        <w:rPr>
          <w:rFonts w:ascii="Garamond" w:hAnsi="Garamond"/>
          <w:color w:val="2D2A2A"/>
          <w:kern w:val="0"/>
        </w:rPr>
      </w:pPr>
    </w:p>
    <w:p w14:paraId="351FB6E1"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Pacific Islander-culture fluent Evaluator for the PIIP is being identified at this time; and when selected, he/she will perform the following Evaluation Plan activities.</w:t>
      </w:r>
    </w:p>
    <w:p w14:paraId="1CB79F65" w14:textId="77777777" w:rsidR="0024297E" w:rsidRDefault="0024297E" w:rsidP="0024297E">
      <w:pPr>
        <w:shd w:val="clear" w:color="auto" w:fill="FFFFFF"/>
        <w:jc w:val="both"/>
        <w:rPr>
          <w:rFonts w:ascii="Garamond" w:hAnsi="Garamond"/>
          <w:color w:val="2D2A2A"/>
          <w:kern w:val="0"/>
        </w:rPr>
      </w:pPr>
    </w:p>
    <w:p w14:paraId="4B6AAE5F"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Establish a baseline of the mental health of Pacific Islander families in San Francisco</w:t>
      </w:r>
      <w:r w:rsidRPr="00230967">
        <w:rPr>
          <w:rFonts w:ascii="Garamond" w:hAnsi="Garamond"/>
          <w:color w:val="2D2A2A"/>
          <w:kern w:val="0"/>
          <w:bdr w:val="none" w:sz="0" w:space="0" w:color="auto" w:frame="1"/>
        </w:rPr>
        <w:t> </w:t>
      </w:r>
    </w:p>
    <w:p w14:paraId="56B053B1"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Understand the mental health state of San Francisco Pacific Islander families, who have been impacted by community violence</w:t>
      </w:r>
      <w:r w:rsidRPr="00230967">
        <w:rPr>
          <w:rFonts w:ascii="Garamond" w:hAnsi="Garamond"/>
          <w:color w:val="2D2A2A"/>
          <w:kern w:val="0"/>
          <w:bdr w:val="none" w:sz="0" w:space="0" w:color="auto" w:frame="1"/>
        </w:rPr>
        <w:t> </w:t>
      </w:r>
    </w:p>
    <w:p w14:paraId="45879DB1"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Learn how the PIIP’s services of mental health support, referrals to mental health services and community mental health support groups, rapid rehousing and ‘safe passage,’ linkage to services and resources and exit planning assistance help the mental health of San Francisco Pacific Islander families</w:t>
      </w:r>
    </w:p>
    <w:p w14:paraId="7EB97AD2"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Select instruments to collect data and measure project strategies</w:t>
      </w:r>
    </w:p>
    <w:p w14:paraId="2CA9BD3B"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Track, monitor, analyze and report on data and model measuring findings</w:t>
      </w:r>
    </w:p>
    <w:p w14:paraId="06CD4C7D" w14:textId="77777777" w:rsidR="0024297E" w:rsidRPr="00230967" w:rsidRDefault="0024297E" w:rsidP="0024297E">
      <w:pPr>
        <w:pStyle w:val="ListParagraph"/>
        <w:numPr>
          <w:ilvl w:val="0"/>
          <w:numId w:val="51"/>
        </w:numPr>
        <w:shd w:val="clear" w:color="auto" w:fill="FFFFFF"/>
        <w:jc w:val="both"/>
        <w:rPr>
          <w:rFonts w:ascii="Garamond" w:hAnsi="Garamond"/>
          <w:color w:val="2D2A2A"/>
          <w:kern w:val="0"/>
        </w:rPr>
      </w:pPr>
      <w:r w:rsidRPr="00230967">
        <w:rPr>
          <w:rFonts w:ascii="Garamond" w:hAnsi="Garamond"/>
          <w:color w:val="2D2A2A"/>
          <w:kern w:val="0"/>
        </w:rPr>
        <w:t>Integrate findings into PIIP Learning Report to SFDPH BHSA and SFDPH BHSOAC</w:t>
      </w:r>
      <w:r w:rsidRPr="00230967">
        <w:rPr>
          <w:rFonts w:ascii="Garamond" w:hAnsi="Garamond"/>
          <w:color w:val="2D2A2A"/>
          <w:kern w:val="0"/>
          <w:bdr w:val="none" w:sz="0" w:space="0" w:color="auto" w:frame="1"/>
        </w:rPr>
        <w:t> </w:t>
      </w:r>
    </w:p>
    <w:p w14:paraId="5A6C0E69" w14:textId="77777777" w:rsidR="0024297E" w:rsidRDefault="0024297E" w:rsidP="0024297E">
      <w:pPr>
        <w:ind w:right="720"/>
        <w:jc w:val="both"/>
        <w:rPr>
          <w:rStyle w:val="IntenseEmphasis"/>
          <w:rFonts w:ascii="Source Sans Pro" w:hAnsi="Source Sans Pro" w:cs="Arial"/>
          <w:i w:val="0"/>
          <w:iCs w:val="0"/>
          <w:color w:val="auto"/>
          <w:sz w:val="24"/>
          <w:szCs w:val="24"/>
        </w:rPr>
      </w:pPr>
    </w:p>
    <w:p w14:paraId="7798BC2E" w14:textId="77777777" w:rsidR="0024297E" w:rsidRDefault="0024297E" w:rsidP="0024297E">
      <w:pPr>
        <w:shd w:val="clear" w:color="auto" w:fill="FFFFFF"/>
        <w:jc w:val="both"/>
        <w:rPr>
          <w:rFonts w:ascii="Garamond" w:hAnsi="Garamond"/>
          <w:color w:val="336699"/>
          <w:kern w:val="0"/>
        </w:rPr>
      </w:pPr>
    </w:p>
    <w:p w14:paraId="524CDA83" w14:textId="77777777" w:rsidR="0024297E" w:rsidRDefault="0024297E" w:rsidP="0024297E">
      <w:pPr>
        <w:shd w:val="clear" w:color="auto" w:fill="FFFFFF"/>
        <w:jc w:val="both"/>
        <w:rPr>
          <w:rFonts w:ascii="Garamond" w:hAnsi="Garamond"/>
          <w:color w:val="336699"/>
          <w:kern w:val="0"/>
        </w:rPr>
      </w:pPr>
    </w:p>
    <w:p w14:paraId="4CFE9DE5" w14:textId="77777777" w:rsidR="0024297E" w:rsidRDefault="0024297E" w:rsidP="0024297E">
      <w:pPr>
        <w:shd w:val="clear" w:color="auto" w:fill="FFFFFF"/>
        <w:jc w:val="both"/>
        <w:rPr>
          <w:rFonts w:ascii="Garamond" w:hAnsi="Garamond"/>
          <w:color w:val="336699"/>
          <w:kern w:val="0"/>
        </w:rPr>
      </w:pPr>
    </w:p>
    <w:p w14:paraId="0D423EA0" w14:textId="77777777" w:rsidR="0024297E" w:rsidRDefault="0024297E" w:rsidP="0024297E">
      <w:pPr>
        <w:shd w:val="clear" w:color="auto" w:fill="FFFFFF"/>
        <w:jc w:val="both"/>
        <w:rPr>
          <w:rFonts w:ascii="Garamond" w:hAnsi="Garamond"/>
          <w:color w:val="336699"/>
          <w:kern w:val="0"/>
        </w:rPr>
      </w:pPr>
    </w:p>
    <w:p w14:paraId="081C8BE5" w14:textId="5EFC39CC" w:rsidR="0024297E" w:rsidRPr="0030069A" w:rsidRDefault="0024297E" w:rsidP="0024297E">
      <w:pPr>
        <w:shd w:val="clear" w:color="auto" w:fill="FFFFFF"/>
        <w:jc w:val="both"/>
        <w:rPr>
          <w:rFonts w:ascii="Garamond" w:hAnsi="Garamond"/>
          <w:color w:val="336699"/>
          <w:kern w:val="0"/>
        </w:rPr>
      </w:pPr>
      <w:r w:rsidRPr="0030069A">
        <w:rPr>
          <w:rFonts w:ascii="Garamond" w:hAnsi="Garamond"/>
          <w:color w:val="336699"/>
          <w:kern w:val="0"/>
        </w:rPr>
        <w:lastRenderedPageBreak/>
        <w:t>Participants &amp; Roles within the Project</w:t>
      </w:r>
    </w:p>
    <w:p w14:paraId="4A2F7668" w14:textId="77777777" w:rsidR="0024297E" w:rsidRPr="009C1638" w:rsidRDefault="0024297E" w:rsidP="0024297E">
      <w:pPr>
        <w:shd w:val="clear" w:color="auto" w:fill="FFFFFF"/>
        <w:jc w:val="both"/>
        <w:rPr>
          <w:rFonts w:ascii="Garamond" w:hAnsi="Garamond"/>
          <w:color w:val="2D2A2A"/>
          <w:kern w:val="0"/>
        </w:rPr>
      </w:pPr>
    </w:p>
    <w:p w14:paraId="19DE3FB0"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Participants</w:t>
      </w:r>
    </w:p>
    <w:p w14:paraId="7E3DF67C" w14:textId="77777777" w:rsidR="0024297E" w:rsidRPr="00AF0346" w:rsidRDefault="0024297E" w:rsidP="0024297E">
      <w:pPr>
        <w:shd w:val="clear" w:color="auto" w:fill="FFFFFF"/>
        <w:jc w:val="both"/>
        <w:rPr>
          <w:rFonts w:ascii="Garamond" w:hAnsi="Garamond"/>
          <w:color w:val="2D2A2A"/>
          <w:kern w:val="0"/>
        </w:rPr>
      </w:pPr>
    </w:p>
    <w:p w14:paraId="2A25F20D" w14:textId="77777777" w:rsidR="0024297E" w:rsidRPr="009C1638" w:rsidRDefault="0024297E" w:rsidP="0024297E">
      <w:pPr>
        <w:shd w:val="clear" w:color="auto" w:fill="FFFFFF"/>
        <w:jc w:val="both"/>
        <w:rPr>
          <w:rFonts w:ascii="Garamond" w:hAnsi="Garamond"/>
          <w:i/>
          <w:iCs/>
          <w:color w:val="2D2A2A"/>
          <w:kern w:val="0"/>
        </w:rPr>
      </w:pPr>
      <w:r w:rsidRPr="009C1638">
        <w:rPr>
          <w:rFonts w:ascii="Garamond" w:hAnsi="Garamond"/>
          <w:color w:val="2D2A2A"/>
          <w:kern w:val="0"/>
        </w:rPr>
        <w:t xml:space="preserve">The Pacific Islander Innovation Project (PIIP) will help </w:t>
      </w:r>
      <w:r w:rsidRPr="009C1638">
        <w:rPr>
          <w:rFonts w:ascii="Garamond" w:hAnsi="Garamond"/>
          <w:color w:val="3366CC"/>
          <w:kern w:val="0"/>
        </w:rPr>
        <w:t xml:space="preserve">families from all Pacific Islander ethnic descents </w:t>
      </w:r>
      <w:r w:rsidRPr="009C1638">
        <w:rPr>
          <w:rFonts w:ascii="Garamond" w:hAnsi="Garamond"/>
          <w:color w:val="2D2A2A"/>
          <w:kern w:val="0"/>
        </w:rPr>
        <w:t>with children (age 0-12), youth (ages 13-17) transitional aged youth (TAY – ages 18 to 35), adults (ages 36-64) and seniors (ages 65+).</w:t>
      </w:r>
      <w:r w:rsidRPr="009C1638">
        <w:rPr>
          <w:rFonts w:ascii="Garamond" w:hAnsi="Garamond"/>
          <w:color w:val="2D2A2A"/>
          <w:kern w:val="0"/>
          <w:bdr w:val="none" w:sz="0" w:space="0" w:color="auto" w:frame="1"/>
        </w:rPr>
        <w:t> </w:t>
      </w:r>
    </w:p>
    <w:p w14:paraId="0CC3B212" w14:textId="77777777" w:rsidR="0024297E" w:rsidRPr="009C1638" w:rsidRDefault="0024297E" w:rsidP="0024297E">
      <w:pPr>
        <w:shd w:val="clear" w:color="auto" w:fill="FFFFFF"/>
        <w:jc w:val="both"/>
        <w:rPr>
          <w:rFonts w:ascii="Garamond" w:hAnsi="Garamond"/>
          <w:color w:val="2D2A2A"/>
          <w:kern w:val="0"/>
        </w:rPr>
      </w:pPr>
    </w:p>
    <w:p w14:paraId="4A930BBE"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w:t>
      </w:r>
      <w:r w:rsidRPr="009C1638">
        <w:rPr>
          <w:rFonts w:ascii="Garamond" w:hAnsi="Garamond"/>
          <w:b/>
          <w:bCs/>
          <w:color w:val="2D2A2A"/>
          <w:kern w:val="0"/>
        </w:rPr>
        <w:t>focal population</w:t>
      </w:r>
      <w:r w:rsidRPr="009C1638">
        <w:rPr>
          <w:rFonts w:ascii="Garamond" w:hAnsi="Garamond"/>
          <w:color w:val="2D2A2A"/>
          <w:kern w:val="0"/>
        </w:rPr>
        <w:t> of the PIIP is Pacific Islander </w:t>
      </w:r>
      <w:r w:rsidRPr="009C1638">
        <w:rPr>
          <w:rFonts w:ascii="Garamond" w:hAnsi="Garamond"/>
          <w:color w:val="3366CC"/>
          <w:kern w:val="0"/>
        </w:rPr>
        <w:t>transitional aged youth </w:t>
      </w:r>
      <w:r w:rsidRPr="009C1638">
        <w:rPr>
          <w:rFonts w:ascii="Garamond" w:hAnsi="Garamond"/>
          <w:color w:val="2D2A2A"/>
          <w:kern w:val="0"/>
        </w:rPr>
        <w:t>(TAY – ages 18 -35) because they are the </w:t>
      </w:r>
      <w:r w:rsidRPr="009C1638">
        <w:rPr>
          <w:rFonts w:ascii="Garamond" w:hAnsi="Garamond"/>
          <w:color w:val="2D2A2A"/>
          <w:kern w:val="0"/>
          <w:u w:val="single"/>
          <w:bdr w:val="none" w:sz="0" w:space="0" w:color="auto" w:frame="1"/>
        </w:rPr>
        <w:t>primary group</w:t>
      </w:r>
      <w:r w:rsidRPr="009C1638">
        <w:rPr>
          <w:rFonts w:ascii="Garamond" w:hAnsi="Garamond"/>
          <w:color w:val="2D2A2A"/>
          <w:kern w:val="0"/>
        </w:rPr>
        <w:t> at the center of violent incidents, which is the impetus for activated violence intervention services and the PIIP model.</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w:t>
      </w:r>
      <w:r w:rsidRPr="009C1638">
        <w:rPr>
          <w:rFonts w:ascii="Garamond" w:hAnsi="Garamond"/>
          <w:b/>
          <w:bCs/>
          <w:color w:val="2D2A2A"/>
          <w:kern w:val="0"/>
        </w:rPr>
        <w:t>secondary populations</w:t>
      </w:r>
      <w:r w:rsidRPr="009C1638">
        <w:rPr>
          <w:rFonts w:ascii="Garamond" w:hAnsi="Garamond"/>
          <w:color w:val="2D2A2A"/>
          <w:kern w:val="0"/>
        </w:rPr>
        <w:t xml:space="preserve"> to be served are the </w:t>
      </w:r>
      <w:r w:rsidRPr="009C1638">
        <w:rPr>
          <w:rFonts w:ascii="Garamond" w:hAnsi="Garamond"/>
          <w:color w:val="3366CC"/>
          <w:kern w:val="0"/>
        </w:rPr>
        <w:t xml:space="preserve">TAYs’ family members </w:t>
      </w:r>
      <w:r w:rsidRPr="009C1638">
        <w:rPr>
          <w:rFonts w:ascii="Garamond" w:hAnsi="Garamond"/>
          <w:color w:val="2D2A2A"/>
          <w:kern w:val="0"/>
        </w:rPr>
        <w:t>who fall into the groups of</w:t>
      </w:r>
      <w:r w:rsidRPr="009C1638">
        <w:rPr>
          <w:rFonts w:ascii="Garamond" w:hAnsi="Garamond"/>
          <w:color w:val="2D2A2A"/>
          <w:kern w:val="0"/>
          <w:bdr w:val="none" w:sz="0" w:space="0" w:color="auto" w:frame="1"/>
        </w:rPr>
        <w:t xml:space="preserve"> children</w:t>
      </w:r>
      <w:r w:rsidRPr="009C1638">
        <w:rPr>
          <w:rFonts w:ascii="Garamond" w:hAnsi="Garamond"/>
          <w:color w:val="2D2A2A"/>
          <w:kern w:val="0"/>
        </w:rPr>
        <w:t xml:space="preserve"> (ages 0-12), youth (ages 13-17), transitional aged youth (TAY) (ages 18-35), adults (ages 36-64) and seniors (ages 65+).</w:t>
      </w:r>
      <w:r w:rsidRPr="009C1638">
        <w:rPr>
          <w:rFonts w:ascii="Garamond" w:hAnsi="Garamond"/>
          <w:color w:val="2D2A2A"/>
          <w:kern w:val="0"/>
          <w:bdr w:val="none" w:sz="0" w:space="0" w:color="auto" w:frame="1"/>
        </w:rPr>
        <w:t> </w:t>
      </w:r>
    </w:p>
    <w:p w14:paraId="06366280" w14:textId="77777777" w:rsidR="0024297E" w:rsidRPr="009C1638" w:rsidRDefault="0024297E" w:rsidP="0024297E">
      <w:pPr>
        <w:shd w:val="clear" w:color="auto" w:fill="FFFFFF"/>
        <w:jc w:val="both"/>
        <w:rPr>
          <w:rFonts w:ascii="Garamond" w:hAnsi="Garamond"/>
          <w:color w:val="2D2A2A"/>
          <w:kern w:val="0"/>
        </w:rPr>
      </w:pPr>
    </w:p>
    <w:p w14:paraId="6F6D803E"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The PIIP projects </w:t>
      </w:r>
      <w:proofErr w:type="gramStart"/>
      <w:r w:rsidRPr="009C1638">
        <w:rPr>
          <w:rFonts w:ascii="Garamond" w:hAnsi="Garamond"/>
          <w:color w:val="2D2A2A"/>
          <w:kern w:val="0"/>
        </w:rPr>
        <w:t>serv</w:t>
      </w:r>
      <w:r>
        <w:rPr>
          <w:rFonts w:ascii="Garamond" w:hAnsi="Garamond"/>
          <w:color w:val="2D2A2A"/>
          <w:kern w:val="0"/>
        </w:rPr>
        <w:t>ing</w:t>
      </w:r>
      <w:proofErr w:type="gramEnd"/>
      <w:r w:rsidRPr="009C1638">
        <w:rPr>
          <w:rFonts w:ascii="Garamond" w:hAnsi="Garamond"/>
          <w:color w:val="2D2A2A"/>
          <w:kern w:val="0"/>
        </w:rPr>
        <w:t xml:space="preserve"> the following populations during each year of this 3-year project.</w:t>
      </w:r>
    </w:p>
    <w:p w14:paraId="56DDD01F" w14:textId="77777777" w:rsidR="0024297E" w:rsidRPr="009C1638" w:rsidRDefault="0024297E" w:rsidP="0024297E">
      <w:pPr>
        <w:shd w:val="clear" w:color="auto" w:fill="FFFFFF"/>
        <w:jc w:val="both"/>
        <w:rPr>
          <w:rFonts w:ascii="Garamond" w:hAnsi="Garamond"/>
          <w:color w:val="2D2A2A"/>
          <w:kern w:val="0"/>
        </w:rPr>
      </w:pPr>
    </w:p>
    <w:p w14:paraId="16860A02" w14:textId="77777777" w:rsidR="0024297E" w:rsidRPr="00230967" w:rsidRDefault="0024297E" w:rsidP="0024297E">
      <w:pPr>
        <w:shd w:val="clear" w:color="auto" w:fill="FFFFFF"/>
        <w:jc w:val="both"/>
        <w:rPr>
          <w:rFonts w:ascii="Garamond" w:hAnsi="Garamond"/>
          <w:color w:val="2D2A2A"/>
          <w:kern w:val="0"/>
        </w:rPr>
      </w:pPr>
      <w:r w:rsidRPr="009C1638">
        <w:rPr>
          <w:rFonts w:ascii="Garamond" w:hAnsi="Garamond"/>
          <w:color w:val="2D2A2A"/>
          <w:kern w:val="0"/>
        </w:rPr>
        <w:t>Year 1</w:t>
      </w:r>
    </w:p>
    <w:p w14:paraId="2F3AB2EA" w14:textId="77777777" w:rsidR="0024297E" w:rsidRDefault="0024297E" w:rsidP="0024297E">
      <w:pPr>
        <w:shd w:val="clear" w:color="auto" w:fill="FFFFFF"/>
        <w:jc w:val="both"/>
        <w:rPr>
          <w:rFonts w:ascii="Garamond" w:hAnsi="Garamond"/>
          <w:b/>
          <w:bCs/>
          <w:color w:val="2D2A2A"/>
          <w:kern w:val="0"/>
        </w:rPr>
      </w:pPr>
    </w:p>
    <w:tbl>
      <w:tblPr>
        <w:tblStyle w:val="TableGrid"/>
        <w:tblW w:w="0" w:type="auto"/>
        <w:shd w:val="clear" w:color="auto" w:fill="CCECFF"/>
        <w:tblLook w:val="04A0" w:firstRow="1" w:lastRow="0" w:firstColumn="1" w:lastColumn="0" w:noHBand="0" w:noVBand="1"/>
      </w:tblPr>
      <w:tblGrid>
        <w:gridCol w:w="2337"/>
        <w:gridCol w:w="2337"/>
        <w:gridCol w:w="2338"/>
        <w:gridCol w:w="2338"/>
      </w:tblGrid>
      <w:tr w:rsidR="0024297E" w14:paraId="21734CC8" w14:textId="77777777" w:rsidTr="00CC102B">
        <w:tc>
          <w:tcPr>
            <w:tcW w:w="2337" w:type="dxa"/>
            <w:shd w:val="clear" w:color="auto" w:fill="CCECFF"/>
          </w:tcPr>
          <w:p w14:paraId="79EE79B8" w14:textId="77777777" w:rsidR="0024297E" w:rsidRDefault="0024297E" w:rsidP="00CC102B">
            <w:pPr>
              <w:jc w:val="center"/>
              <w:rPr>
                <w:rFonts w:ascii="Garamond" w:hAnsi="Garamond"/>
                <w:color w:val="2D2A2A"/>
                <w:kern w:val="0"/>
              </w:rPr>
            </w:pPr>
          </w:p>
          <w:p w14:paraId="4CC08952" w14:textId="77777777" w:rsidR="0024297E" w:rsidRDefault="0024297E" w:rsidP="00CC102B">
            <w:pPr>
              <w:jc w:val="center"/>
              <w:rPr>
                <w:rFonts w:ascii="Garamond" w:hAnsi="Garamond"/>
                <w:color w:val="2D2A2A"/>
                <w:kern w:val="0"/>
              </w:rPr>
            </w:pPr>
            <w:r>
              <w:rPr>
                <w:rFonts w:ascii="Garamond" w:hAnsi="Garamond"/>
                <w:color w:val="2D2A2A"/>
                <w:kern w:val="0"/>
              </w:rPr>
              <w:t>40 TAY</w:t>
            </w:r>
          </w:p>
          <w:p w14:paraId="1160E3D6"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4D114270" w14:textId="77777777" w:rsidR="0024297E" w:rsidRDefault="0024297E" w:rsidP="00CC102B">
            <w:pPr>
              <w:jc w:val="center"/>
              <w:rPr>
                <w:rFonts w:ascii="Garamond" w:hAnsi="Garamond"/>
                <w:color w:val="2D2A2A"/>
                <w:kern w:val="0"/>
              </w:rPr>
            </w:pPr>
          </w:p>
        </w:tc>
        <w:tc>
          <w:tcPr>
            <w:tcW w:w="2337" w:type="dxa"/>
            <w:shd w:val="clear" w:color="auto" w:fill="CCECFF"/>
          </w:tcPr>
          <w:p w14:paraId="2A2E9748" w14:textId="77777777" w:rsidR="0024297E" w:rsidRDefault="0024297E" w:rsidP="00CC102B">
            <w:pPr>
              <w:jc w:val="both"/>
              <w:rPr>
                <w:rFonts w:ascii="Garamond" w:hAnsi="Garamond"/>
                <w:color w:val="2D2A2A"/>
                <w:kern w:val="0"/>
              </w:rPr>
            </w:pPr>
          </w:p>
          <w:p w14:paraId="586E81C4" w14:textId="77777777" w:rsidR="0024297E" w:rsidRDefault="0024297E" w:rsidP="00CC102B">
            <w:pPr>
              <w:jc w:val="center"/>
              <w:rPr>
                <w:rFonts w:ascii="Garamond" w:hAnsi="Garamond"/>
                <w:color w:val="2D2A2A"/>
                <w:kern w:val="0"/>
              </w:rPr>
            </w:pPr>
            <w:r>
              <w:rPr>
                <w:rFonts w:ascii="Garamond" w:hAnsi="Garamond"/>
                <w:color w:val="2D2A2A"/>
                <w:kern w:val="0"/>
              </w:rPr>
              <w:t>40 children</w:t>
            </w:r>
          </w:p>
          <w:p w14:paraId="22752987"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03C6D40C" w14:textId="77777777" w:rsidR="0024297E" w:rsidRDefault="0024297E" w:rsidP="00CC102B">
            <w:pPr>
              <w:jc w:val="center"/>
              <w:rPr>
                <w:rFonts w:ascii="Garamond" w:hAnsi="Garamond"/>
                <w:color w:val="2D2A2A"/>
                <w:kern w:val="0"/>
              </w:rPr>
            </w:pPr>
          </w:p>
        </w:tc>
        <w:tc>
          <w:tcPr>
            <w:tcW w:w="2338" w:type="dxa"/>
            <w:shd w:val="clear" w:color="auto" w:fill="CCECFF"/>
          </w:tcPr>
          <w:p w14:paraId="7DC18614" w14:textId="77777777" w:rsidR="0024297E" w:rsidRDefault="0024297E" w:rsidP="00CC102B">
            <w:pPr>
              <w:jc w:val="both"/>
              <w:rPr>
                <w:rFonts w:ascii="Garamond" w:hAnsi="Garamond"/>
                <w:color w:val="2D2A2A"/>
                <w:kern w:val="0"/>
              </w:rPr>
            </w:pPr>
          </w:p>
          <w:p w14:paraId="0441B68A" w14:textId="77777777" w:rsidR="0024297E" w:rsidRDefault="0024297E" w:rsidP="00CC102B">
            <w:pPr>
              <w:jc w:val="center"/>
              <w:rPr>
                <w:rFonts w:ascii="Garamond" w:hAnsi="Garamond"/>
                <w:color w:val="2D2A2A"/>
                <w:kern w:val="0"/>
              </w:rPr>
            </w:pPr>
            <w:r>
              <w:rPr>
                <w:rFonts w:ascii="Garamond" w:hAnsi="Garamond"/>
                <w:color w:val="2D2A2A"/>
                <w:kern w:val="0"/>
              </w:rPr>
              <w:t>80 adults</w:t>
            </w:r>
          </w:p>
          <w:p w14:paraId="6804769D"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0E4764DE" w14:textId="77777777" w:rsidR="0024297E" w:rsidRDefault="0024297E" w:rsidP="00CC102B">
            <w:pPr>
              <w:jc w:val="both"/>
              <w:rPr>
                <w:rFonts w:ascii="Garamond" w:hAnsi="Garamond"/>
                <w:color w:val="2D2A2A"/>
                <w:kern w:val="0"/>
              </w:rPr>
            </w:pPr>
          </w:p>
          <w:p w14:paraId="63F5477A" w14:textId="77777777" w:rsidR="0024297E" w:rsidRDefault="0024297E" w:rsidP="00CC102B">
            <w:pPr>
              <w:jc w:val="center"/>
              <w:rPr>
                <w:rFonts w:ascii="Garamond" w:hAnsi="Garamond"/>
                <w:color w:val="2D2A2A"/>
                <w:kern w:val="0"/>
              </w:rPr>
            </w:pPr>
            <w:r>
              <w:rPr>
                <w:rFonts w:ascii="Garamond" w:hAnsi="Garamond"/>
                <w:color w:val="2D2A2A"/>
                <w:kern w:val="0"/>
              </w:rPr>
              <w:t>40 elders</w:t>
            </w:r>
          </w:p>
          <w:p w14:paraId="53C40150"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r>
    </w:tbl>
    <w:p w14:paraId="5F554BA7" w14:textId="77777777" w:rsidR="0024297E" w:rsidRDefault="0024297E" w:rsidP="0024297E">
      <w:pPr>
        <w:shd w:val="clear" w:color="auto" w:fill="FFFFFF"/>
        <w:jc w:val="both"/>
        <w:rPr>
          <w:rFonts w:ascii="Garamond" w:hAnsi="Garamond"/>
          <w:color w:val="2D2A2A"/>
          <w:kern w:val="0"/>
        </w:rPr>
      </w:pPr>
    </w:p>
    <w:p w14:paraId="66442BF1" w14:textId="77777777" w:rsidR="0024297E" w:rsidRDefault="0024297E" w:rsidP="0024297E">
      <w:pPr>
        <w:shd w:val="clear" w:color="auto" w:fill="FFFFFF"/>
        <w:jc w:val="both"/>
        <w:rPr>
          <w:rFonts w:ascii="Garamond" w:hAnsi="Garamond"/>
          <w:color w:val="2D2A2A"/>
          <w:kern w:val="0"/>
        </w:rPr>
      </w:pPr>
      <w:r>
        <w:rPr>
          <w:rFonts w:ascii="Garamond" w:hAnsi="Garamond"/>
          <w:color w:val="2D2A2A"/>
          <w:kern w:val="0"/>
        </w:rPr>
        <w:t>Year 2</w:t>
      </w:r>
    </w:p>
    <w:p w14:paraId="6056BA6E" w14:textId="77777777" w:rsidR="0024297E" w:rsidRPr="009C1638" w:rsidRDefault="0024297E" w:rsidP="0024297E">
      <w:pPr>
        <w:shd w:val="clear" w:color="auto" w:fill="FFFFFF"/>
        <w:jc w:val="both"/>
        <w:rPr>
          <w:rFonts w:ascii="Garamond" w:hAnsi="Garamond"/>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24297E" w14:paraId="7D4988F7" w14:textId="77777777" w:rsidTr="00CC102B">
        <w:tc>
          <w:tcPr>
            <w:tcW w:w="2337" w:type="dxa"/>
          </w:tcPr>
          <w:p w14:paraId="7A3AEDCA" w14:textId="77777777" w:rsidR="0024297E" w:rsidRDefault="0024297E" w:rsidP="00CC102B">
            <w:pPr>
              <w:jc w:val="both"/>
              <w:rPr>
                <w:rFonts w:ascii="Garamond" w:hAnsi="Garamond"/>
                <w:color w:val="2D2A2A"/>
                <w:kern w:val="0"/>
              </w:rPr>
            </w:pPr>
          </w:p>
          <w:p w14:paraId="41C16ACC" w14:textId="77777777" w:rsidR="0024297E" w:rsidRDefault="0024297E" w:rsidP="00CC102B">
            <w:pPr>
              <w:jc w:val="center"/>
              <w:rPr>
                <w:rFonts w:ascii="Garamond" w:hAnsi="Garamond"/>
                <w:color w:val="2D2A2A"/>
                <w:kern w:val="0"/>
              </w:rPr>
            </w:pPr>
            <w:r>
              <w:rPr>
                <w:rFonts w:ascii="Garamond" w:hAnsi="Garamond"/>
                <w:color w:val="2D2A2A"/>
                <w:kern w:val="0"/>
              </w:rPr>
              <w:t>35 TAY from year 1</w:t>
            </w:r>
          </w:p>
          <w:p w14:paraId="342AFD3C" w14:textId="77777777" w:rsidR="0024297E" w:rsidRDefault="0024297E" w:rsidP="00CC102B">
            <w:pPr>
              <w:jc w:val="center"/>
              <w:rPr>
                <w:rFonts w:ascii="Garamond" w:hAnsi="Garamond"/>
                <w:color w:val="2D2A2A"/>
                <w:kern w:val="0"/>
              </w:rPr>
            </w:pPr>
          </w:p>
        </w:tc>
        <w:tc>
          <w:tcPr>
            <w:tcW w:w="2337" w:type="dxa"/>
          </w:tcPr>
          <w:p w14:paraId="7041BA90" w14:textId="77777777" w:rsidR="0024297E" w:rsidRDefault="0024297E" w:rsidP="00CC102B">
            <w:pPr>
              <w:jc w:val="both"/>
              <w:rPr>
                <w:rFonts w:ascii="Garamond" w:hAnsi="Garamond"/>
                <w:color w:val="2D2A2A"/>
                <w:kern w:val="0"/>
              </w:rPr>
            </w:pPr>
          </w:p>
          <w:p w14:paraId="249F295D" w14:textId="77777777" w:rsidR="0024297E" w:rsidRDefault="0024297E" w:rsidP="00CC102B">
            <w:pPr>
              <w:jc w:val="center"/>
              <w:rPr>
                <w:rFonts w:ascii="Garamond" w:hAnsi="Garamond"/>
                <w:color w:val="2D2A2A"/>
                <w:kern w:val="0"/>
              </w:rPr>
            </w:pPr>
            <w:r>
              <w:rPr>
                <w:rFonts w:ascii="Garamond" w:hAnsi="Garamond"/>
                <w:color w:val="2D2A2A"/>
                <w:kern w:val="0"/>
              </w:rPr>
              <w:t>35 children</w:t>
            </w:r>
          </w:p>
          <w:p w14:paraId="0902A2CA" w14:textId="77777777" w:rsidR="0024297E" w:rsidRDefault="0024297E" w:rsidP="00CC102B">
            <w:pPr>
              <w:jc w:val="center"/>
              <w:rPr>
                <w:rFonts w:ascii="Garamond" w:hAnsi="Garamond"/>
                <w:color w:val="2D2A2A"/>
                <w:kern w:val="0"/>
              </w:rPr>
            </w:pPr>
            <w:r>
              <w:rPr>
                <w:rFonts w:ascii="Garamond" w:hAnsi="Garamond"/>
                <w:color w:val="2D2A2A"/>
                <w:kern w:val="0"/>
              </w:rPr>
              <w:t>from year 1</w:t>
            </w:r>
          </w:p>
          <w:p w14:paraId="452BD63B" w14:textId="77777777" w:rsidR="0024297E" w:rsidRDefault="0024297E" w:rsidP="00CC102B">
            <w:pPr>
              <w:jc w:val="center"/>
              <w:rPr>
                <w:rFonts w:ascii="Garamond" w:hAnsi="Garamond"/>
                <w:color w:val="2D2A2A"/>
                <w:kern w:val="0"/>
              </w:rPr>
            </w:pPr>
          </w:p>
        </w:tc>
        <w:tc>
          <w:tcPr>
            <w:tcW w:w="2338" w:type="dxa"/>
          </w:tcPr>
          <w:p w14:paraId="3DC66DC6" w14:textId="77777777" w:rsidR="0024297E" w:rsidRDefault="0024297E" w:rsidP="00CC102B">
            <w:pPr>
              <w:jc w:val="both"/>
              <w:rPr>
                <w:rFonts w:ascii="Garamond" w:hAnsi="Garamond"/>
                <w:color w:val="2D2A2A"/>
                <w:kern w:val="0"/>
              </w:rPr>
            </w:pPr>
          </w:p>
          <w:p w14:paraId="006E24B1" w14:textId="77777777" w:rsidR="0024297E" w:rsidRDefault="0024297E" w:rsidP="00CC102B">
            <w:pPr>
              <w:jc w:val="center"/>
              <w:rPr>
                <w:rFonts w:ascii="Garamond" w:hAnsi="Garamond"/>
                <w:color w:val="2D2A2A"/>
                <w:kern w:val="0"/>
              </w:rPr>
            </w:pPr>
            <w:r>
              <w:rPr>
                <w:rFonts w:ascii="Garamond" w:hAnsi="Garamond"/>
                <w:color w:val="2D2A2A"/>
                <w:kern w:val="0"/>
              </w:rPr>
              <w:t>40 adults from year 1</w:t>
            </w:r>
          </w:p>
        </w:tc>
        <w:tc>
          <w:tcPr>
            <w:tcW w:w="2338" w:type="dxa"/>
          </w:tcPr>
          <w:p w14:paraId="1C825306" w14:textId="77777777" w:rsidR="0024297E" w:rsidRDefault="0024297E" w:rsidP="00CC102B">
            <w:pPr>
              <w:jc w:val="both"/>
              <w:rPr>
                <w:rFonts w:ascii="Garamond" w:hAnsi="Garamond"/>
                <w:color w:val="2D2A2A"/>
                <w:kern w:val="0"/>
              </w:rPr>
            </w:pPr>
          </w:p>
          <w:p w14:paraId="4EB7D3EA" w14:textId="77777777" w:rsidR="0024297E" w:rsidRDefault="0024297E" w:rsidP="00CC102B">
            <w:pPr>
              <w:jc w:val="center"/>
              <w:rPr>
                <w:rFonts w:ascii="Garamond" w:hAnsi="Garamond"/>
                <w:color w:val="2D2A2A"/>
                <w:kern w:val="0"/>
              </w:rPr>
            </w:pPr>
            <w:r>
              <w:rPr>
                <w:rFonts w:ascii="Garamond" w:hAnsi="Garamond"/>
                <w:color w:val="2D2A2A"/>
                <w:kern w:val="0"/>
              </w:rPr>
              <w:t>35 elders from year 1</w:t>
            </w:r>
          </w:p>
        </w:tc>
      </w:tr>
      <w:tr w:rsidR="0024297E" w14:paraId="2223203C" w14:textId="77777777" w:rsidTr="00CC102B">
        <w:tc>
          <w:tcPr>
            <w:tcW w:w="2337" w:type="dxa"/>
          </w:tcPr>
          <w:p w14:paraId="091862DF" w14:textId="77777777" w:rsidR="0024297E" w:rsidRDefault="0024297E" w:rsidP="00CC102B">
            <w:pPr>
              <w:jc w:val="both"/>
              <w:rPr>
                <w:rFonts w:ascii="Garamond" w:hAnsi="Garamond"/>
                <w:color w:val="2D2A2A"/>
                <w:kern w:val="0"/>
              </w:rPr>
            </w:pPr>
          </w:p>
          <w:p w14:paraId="0795B14C" w14:textId="77777777" w:rsidR="0024297E" w:rsidRDefault="0024297E" w:rsidP="00CC102B">
            <w:pPr>
              <w:jc w:val="center"/>
              <w:rPr>
                <w:rFonts w:ascii="Garamond" w:hAnsi="Garamond"/>
                <w:color w:val="2D2A2A"/>
                <w:kern w:val="0"/>
              </w:rPr>
            </w:pPr>
            <w:r>
              <w:rPr>
                <w:rFonts w:ascii="Garamond" w:hAnsi="Garamond"/>
                <w:color w:val="2D2A2A"/>
                <w:kern w:val="0"/>
              </w:rPr>
              <w:t>5 new TAY</w:t>
            </w:r>
          </w:p>
          <w:p w14:paraId="14BF7180" w14:textId="77777777" w:rsidR="0024297E" w:rsidRDefault="0024297E" w:rsidP="00CC102B">
            <w:pPr>
              <w:jc w:val="center"/>
              <w:rPr>
                <w:rFonts w:ascii="Garamond" w:hAnsi="Garamond"/>
                <w:color w:val="2D2A2A"/>
                <w:kern w:val="0"/>
              </w:rPr>
            </w:pPr>
            <w:r>
              <w:rPr>
                <w:rFonts w:ascii="Garamond" w:hAnsi="Garamond"/>
                <w:color w:val="2D2A2A"/>
                <w:kern w:val="0"/>
              </w:rPr>
              <w:t>from year 2</w:t>
            </w:r>
          </w:p>
          <w:p w14:paraId="0F71FA85" w14:textId="77777777" w:rsidR="0024297E" w:rsidRDefault="0024297E" w:rsidP="00CC102B">
            <w:pPr>
              <w:jc w:val="center"/>
              <w:rPr>
                <w:rFonts w:ascii="Garamond" w:hAnsi="Garamond"/>
                <w:color w:val="2D2A2A"/>
                <w:kern w:val="0"/>
              </w:rPr>
            </w:pPr>
          </w:p>
        </w:tc>
        <w:tc>
          <w:tcPr>
            <w:tcW w:w="2337" w:type="dxa"/>
          </w:tcPr>
          <w:p w14:paraId="22A46A94" w14:textId="77777777" w:rsidR="0024297E" w:rsidRDefault="0024297E" w:rsidP="00CC102B">
            <w:pPr>
              <w:jc w:val="both"/>
              <w:rPr>
                <w:rFonts w:ascii="Garamond" w:hAnsi="Garamond"/>
                <w:color w:val="2D2A2A"/>
                <w:kern w:val="0"/>
              </w:rPr>
            </w:pPr>
          </w:p>
          <w:p w14:paraId="18997454" w14:textId="77777777" w:rsidR="0024297E" w:rsidRDefault="0024297E" w:rsidP="00CC102B">
            <w:pPr>
              <w:jc w:val="center"/>
              <w:rPr>
                <w:rFonts w:ascii="Garamond" w:hAnsi="Garamond"/>
                <w:color w:val="2D2A2A"/>
                <w:kern w:val="0"/>
              </w:rPr>
            </w:pPr>
            <w:r>
              <w:rPr>
                <w:rFonts w:ascii="Garamond" w:hAnsi="Garamond"/>
                <w:color w:val="2D2A2A"/>
                <w:kern w:val="0"/>
              </w:rPr>
              <w:t>5 new children</w:t>
            </w:r>
          </w:p>
          <w:p w14:paraId="521075B5" w14:textId="77777777" w:rsidR="0024297E" w:rsidRDefault="0024297E" w:rsidP="00CC102B">
            <w:pPr>
              <w:jc w:val="center"/>
              <w:rPr>
                <w:rFonts w:ascii="Garamond" w:hAnsi="Garamond"/>
                <w:color w:val="2D2A2A"/>
                <w:kern w:val="0"/>
              </w:rPr>
            </w:pPr>
            <w:r>
              <w:rPr>
                <w:rFonts w:ascii="Garamond" w:hAnsi="Garamond"/>
                <w:color w:val="2D2A2A"/>
                <w:kern w:val="0"/>
              </w:rPr>
              <w:t>from year 2</w:t>
            </w:r>
          </w:p>
          <w:p w14:paraId="5C808DA0" w14:textId="77777777" w:rsidR="0024297E" w:rsidRDefault="0024297E" w:rsidP="00CC102B">
            <w:pPr>
              <w:jc w:val="center"/>
              <w:rPr>
                <w:rFonts w:ascii="Garamond" w:hAnsi="Garamond"/>
                <w:color w:val="2D2A2A"/>
                <w:kern w:val="0"/>
              </w:rPr>
            </w:pPr>
          </w:p>
        </w:tc>
        <w:tc>
          <w:tcPr>
            <w:tcW w:w="2338" w:type="dxa"/>
          </w:tcPr>
          <w:p w14:paraId="4AC60A0B" w14:textId="77777777" w:rsidR="0024297E" w:rsidRDefault="0024297E" w:rsidP="00CC102B">
            <w:pPr>
              <w:jc w:val="both"/>
              <w:rPr>
                <w:rFonts w:ascii="Garamond" w:hAnsi="Garamond"/>
                <w:color w:val="2D2A2A"/>
                <w:kern w:val="0"/>
              </w:rPr>
            </w:pPr>
          </w:p>
          <w:p w14:paraId="2A7C1673" w14:textId="77777777" w:rsidR="0024297E" w:rsidRDefault="0024297E" w:rsidP="00CC102B">
            <w:pPr>
              <w:jc w:val="center"/>
              <w:rPr>
                <w:rFonts w:ascii="Garamond" w:hAnsi="Garamond"/>
                <w:color w:val="2D2A2A"/>
                <w:kern w:val="0"/>
              </w:rPr>
            </w:pPr>
            <w:r>
              <w:rPr>
                <w:rFonts w:ascii="Garamond" w:hAnsi="Garamond"/>
                <w:color w:val="2D2A2A"/>
                <w:kern w:val="0"/>
              </w:rPr>
              <w:t>10 new adults</w:t>
            </w:r>
          </w:p>
          <w:p w14:paraId="7575F412" w14:textId="77777777" w:rsidR="0024297E" w:rsidRDefault="0024297E" w:rsidP="00CC102B">
            <w:pPr>
              <w:jc w:val="center"/>
              <w:rPr>
                <w:rFonts w:ascii="Garamond" w:hAnsi="Garamond"/>
                <w:color w:val="2D2A2A"/>
                <w:kern w:val="0"/>
              </w:rPr>
            </w:pPr>
            <w:r>
              <w:rPr>
                <w:rFonts w:ascii="Garamond" w:hAnsi="Garamond"/>
                <w:color w:val="2D2A2A"/>
                <w:kern w:val="0"/>
              </w:rPr>
              <w:t>from year 2</w:t>
            </w:r>
          </w:p>
        </w:tc>
        <w:tc>
          <w:tcPr>
            <w:tcW w:w="2338" w:type="dxa"/>
          </w:tcPr>
          <w:p w14:paraId="49213C84" w14:textId="77777777" w:rsidR="0024297E" w:rsidRDefault="0024297E" w:rsidP="00CC102B">
            <w:pPr>
              <w:jc w:val="both"/>
              <w:rPr>
                <w:rFonts w:ascii="Garamond" w:hAnsi="Garamond"/>
                <w:color w:val="2D2A2A"/>
                <w:kern w:val="0"/>
              </w:rPr>
            </w:pPr>
          </w:p>
          <w:p w14:paraId="1B1B7609" w14:textId="77777777" w:rsidR="0024297E" w:rsidRDefault="0024297E" w:rsidP="00CC102B">
            <w:pPr>
              <w:jc w:val="center"/>
              <w:rPr>
                <w:rFonts w:ascii="Garamond" w:hAnsi="Garamond"/>
                <w:color w:val="2D2A2A"/>
                <w:kern w:val="0"/>
              </w:rPr>
            </w:pPr>
            <w:r>
              <w:rPr>
                <w:rFonts w:ascii="Garamond" w:hAnsi="Garamond"/>
                <w:color w:val="2D2A2A"/>
                <w:kern w:val="0"/>
              </w:rPr>
              <w:t>5 new elders</w:t>
            </w:r>
          </w:p>
          <w:p w14:paraId="078C0832" w14:textId="77777777" w:rsidR="0024297E" w:rsidRDefault="0024297E" w:rsidP="00CC102B">
            <w:pPr>
              <w:jc w:val="center"/>
              <w:rPr>
                <w:rFonts w:ascii="Garamond" w:hAnsi="Garamond"/>
                <w:color w:val="2D2A2A"/>
                <w:kern w:val="0"/>
              </w:rPr>
            </w:pPr>
            <w:r>
              <w:rPr>
                <w:rFonts w:ascii="Garamond" w:hAnsi="Garamond"/>
                <w:color w:val="2D2A2A"/>
                <w:kern w:val="0"/>
              </w:rPr>
              <w:t xml:space="preserve">from year 2 </w:t>
            </w:r>
          </w:p>
        </w:tc>
      </w:tr>
      <w:tr w:rsidR="0024297E" w14:paraId="6A74C96C" w14:textId="77777777" w:rsidTr="00CC102B">
        <w:tc>
          <w:tcPr>
            <w:tcW w:w="2337" w:type="dxa"/>
            <w:shd w:val="clear" w:color="auto" w:fill="CCECFF"/>
          </w:tcPr>
          <w:p w14:paraId="38986EDF" w14:textId="77777777" w:rsidR="0024297E" w:rsidRDefault="0024297E" w:rsidP="00CC102B">
            <w:pPr>
              <w:jc w:val="both"/>
              <w:rPr>
                <w:rFonts w:ascii="Garamond" w:hAnsi="Garamond"/>
                <w:color w:val="2D2A2A"/>
                <w:kern w:val="0"/>
              </w:rPr>
            </w:pPr>
          </w:p>
          <w:p w14:paraId="4AE22904" w14:textId="77777777" w:rsidR="0024297E" w:rsidRDefault="0024297E" w:rsidP="00CC102B">
            <w:pPr>
              <w:jc w:val="center"/>
              <w:rPr>
                <w:rFonts w:ascii="Garamond" w:hAnsi="Garamond"/>
                <w:color w:val="2D2A2A"/>
                <w:kern w:val="0"/>
              </w:rPr>
            </w:pPr>
            <w:r>
              <w:rPr>
                <w:rFonts w:ascii="Garamond" w:hAnsi="Garamond"/>
                <w:color w:val="2D2A2A"/>
                <w:kern w:val="0"/>
              </w:rPr>
              <w:t>TOTAL: 40 TAY</w:t>
            </w:r>
          </w:p>
          <w:p w14:paraId="614C6DA5"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4C17420F" w14:textId="77777777" w:rsidR="0024297E" w:rsidRDefault="0024297E" w:rsidP="00CC102B">
            <w:pPr>
              <w:jc w:val="center"/>
              <w:rPr>
                <w:rFonts w:ascii="Garamond" w:hAnsi="Garamond"/>
                <w:color w:val="2D2A2A"/>
                <w:kern w:val="0"/>
              </w:rPr>
            </w:pPr>
          </w:p>
        </w:tc>
        <w:tc>
          <w:tcPr>
            <w:tcW w:w="2337" w:type="dxa"/>
            <w:shd w:val="clear" w:color="auto" w:fill="CCECFF"/>
          </w:tcPr>
          <w:p w14:paraId="334E219A" w14:textId="77777777" w:rsidR="0024297E" w:rsidRDefault="0024297E" w:rsidP="00CC102B">
            <w:pPr>
              <w:jc w:val="center"/>
              <w:rPr>
                <w:rFonts w:ascii="Garamond" w:hAnsi="Garamond"/>
                <w:color w:val="2D2A2A"/>
                <w:kern w:val="0"/>
              </w:rPr>
            </w:pPr>
          </w:p>
          <w:p w14:paraId="576BD6DA" w14:textId="77777777" w:rsidR="0024297E" w:rsidRDefault="0024297E" w:rsidP="00CC102B">
            <w:pPr>
              <w:jc w:val="center"/>
              <w:rPr>
                <w:rFonts w:ascii="Garamond" w:hAnsi="Garamond"/>
                <w:color w:val="2D2A2A"/>
                <w:kern w:val="0"/>
              </w:rPr>
            </w:pPr>
            <w:r>
              <w:rPr>
                <w:rFonts w:ascii="Garamond" w:hAnsi="Garamond"/>
                <w:color w:val="2D2A2A"/>
                <w:kern w:val="0"/>
              </w:rPr>
              <w:t>TOTAL: 40 children</w:t>
            </w:r>
          </w:p>
          <w:p w14:paraId="5F1E5517"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29B342C7" w14:textId="77777777" w:rsidR="0024297E" w:rsidRDefault="0024297E" w:rsidP="00CC102B">
            <w:pPr>
              <w:jc w:val="both"/>
              <w:rPr>
                <w:rFonts w:ascii="Garamond" w:hAnsi="Garamond"/>
                <w:color w:val="2D2A2A"/>
                <w:kern w:val="0"/>
              </w:rPr>
            </w:pPr>
          </w:p>
          <w:p w14:paraId="5D158397" w14:textId="77777777" w:rsidR="0024297E" w:rsidRDefault="0024297E" w:rsidP="00CC102B">
            <w:pPr>
              <w:jc w:val="center"/>
              <w:rPr>
                <w:rFonts w:ascii="Garamond" w:hAnsi="Garamond"/>
                <w:color w:val="2D2A2A"/>
                <w:kern w:val="0"/>
              </w:rPr>
            </w:pPr>
            <w:r>
              <w:rPr>
                <w:rFonts w:ascii="Garamond" w:hAnsi="Garamond"/>
                <w:color w:val="2D2A2A"/>
                <w:kern w:val="0"/>
              </w:rPr>
              <w:t>TOTAL: 50 adults</w:t>
            </w:r>
          </w:p>
          <w:p w14:paraId="1D6613A5"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700C67F9" w14:textId="77777777" w:rsidR="0024297E" w:rsidRDefault="0024297E" w:rsidP="00CC102B">
            <w:pPr>
              <w:jc w:val="both"/>
              <w:rPr>
                <w:rFonts w:ascii="Garamond" w:hAnsi="Garamond"/>
                <w:color w:val="2D2A2A"/>
                <w:kern w:val="0"/>
              </w:rPr>
            </w:pPr>
          </w:p>
          <w:p w14:paraId="26FD9CCA" w14:textId="77777777" w:rsidR="0024297E" w:rsidRDefault="0024297E" w:rsidP="00CC102B">
            <w:pPr>
              <w:jc w:val="center"/>
              <w:rPr>
                <w:rFonts w:ascii="Garamond" w:hAnsi="Garamond"/>
                <w:color w:val="2D2A2A"/>
                <w:kern w:val="0"/>
              </w:rPr>
            </w:pPr>
            <w:r>
              <w:rPr>
                <w:rFonts w:ascii="Garamond" w:hAnsi="Garamond"/>
                <w:color w:val="2D2A2A"/>
                <w:kern w:val="0"/>
              </w:rPr>
              <w:t>TOTAL: 40 elders (unduplicated)</w:t>
            </w:r>
          </w:p>
        </w:tc>
      </w:tr>
    </w:tbl>
    <w:p w14:paraId="1D601E7C" w14:textId="77777777" w:rsidR="0024297E" w:rsidRPr="009C1638" w:rsidRDefault="0024297E" w:rsidP="0024297E">
      <w:pPr>
        <w:shd w:val="clear" w:color="auto" w:fill="FFFFFF"/>
        <w:jc w:val="both"/>
        <w:rPr>
          <w:rFonts w:ascii="Garamond" w:hAnsi="Garamond"/>
          <w:color w:val="2D2A2A"/>
          <w:kern w:val="0"/>
        </w:rPr>
      </w:pPr>
    </w:p>
    <w:p w14:paraId="0B7E4441" w14:textId="77777777" w:rsidR="0024297E" w:rsidRPr="001A231C" w:rsidRDefault="0024297E" w:rsidP="0024297E">
      <w:pPr>
        <w:shd w:val="clear" w:color="auto" w:fill="FFFFFF"/>
        <w:jc w:val="both"/>
        <w:rPr>
          <w:rFonts w:ascii="Garamond" w:hAnsi="Garamond"/>
          <w:color w:val="2D2A2A"/>
          <w:kern w:val="0"/>
        </w:rPr>
      </w:pPr>
      <w:r w:rsidRPr="009C1638">
        <w:rPr>
          <w:rFonts w:ascii="Garamond" w:hAnsi="Garamond"/>
          <w:color w:val="2D2A2A"/>
          <w:kern w:val="0"/>
        </w:rPr>
        <w:t>Year 3</w:t>
      </w:r>
    </w:p>
    <w:p w14:paraId="060D36DA" w14:textId="77777777" w:rsidR="0024297E" w:rsidRDefault="0024297E" w:rsidP="0024297E">
      <w:pPr>
        <w:shd w:val="clear" w:color="auto" w:fill="FFFFFF"/>
        <w:jc w:val="both"/>
        <w:rPr>
          <w:rFonts w:ascii="Garamond" w:hAnsi="Garamond"/>
          <w:b/>
          <w:bCs/>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24297E" w14:paraId="3D65DB4A" w14:textId="77777777" w:rsidTr="00CC102B">
        <w:tc>
          <w:tcPr>
            <w:tcW w:w="2337" w:type="dxa"/>
          </w:tcPr>
          <w:p w14:paraId="43FDF661" w14:textId="77777777" w:rsidR="0024297E" w:rsidRDefault="0024297E" w:rsidP="00CC102B">
            <w:pPr>
              <w:jc w:val="both"/>
              <w:rPr>
                <w:rFonts w:ascii="Garamond" w:hAnsi="Garamond"/>
                <w:color w:val="2D2A2A"/>
                <w:kern w:val="0"/>
              </w:rPr>
            </w:pPr>
          </w:p>
          <w:p w14:paraId="00E1AF06" w14:textId="77777777" w:rsidR="0024297E" w:rsidRDefault="0024297E" w:rsidP="00CC102B">
            <w:pPr>
              <w:jc w:val="center"/>
              <w:rPr>
                <w:rFonts w:ascii="Garamond" w:hAnsi="Garamond"/>
                <w:color w:val="2D2A2A"/>
                <w:kern w:val="0"/>
              </w:rPr>
            </w:pPr>
            <w:r>
              <w:rPr>
                <w:rFonts w:ascii="Garamond" w:hAnsi="Garamond"/>
                <w:color w:val="2D2A2A"/>
                <w:kern w:val="0"/>
              </w:rPr>
              <w:t>30 TAY from year 2</w:t>
            </w:r>
          </w:p>
          <w:p w14:paraId="6D042D1A" w14:textId="77777777" w:rsidR="0024297E" w:rsidRDefault="0024297E" w:rsidP="00CC102B">
            <w:pPr>
              <w:jc w:val="center"/>
              <w:rPr>
                <w:rFonts w:ascii="Garamond" w:hAnsi="Garamond"/>
                <w:color w:val="2D2A2A"/>
                <w:kern w:val="0"/>
              </w:rPr>
            </w:pPr>
          </w:p>
        </w:tc>
        <w:tc>
          <w:tcPr>
            <w:tcW w:w="2337" w:type="dxa"/>
          </w:tcPr>
          <w:p w14:paraId="544339ED" w14:textId="77777777" w:rsidR="0024297E" w:rsidRDefault="0024297E" w:rsidP="00CC102B">
            <w:pPr>
              <w:jc w:val="both"/>
              <w:rPr>
                <w:rFonts w:ascii="Garamond" w:hAnsi="Garamond"/>
                <w:color w:val="2D2A2A"/>
                <w:kern w:val="0"/>
              </w:rPr>
            </w:pPr>
          </w:p>
          <w:p w14:paraId="32122BAA" w14:textId="77777777" w:rsidR="0024297E" w:rsidRDefault="0024297E" w:rsidP="00CC102B">
            <w:pPr>
              <w:jc w:val="center"/>
              <w:rPr>
                <w:rFonts w:ascii="Garamond" w:hAnsi="Garamond"/>
                <w:color w:val="2D2A2A"/>
                <w:kern w:val="0"/>
              </w:rPr>
            </w:pPr>
            <w:r>
              <w:rPr>
                <w:rFonts w:ascii="Garamond" w:hAnsi="Garamond"/>
                <w:color w:val="2D2A2A"/>
                <w:kern w:val="0"/>
              </w:rPr>
              <w:t>30 children</w:t>
            </w:r>
          </w:p>
          <w:p w14:paraId="7E21E82E" w14:textId="77777777" w:rsidR="0024297E" w:rsidRDefault="0024297E" w:rsidP="00CC102B">
            <w:pPr>
              <w:jc w:val="center"/>
              <w:rPr>
                <w:rFonts w:ascii="Garamond" w:hAnsi="Garamond"/>
                <w:color w:val="2D2A2A"/>
                <w:kern w:val="0"/>
              </w:rPr>
            </w:pPr>
            <w:r>
              <w:rPr>
                <w:rFonts w:ascii="Garamond" w:hAnsi="Garamond"/>
                <w:color w:val="2D2A2A"/>
                <w:kern w:val="0"/>
              </w:rPr>
              <w:t>from year 2</w:t>
            </w:r>
          </w:p>
          <w:p w14:paraId="75D51B3A" w14:textId="77777777" w:rsidR="0024297E" w:rsidRDefault="0024297E" w:rsidP="00CC102B">
            <w:pPr>
              <w:jc w:val="center"/>
              <w:rPr>
                <w:rFonts w:ascii="Garamond" w:hAnsi="Garamond"/>
                <w:color w:val="2D2A2A"/>
                <w:kern w:val="0"/>
              </w:rPr>
            </w:pPr>
          </w:p>
        </w:tc>
        <w:tc>
          <w:tcPr>
            <w:tcW w:w="2338" w:type="dxa"/>
          </w:tcPr>
          <w:p w14:paraId="0B827D47" w14:textId="77777777" w:rsidR="0024297E" w:rsidRDefault="0024297E" w:rsidP="00CC102B">
            <w:pPr>
              <w:jc w:val="both"/>
              <w:rPr>
                <w:rFonts w:ascii="Garamond" w:hAnsi="Garamond"/>
                <w:color w:val="2D2A2A"/>
                <w:kern w:val="0"/>
              </w:rPr>
            </w:pPr>
          </w:p>
          <w:p w14:paraId="280CD45A" w14:textId="77777777" w:rsidR="0024297E" w:rsidRDefault="0024297E" w:rsidP="00CC102B">
            <w:pPr>
              <w:jc w:val="center"/>
              <w:rPr>
                <w:rFonts w:ascii="Garamond" w:hAnsi="Garamond"/>
                <w:color w:val="2D2A2A"/>
                <w:kern w:val="0"/>
              </w:rPr>
            </w:pPr>
            <w:r>
              <w:rPr>
                <w:rFonts w:ascii="Garamond" w:hAnsi="Garamond"/>
                <w:color w:val="2D2A2A"/>
                <w:kern w:val="0"/>
              </w:rPr>
              <w:t>40 adults from year 2</w:t>
            </w:r>
          </w:p>
        </w:tc>
        <w:tc>
          <w:tcPr>
            <w:tcW w:w="2338" w:type="dxa"/>
          </w:tcPr>
          <w:p w14:paraId="0F3B4615" w14:textId="77777777" w:rsidR="0024297E" w:rsidRDefault="0024297E" w:rsidP="00CC102B">
            <w:pPr>
              <w:jc w:val="both"/>
              <w:rPr>
                <w:rFonts w:ascii="Garamond" w:hAnsi="Garamond"/>
                <w:color w:val="2D2A2A"/>
                <w:kern w:val="0"/>
              </w:rPr>
            </w:pPr>
          </w:p>
          <w:p w14:paraId="6FFC4EBF" w14:textId="77777777" w:rsidR="0024297E" w:rsidRDefault="0024297E" w:rsidP="00CC102B">
            <w:pPr>
              <w:jc w:val="center"/>
              <w:rPr>
                <w:rFonts w:ascii="Garamond" w:hAnsi="Garamond"/>
                <w:color w:val="2D2A2A"/>
                <w:kern w:val="0"/>
              </w:rPr>
            </w:pPr>
            <w:r>
              <w:rPr>
                <w:rFonts w:ascii="Garamond" w:hAnsi="Garamond"/>
                <w:color w:val="2D2A2A"/>
                <w:kern w:val="0"/>
              </w:rPr>
              <w:t>30 elders from year 2</w:t>
            </w:r>
          </w:p>
        </w:tc>
      </w:tr>
      <w:tr w:rsidR="0024297E" w14:paraId="73A4FE94" w14:textId="77777777" w:rsidTr="00CC102B">
        <w:tc>
          <w:tcPr>
            <w:tcW w:w="2337" w:type="dxa"/>
          </w:tcPr>
          <w:p w14:paraId="079A80ED" w14:textId="77777777" w:rsidR="0024297E" w:rsidRDefault="0024297E" w:rsidP="00CC102B">
            <w:pPr>
              <w:jc w:val="both"/>
              <w:rPr>
                <w:rFonts w:ascii="Garamond" w:hAnsi="Garamond"/>
                <w:color w:val="2D2A2A"/>
                <w:kern w:val="0"/>
              </w:rPr>
            </w:pPr>
          </w:p>
          <w:p w14:paraId="4D50ABCF" w14:textId="77777777" w:rsidR="0024297E" w:rsidRDefault="0024297E" w:rsidP="00CC102B">
            <w:pPr>
              <w:jc w:val="center"/>
              <w:rPr>
                <w:rFonts w:ascii="Garamond" w:hAnsi="Garamond"/>
                <w:color w:val="2D2A2A"/>
                <w:kern w:val="0"/>
              </w:rPr>
            </w:pPr>
            <w:r>
              <w:rPr>
                <w:rFonts w:ascii="Garamond" w:hAnsi="Garamond"/>
                <w:color w:val="2D2A2A"/>
                <w:kern w:val="0"/>
              </w:rPr>
              <w:t>5 new TAY</w:t>
            </w:r>
          </w:p>
          <w:p w14:paraId="2ADC0861" w14:textId="77777777" w:rsidR="0024297E" w:rsidRDefault="0024297E" w:rsidP="00CC102B">
            <w:pPr>
              <w:jc w:val="center"/>
              <w:rPr>
                <w:rFonts w:ascii="Garamond" w:hAnsi="Garamond"/>
                <w:color w:val="2D2A2A"/>
                <w:kern w:val="0"/>
              </w:rPr>
            </w:pPr>
            <w:r>
              <w:rPr>
                <w:rFonts w:ascii="Garamond" w:hAnsi="Garamond"/>
                <w:color w:val="2D2A2A"/>
                <w:kern w:val="0"/>
              </w:rPr>
              <w:t>from year 3</w:t>
            </w:r>
          </w:p>
          <w:p w14:paraId="563A4575" w14:textId="77777777" w:rsidR="0024297E" w:rsidRDefault="0024297E" w:rsidP="00CC102B">
            <w:pPr>
              <w:jc w:val="center"/>
              <w:rPr>
                <w:rFonts w:ascii="Garamond" w:hAnsi="Garamond"/>
                <w:color w:val="2D2A2A"/>
                <w:kern w:val="0"/>
              </w:rPr>
            </w:pPr>
          </w:p>
        </w:tc>
        <w:tc>
          <w:tcPr>
            <w:tcW w:w="2337" w:type="dxa"/>
          </w:tcPr>
          <w:p w14:paraId="148779A4" w14:textId="77777777" w:rsidR="0024297E" w:rsidRDefault="0024297E" w:rsidP="00CC102B">
            <w:pPr>
              <w:jc w:val="both"/>
              <w:rPr>
                <w:rFonts w:ascii="Garamond" w:hAnsi="Garamond"/>
                <w:color w:val="2D2A2A"/>
                <w:kern w:val="0"/>
              </w:rPr>
            </w:pPr>
          </w:p>
          <w:p w14:paraId="2C523DC7" w14:textId="77777777" w:rsidR="0024297E" w:rsidRDefault="0024297E" w:rsidP="00CC102B">
            <w:pPr>
              <w:jc w:val="center"/>
              <w:rPr>
                <w:rFonts w:ascii="Garamond" w:hAnsi="Garamond"/>
                <w:color w:val="2D2A2A"/>
                <w:kern w:val="0"/>
              </w:rPr>
            </w:pPr>
            <w:r>
              <w:rPr>
                <w:rFonts w:ascii="Garamond" w:hAnsi="Garamond"/>
                <w:color w:val="2D2A2A"/>
                <w:kern w:val="0"/>
              </w:rPr>
              <w:t>5 new children</w:t>
            </w:r>
          </w:p>
          <w:p w14:paraId="6A18D3C8" w14:textId="77777777" w:rsidR="0024297E" w:rsidRDefault="0024297E" w:rsidP="00CC102B">
            <w:pPr>
              <w:jc w:val="center"/>
              <w:rPr>
                <w:rFonts w:ascii="Garamond" w:hAnsi="Garamond"/>
                <w:color w:val="2D2A2A"/>
                <w:kern w:val="0"/>
              </w:rPr>
            </w:pPr>
            <w:r>
              <w:rPr>
                <w:rFonts w:ascii="Garamond" w:hAnsi="Garamond"/>
                <w:color w:val="2D2A2A"/>
                <w:kern w:val="0"/>
              </w:rPr>
              <w:t>from year 3</w:t>
            </w:r>
          </w:p>
        </w:tc>
        <w:tc>
          <w:tcPr>
            <w:tcW w:w="2338" w:type="dxa"/>
          </w:tcPr>
          <w:p w14:paraId="55818D5A" w14:textId="77777777" w:rsidR="0024297E" w:rsidRDefault="0024297E" w:rsidP="00CC102B">
            <w:pPr>
              <w:jc w:val="both"/>
              <w:rPr>
                <w:rFonts w:ascii="Garamond" w:hAnsi="Garamond"/>
                <w:color w:val="2D2A2A"/>
                <w:kern w:val="0"/>
              </w:rPr>
            </w:pPr>
          </w:p>
          <w:p w14:paraId="66188C89" w14:textId="77777777" w:rsidR="0024297E" w:rsidRDefault="0024297E" w:rsidP="00CC102B">
            <w:pPr>
              <w:jc w:val="center"/>
              <w:rPr>
                <w:rFonts w:ascii="Garamond" w:hAnsi="Garamond"/>
                <w:color w:val="2D2A2A"/>
                <w:kern w:val="0"/>
              </w:rPr>
            </w:pPr>
            <w:r>
              <w:rPr>
                <w:rFonts w:ascii="Garamond" w:hAnsi="Garamond"/>
                <w:color w:val="2D2A2A"/>
                <w:kern w:val="0"/>
              </w:rPr>
              <w:t>5 new adults</w:t>
            </w:r>
          </w:p>
          <w:p w14:paraId="56D4519D" w14:textId="77777777" w:rsidR="0024297E" w:rsidRDefault="0024297E" w:rsidP="00CC102B">
            <w:pPr>
              <w:jc w:val="center"/>
              <w:rPr>
                <w:rFonts w:ascii="Garamond" w:hAnsi="Garamond"/>
                <w:color w:val="2D2A2A"/>
                <w:kern w:val="0"/>
              </w:rPr>
            </w:pPr>
            <w:r>
              <w:rPr>
                <w:rFonts w:ascii="Garamond" w:hAnsi="Garamond"/>
                <w:color w:val="2D2A2A"/>
                <w:kern w:val="0"/>
              </w:rPr>
              <w:t>from year 3</w:t>
            </w:r>
          </w:p>
        </w:tc>
        <w:tc>
          <w:tcPr>
            <w:tcW w:w="2338" w:type="dxa"/>
          </w:tcPr>
          <w:p w14:paraId="2A4BD8D1" w14:textId="77777777" w:rsidR="0024297E" w:rsidRDefault="0024297E" w:rsidP="00CC102B">
            <w:pPr>
              <w:jc w:val="both"/>
              <w:rPr>
                <w:rFonts w:ascii="Garamond" w:hAnsi="Garamond"/>
                <w:color w:val="2D2A2A"/>
                <w:kern w:val="0"/>
              </w:rPr>
            </w:pPr>
          </w:p>
          <w:p w14:paraId="3AC9892A" w14:textId="77777777" w:rsidR="0024297E" w:rsidRDefault="0024297E" w:rsidP="00CC102B">
            <w:pPr>
              <w:jc w:val="center"/>
              <w:rPr>
                <w:rFonts w:ascii="Garamond" w:hAnsi="Garamond"/>
                <w:color w:val="2D2A2A"/>
                <w:kern w:val="0"/>
              </w:rPr>
            </w:pPr>
            <w:r>
              <w:rPr>
                <w:rFonts w:ascii="Garamond" w:hAnsi="Garamond"/>
                <w:color w:val="2D2A2A"/>
                <w:kern w:val="0"/>
              </w:rPr>
              <w:t>5 new elders</w:t>
            </w:r>
          </w:p>
          <w:p w14:paraId="609FF5C9" w14:textId="77777777" w:rsidR="0024297E" w:rsidRDefault="0024297E" w:rsidP="00CC102B">
            <w:pPr>
              <w:jc w:val="center"/>
              <w:rPr>
                <w:rFonts w:ascii="Garamond" w:hAnsi="Garamond"/>
                <w:color w:val="2D2A2A"/>
                <w:kern w:val="0"/>
              </w:rPr>
            </w:pPr>
            <w:r>
              <w:rPr>
                <w:rFonts w:ascii="Garamond" w:hAnsi="Garamond"/>
                <w:color w:val="2D2A2A"/>
                <w:kern w:val="0"/>
              </w:rPr>
              <w:t xml:space="preserve">from year 3 </w:t>
            </w:r>
          </w:p>
        </w:tc>
      </w:tr>
      <w:tr w:rsidR="0024297E" w14:paraId="393EA2E7" w14:textId="77777777" w:rsidTr="00CC102B">
        <w:tc>
          <w:tcPr>
            <w:tcW w:w="2337" w:type="dxa"/>
            <w:shd w:val="clear" w:color="auto" w:fill="CCECFF"/>
          </w:tcPr>
          <w:p w14:paraId="1BC75673" w14:textId="77777777" w:rsidR="0024297E" w:rsidRDefault="0024297E" w:rsidP="00CC102B">
            <w:pPr>
              <w:jc w:val="both"/>
              <w:rPr>
                <w:rFonts w:ascii="Garamond" w:hAnsi="Garamond"/>
                <w:color w:val="2D2A2A"/>
                <w:kern w:val="0"/>
              </w:rPr>
            </w:pPr>
          </w:p>
          <w:p w14:paraId="494C35CB" w14:textId="77777777" w:rsidR="0024297E" w:rsidRDefault="0024297E" w:rsidP="00CC102B">
            <w:pPr>
              <w:jc w:val="center"/>
              <w:rPr>
                <w:rFonts w:ascii="Garamond" w:hAnsi="Garamond"/>
                <w:color w:val="2D2A2A"/>
                <w:kern w:val="0"/>
              </w:rPr>
            </w:pPr>
            <w:r>
              <w:rPr>
                <w:rFonts w:ascii="Garamond" w:hAnsi="Garamond"/>
                <w:color w:val="2D2A2A"/>
                <w:kern w:val="0"/>
              </w:rPr>
              <w:t>TOTAL: 35 TAY</w:t>
            </w:r>
          </w:p>
          <w:p w14:paraId="0BB8998C"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43E73972" w14:textId="77777777" w:rsidR="0024297E" w:rsidRDefault="0024297E" w:rsidP="00CC102B">
            <w:pPr>
              <w:jc w:val="center"/>
              <w:rPr>
                <w:rFonts w:ascii="Garamond" w:hAnsi="Garamond"/>
                <w:color w:val="2D2A2A"/>
                <w:kern w:val="0"/>
              </w:rPr>
            </w:pPr>
          </w:p>
        </w:tc>
        <w:tc>
          <w:tcPr>
            <w:tcW w:w="2337" w:type="dxa"/>
            <w:shd w:val="clear" w:color="auto" w:fill="CCECFF"/>
          </w:tcPr>
          <w:p w14:paraId="18939CFD" w14:textId="77777777" w:rsidR="0024297E" w:rsidRDefault="0024297E" w:rsidP="00CC102B">
            <w:pPr>
              <w:jc w:val="both"/>
              <w:rPr>
                <w:rFonts w:ascii="Garamond" w:hAnsi="Garamond"/>
                <w:color w:val="2D2A2A"/>
                <w:kern w:val="0"/>
              </w:rPr>
            </w:pPr>
          </w:p>
          <w:p w14:paraId="71FA4FD4" w14:textId="77777777" w:rsidR="0024297E" w:rsidRDefault="0024297E" w:rsidP="00CC102B">
            <w:pPr>
              <w:jc w:val="center"/>
              <w:rPr>
                <w:rFonts w:ascii="Garamond" w:hAnsi="Garamond"/>
                <w:color w:val="2D2A2A"/>
                <w:kern w:val="0"/>
              </w:rPr>
            </w:pPr>
            <w:r>
              <w:rPr>
                <w:rFonts w:ascii="Garamond" w:hAnsi="Garamond"/>
                <w:color w:val="2D2A2A"/>
                <w:kern w:val="0"/>
              </w:rPr>
              <w:t>TOTAL: 35 children</w:t>
            </w:r>
          </w:p>
          <w:p w14:paraId="2AD56184" w14:textId="77777777" w:rsidR="0024297E" w:rsidRDefault="0024297E" w:rsidP="00CC102B">
            <w:pPr>
              <w:jc w:val="center"/>
              <w:rPr>
                <w:rFonts w:ascii="Garamond" w:hAnsi="Garamond"/>
                <w:color w:val="2D2A2A"/>
                <w:kern w:val="0"/>
              </w:rPr>
            </w:pPr>
            <w:r>
              <w:rPr>
                <w:rFonts w:ascii="Garamond" w:hAnsi="Garamond"/>
                <w:color w:val="2D2A2A"/>
                <w:kern w:val="0"/>
              </w:rPr>
              <w:t>(unduplicated)</w:t>
            </w:r>
          </w:p>
          <w:p w14:paraId="570AD533" w14:textId="77777777" w:rsidR="0024297E" w:rsidRDefault="0024297E" w:rsidP="00CC102B">
            <w:pPr>
              <w:jc w:val="center"/>
              <w:rPr>
                <w:rFonts w:ascii="Garamond" w:hAnsi="Garamond"/>
                <w:color w:val="2D2A2A"/>
                <w:kern w:val="0"/>
              </w:rPr>
            </w:pPr>
          </w:p>
        </w:tc>
        <w:tc>
          <w:tcPr>
            <w:tcW w:w="2338" w:type="dxa"/>
            <w:shd w:val="clear" w:color="auto" w:fill="CCECFF"/>
          </w:tcPr>
          <w:p w14:paraId="55A1F3F8" w14:textId="77777777" w:rsidR="0024297E" w:rsidRDefault="0024297E" w:rsidP="00CC102B">
            <w:pPr>
              <w:jc w:val="both"/>
              <w:rPr>
                <w:rFonts w:ascii="Garamond" w:hAnsi="Garamond"/>
                <w:color w:val="2D2A2A"/>
                <w:kern w:val="0"/>
              </w:rPr>
            </w:pPr>
          </w:p>
          <w:p w14:paraId="41196742" w14:textId="77777777" w:rsidR="0024297E" w:rsidRDefault="0024297E" w:rsidP="00CC102B">
            <w:pPr>
              <w:jc w:val="center"/>
              <w:rPr>
                <w:rFonts w:ascii="Garamond" w:hAnsi="Garamond"/>
                <w:color w:val="2D2A2A"/>
                <w:kern w:val="0"/>
              </w:rPr>
            </w:pPr>
            <w:r>
              <w:rPr>
                <w:rFonts w:ascii="Garamond" w:hAnsi="Garamond"/>
                <w:color w:val="2D2A2A"/>
                <w:kern w:val="0"/>
              </w:rPr>
              <w:t>TOTAL: 45 adults</w:t>
            </w:r>
          </w:p>
          <w:p w14:paraId="069B139D"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064C3033" w14:textId="77777777" w:rsidR="0024297E" w:rsidRDefault="0024297E" w:rsidP="00CC102B">
            <w:pPr>
              <w:jc w:val="both"/>
              <w:rPr>
                <w:rFonts w:ascii="Garamond" w:hAnsi="Garamond"/>
                <w:color w:val="2D2A2A"/>
                <w:kern w:val="0"/>
              </w:rPr>
            </w:pPr>
          </w:p>
          <w:p w14:paraId="33E1D6EA" w14:textId="77777777" w:rsidR="0024297E" w:rsidRDefault="0024297E" w:rsidP="00CC102B">
            <w:pPr>
              <w:jc w:val="center"/>
              <w:rPr>
                <w:rFonts w:ascii="Garamond" w:hAnsi="Garamond"/>
                <w:color w:val="2D2A2A"/>
                <w:kern w:val="0"/>
              </w:rPr>
            </w:pPr>
            <w:r>
              <w:rPr>
                <w:rFonts w:ascii="Garamond" w:hAnsi="Garamond"/>
                <w:color w:val="2D2A2A"/>
                <w:kern w:val="0"/>
              </w:rPr>
              <w:t>TOTAL: 35 elders</w:t>
            </w:r>
          </w:p>
          <w:p w14:paraId="79FEA64C" w14:textId="77777777" w:rsidR="0024297E" w:rsidRDefault="0024297E" w:rsidP="00CC102B">
            <w:pPr>
              <w:jc w:val="center"/>
              <w:rPr>
                <w:rFonts w:ascii="Garamond" w:hAnsi="Garamond"/>
                <w:color w:val="2D2A2A"/>
                <w:kern w:val="0"/>
              </w:rPr>
            </w:pPr>
            <w:r>
              <w:rPr>
                <w:rFonts w:ascii="Garamond" w:hAnsi="Garamond"/>
                <w:color w:val="2D2A2A"/>
                <w:kern w:val="0"/>
              </w:rPr>
              <w:t>(unduplicated)</w:t>
            </w:r>
          </w:p>
        </w:tc>
      </w:tr>
    </w:tbl>
    <w:p w14:paraId="32FC43F9" w14:textId="77777777" w:rsidR="0024297E" w:rsidRPr="009C1638" w:rsidRDefault="0024297E" w:rsidP="0024297E">
      <w:pPr>
        <w:shd w:val="clear" w:color="auto" w:fill="FFFFFF"/>
        <w:jc w:val="both"/>
        <w:rPr>
          <w:rFonts w:ascii="Garamond" w:hAnsi="Garamond"/>
          <w:color w:val="2D2A2A"/>
          <w:kern w:val="0"/>
        </w:rPr>
      </w:pPr>
    </w:p>
    <w:p w14:paraId="12C868F3" w14:textId="77777777" w:rsidR="0024297E" w:rsidRDefault="0024297E" w:rsidP="0024297E">
      <w:pPr>
        <w:shd w:val="clear" w:color="auto" w:fill="FFFFFF"/>
        <w:jc w:val="both"/>
        <w:rPr>
          <w:rFonts w:ascii="Garamond" w:hAnsi="Garamond"/>
          <w:color w:val="2D2A2A"/>
          <w:kern w:val="0"/>
        </w:rPr>
      </w:pPr>
    </w:p>
    <w:p w14:paraId="2D6EDC50" w14:textId="77777777" w:rsidR="0024297E" w:rsidRDefault="0024297E" w:rsidP="0024297E">
      <w:pPr>
        <w:shd w:val="clear" w:color="auto" w:fill="FFFFFF"/>
        <w:jc w:val="both"/>
        <w:rPr>
          <w:rFonts w:ascii="Garamond" w:hAnsi="Garamond"/>
          <w:color w:val="2D2A2A"/>
          <w:kern w:val="0"/>
        </w:rPr>
      </w:pPr>
    </w:p>
    <w:p w14:paraId="1106BF15" w14:textId="77777777" w:rsidR="0024297E" w:rsidRPr="00B23615" w:rsidRDefault="0024297E" w:rsidP="0024297E">
      <w:pPr>
        <w:shd w:val="clear" w:color="auto" w:fill="FFFFFF"/>
        <w:jc w:val="both"/>
        <w:rPr>
          <w:rFonts w:ascii="Garamond" w:hAnsi="Garamond"/>
          <w:i/>
          <w:iCs/>
          <w:color w:val="2D2A2A"/>
          <w:kern w:val="0"/>
        </w:rPr>
      </w:pPr>
      <w:r w:rsidRPr="00B23615">
        <w:rPr>
          <w:rFonts w:ascii="Garamond" w:hAnsi="Garamond"/>
          <w:i/>
          <w:iCs/>
          <w:color w:val="2D2A2A"/>
          <w:kern w:val="0"/>
        </w:rPr>
        <w:t>Roles</w:t>
      </w:r>
    </w:p>
    <w:p w14:paraId="4ADD502F" w14:textId="77777777" w:rsidR="0024297E" w:rsidRPr="00AF0346" w:rsidRDefault="0024297E" w:rsidP="0024297E">
      <w:pPr>
        <w:shd w:val="clear" w:color="auto" w:fill="FFFFFF"/>
        <w:jc w:val="both"/>
        <w:rPr>
          <w:rFonts w:ascii="Garamond" w:hAnsi="Garamond"/>
          <w:color w:val="2D2A2A"/>
          <w:kern w:val="0"/>
        </w:rPr>
      </w:pPr>
    </w:p>
    <w:p w14:paraId="275A06D3" w14:textId="77777777" w:rsidR="0024297E" w:rsidRDefault="0024297E" w:rsidP="0024297E">
      <w:pPr>
        <w:shd w:val="clear" w:color="auto" w:fill="FFFFFF"/>
        <w:jc w:val="both"/>
        <w:rPr>
          <w:rFonts w:ascii="Garamond" w:hAnsi="Garamond"/>
          <w:color w:val="2D2A2A"/>
          <w:kern w:val="0"/>
        </w:rPr>
      </w:pPr>
      <w:r w:rsidRPr="009C1638">
        <w:rPr>
          <w:rFonts w:ascii="Garamond" w:hAnsi="Garamond"/>
          <w:color w:val="2D2A2A"/>
          <w:kern w:val="0"/>
        </w:rPr>
        <w:t>The roles in the Pacific Islander Innovation Project (PIIP) will include the</w:t>
      </w:r>
      <w:r>
        <w:rPr>
          <w:rFonts w:ascii="Garamond" w:hAnsi="Garamond"/>
          <w:color w:val="2D2A2A"/>
          <w:kern w:val="0"/>
        </w:rPr>
        <w:t xml:space="preserve">: </w:t>
      </w:r>
    </w:p>
    <w:p w14:paraId="43C487C5" w14:textId="77777777" w:rsidR="0024297E" w:rsidRDefault="0024297E" w:rsidP="0024297E">
      <w:pPr>
        <w:shd w:val="clear" w:color="auto" w:fill="FFFFFF"/>
        <w:jc w:val="both"/>
        <w:rPr>
          <w:rFonts w:ascii="Garamond" w:hAnsi="Garamond"/>
          <w:color w:val="2D2A2A"/>
          <w:kern w:val="0"/>
        </w:rPr>
      </w:pPr>
    </w:p>
    <w:p w14:paraId="65997678" w14:textId="77777777" w:rsidR="0024297E" w:rsidRDefault="0024297E" w:rsidP="0024297E">
      <w:pPr>
        <w:shd w:val="clear" w:color="auto" w:fill="FFFFFF"/>
        <w:jc w:val="both"/>
        <w:rPr>
          <w:rFonts w:ascii="Garamond" w:hAnsi="Garamond"/>
          <w:color w:val="2D2A2A"/>
          <w:kern w:val="0"/>
        </w:rPr>
      </w:pPr>
      <w:r w:rsidRPr="009C1638">
        <w:rPr>
          <w:rFonts w:ascii="Garamond" w:hAnsi="Garamond"/>
          <w:color w:val="2D2A2A"/>
          <w:kern w:val="0"/>
        </w:rPr>
        <w:t xml:space="preserve">PIIP </w:t>
      </w:r>
      <w:r w:rsidRPr="00AF0346">
        <w:rPr>
          <w:rFonts w:ascii="Garamond" w:hAnsi="Garamond"/>
          <w:color w:val="336699"/>
          <w:kern w:val="0"/>
        </w:rPr>
        <w:t>Design team</w:t>
      </w:r>
      <w:r>
        <w:rPr>
          <w:rFonts w:ascii="Garamond" w:hAnsi="Garamond"/>
          <w:color w:val="2D2A2A"/>
          <w:kern w:val="0"/>
        </w:rPr>
        <w:t xml:space="preserve"> of: </w:t>
      </w:r>
    </w:p>
    <w:p w14:paraId="4B62B4A2"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Gaynor Siataga</w:t>
      </w:r>
      <w:r>
        <w:rPr>
          <w:rFonts w:ascii="Garamond" w:hAnsi="Garamond"/>
          <w:color w:val="2D2A2A"/>
          <w:kern w:val="0"/>
        </w:rPr>
        <w:t xml:space="preserve"> of the S.A.L.T. Association &amp; Pacific Islander Cultural District</w:t>
      </w:r>
    </w:p>
    <w:p w14:paraId="24B878EE"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Anna Mahina</w:t>
      </w:r>
      <w:r>
        <w:rPr>
          <w:rFonts w:ascii="Garamond" w:hAnsi="Garamond"/>
          <w:color w:val="2D2A2A"/>
          <w:kern w:val="0"/>
        </w:rPr>
        <w:t xml:space="preserve"> of the Tongans Rise Up agency, Pacific Islander Resource Hut &amp; S.A.L.T. Association</w:t>
      </w:r>
    </w:p>
    <w:p w14:paraId="54040047"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Dr. Patsy Tito</w:t>
      </w:r>
      <w:r>
        <w:rPr>
          <w:rFonts w:ascii="Garamond" w:hAnsi="Garamond"/>
          <w:color w:val="2D2A2A"/>
          <w:kern w:val="0"/>
        </w:rPr>
        <w:t xml:space="preserve"> of the Samoan Community Development Center, S.A.L.T. Association &amp; licensed mental health therapist</w:t>
      </w:r>
    </w:p>
    <w:p w14:paraId="388B7803" w14:textId="77777777" w:rsidR="0024297E" w:rsidRDefault="0024297E" w:rsidP="0024297E">
      <w:pPr>
        <w:pStyle w:val="ListParagraph"/>
        <w:numPr>
          <w:ilvl w:val="0"/>
          <w:numId w:val="52"/>
        </w:numPr>
        <w:shd w:val="clear" w:color="auto" w:fill="FFFFFF"/>
        <w:jc w:val="both"/>
        <w:rPr>
          <w:rFonts w:ascii="Garamond" w:hAnsi="Garamond"/>
          <w:color w:val="2D2A2A"/>
          <w:kern w:val="0"/>
        </w:rPr>
      </w:pPr>
      <w:r w:rsidRPr="001A231C">
        <w:rPr>
          <w:rFonts w:ascii="Garamond" w:hAnsi="Garamond"/>
          <w:color w:val="2D2A2A"/>
          <w:kern w:val="0"/>
        </w:rPr>
        <w:t>Ursula Siataga</w:t>
      </w:r>
      <w:r>
        <w:rPr>
          <w:rFonts w:ascii="Garamond" w:hAnsi="Garamond"/>
          <w:color w:val="2D2A2A"/>
          <w:kern w:val="0"/>
        </w:rPr>
        <w:t xml:space="preserve"> of the San Francisco Unified School District &amp; its </w:t>
      </w:r>
      <w:proofErr w:type="spellStart"/>
      <w:r>
        <w:rPr>
          <w:rFonts w:ascii="Garamond" w:hAnsi="Garamond"/>
          <w:color w:val="2D2A2A"/>
          <w:kern w:val="0"/>
        </w:rPr>
        <w:t>Fa’a</w:t>
      </w:r>
      <w:proofErr w:type="spellEnd"/>
      <w:r>
        <w:rPr>
          <w:rFonts w:ascii="Garamond" w:hAnsi="Garamond"/>
          <w:color w:val="2D2A2A"/>
          <w:kern w:val="0"/>
        </w:rPr>
        <w:t xml:space="preserve"> Samoa Initiative </w:t>
      </w:r>
    </w:p>
    <w:p w14:paraId="5987EB39" w14:textId="77777777" w:rsidR="0024297E" w:rsidRDefault="0024297E" w:rsidP="0024297E">
      <w:pPr>
        <w:shd w:val="clear" w:color="auto" w:fill="FFFFFF"/>
        <w:jc w:val="both"/>
        <w:rPr>
          <w:rFonts w:ascii="Garamond" w:hAnsi="Garamond"/>
          <w:color w:val="2D2A2A"/>
          <w:kern w:val="0"/>
        </w:rPr>
      </w:pPr>
    </w:p>
    <w:p w14:paraId="4E57C545" w14:textId="77777777" w:rsidR="0024297E" w:rsidRDefault="0024297E" w:rsidP="0024297E">
      <w:pPr>
        <w:shd w:val="clear" w:color="auto" w:fill="FFFFFF"/>
        <w:jc w:val="both"/>
        <w:rPr>
          <w:rFonts w:ascii="Garamond" w:hAnsi="Garamond"/>
          <w:color w:val="2D2A2A"/>
          <w:kern w:val="0"/>
        </w:rPr>
      </w:pPr>
      <w:r w:rsidRPr="001A231C">
        <w:rPr>
          <w:rFonts w:ascii="Garamond" w:hAnsi="Garamond"/>
          <w:color w:val="2D2A2A"/>
          <w:kern w:val="0"/>
        </w:rPr>
        <w:t xml:space="preserve">The PIIP </w:t>
      </w:r>
      <w:r w:rsidRPr="00AF0346">
        <w:rPr>
          <w:rFonts w:ascii="Garamond" w:hAnsi="Garamond"/>
          <w:color w:val="336699"/>
          <w:kern w:val="0"/>
        </w:rPr>
        <w:t xml:space="preserve">Implementation team </w:t>
      </w:r>
      <w:r>
        <w:rPr>
          <w:rFonts w:ascii="Garamond" w:hAnsi="Garamond"/>
          <w:color w:val="2D2A2A"/>
          <w:kern w:val="0"/>
        </w:rPr>
        <w:t xml:space="preserve">of: </w:t>
      </w:r>
    </w:p>
    <w:p w14:paraId="1837C08F"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Gaynor Siataga</w:t>
      </w:r>
    </w:p>
    <w:p w14:paraId="2DE2F548"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Anna Mahina</w:t>
      </w:r>
    </w:p>
    <w:p w14:paraId="76E8A1FF"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Dr. Patsy Tito</w:t>
      </w:r>
    </w:p>
    <w:p w14:paraId="559BA17B"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 xml:space="preserve">Samoan Community Development Center therapist 1 </w:t>
      </w:r>
    </w:p>
    <w:p w14:paraId="4E8ED09D"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S.A.L.T. Representative 1</w:t>
      </w:r>
    </w:p>
    <w:p w14:paraId="57E5E436" w14:textId="77777777" w:rsidR="0024297E" w:rsidRDefault="0024297E" w:rsidP="0024297E">
      <w:pPr>
        <w:pStyle w:val="ListParagraph"/>
        <w:numPr>
          <w:ilvl w:val="0"/>
          <w:numId w:val="53"/>
        </w:numPr>
        <w:shd w:val="clear" w:color="auto" w:fill="FFFFFF"/>
        <w:jc w:val="both"/>
        <w:rPr>
          <w:rFonts w:ascii="Garamond" w:hAnsi="Garamond"/>
          <w:color w:val="2D2A2A"/>
          <w:kern w:val="0"/>
        </w:rPr>
      </w:pPr>
      <w:r>
        <w:rPr>
          <w:rFonts w:ascii="Garamond" w:hAnsi="Garamond"/>
          <w:color w:val="2D2A2A"/>
          <w:kern w:val="0"/>
        </w:rPr>
        <w:t xml:space="preserve">S.A.L.T. Representative 2 </w:t>
      </w:r>
    </w:p>
    <w:p w14:paraId="2970C8E8" w14:textId="77777777" w:rsidR="0024297E" w:rsidRPr="001A231C" w:rsidRDefault="0024297E" w:rsidP="0024297E">
      <w:pPr>
        <w:shd w:val="clear" w:color="auto" w:fill="FFFFFF"/>
        <w:ind w:left="360"/>
        <w:jc w:val="both"/>
        <w:rPr>
          <w:rFonts w:ascii="Garamond" w:hAnsi="Garamond"/>
          <w:color w:val="2D2A2A"/>
          <w:kern w:val="0"/>
        </w:rPr>
      </w:pPr>
    </w:p>
    <w:p w14:paraId="66D8253A" w14:textId="77777777" w:rsidR="0024297E" w:rsidRDefault="0024297E" w:rsidP="0024297E">
      <w:pPr>
        <w:shd w:val="clear" w:color="auto" w:fill="FFFFFF"/>
        <w:jc w:val="both"/>
        <w:rPr>
          <w:rFonts w:ascii="Garamond" w:hAnsi="Garamond"/>
          <w:color w:val="2D2A2A"/>
          <w:kern w:val="0"/>
        </w:rPr>
      </w:pPr>
      <w:r>
        <w:rPr>
          <w:rFonts w:ascii="Garamond" w:hAnsi="Garamond"/>
          <w:color w:val="2D2A2A"/>
          <w:kern w:val="0"/>
        </w:rPr>
        <w:t xml:space="preserve">PIIP </w:t>
      </w:r>
      <w:r w:rsidRPr="00AF0346">
        <w:rPr>
          <w:rFonts w:ascii="Garamond" w:hAnsi="Garamond"/>
          <w:color w:val="336699"/>
          <w:kern w:val="0"/>
        </w:rPr>
        <w:t>Evaluator</w:t>
      </w:r>
    </w:p>
    <w:p w14:paraId="0D18FDB6" w14:textId="77777777" w:rsidR="0024297E" w:rsidRPr="002610D1" w:rsidRDefault="0024297E" w:rsidP="0024297E">
      <w:pPr>
        <w:pStyle w:val="ListParagraph"/>
        <w:numPr>
          <w:ilvl w:val="0"/>
          <w:numId w:val="54"/>
        </w:numPr>
        <w:shd w:val="clear" w:color="auto" w:fill="FFFFFF"/>
        <w:jc w:val="both"/>
        <w:rPr>
          <w:rFonts w:ascii="Garamond" w:hAnsi="Garamond"/>
          <w:color w:val="2D2A2A"/>
          <w:kern w:val="0"/>
        </w:rPr>
      </w:pPr>
      <w:r>
        <w:rPr>
          <w:rFonts w:ascii="Garamond" w:hAnsi="Garamond"/>
          <w:color w:val="2D2A2A"/>
          <w:kern w:val="0"/>
        </w:rPr>
        <w:t xml:space="preserve">Being identified at this time </w:t>
      </w:r>
    </w:p>
    <w:p w14:paraId="1A215CFD" w14:textId="77777777" w:rsidR="0024297E" w:rsidRDefault="0024297E" w:rsidP="0024297E">
      <w:pPr>
        <w:ind w:right="720"/>
        <w:jc w:val="both"/>
        <w:rPr>
          <w:rStyle w:val="IntenseEmphasis"/>
          <w:rFonts w:ascii="Source Sans Pro" w:hAnsi="Source Sans Pro" w:cs="Arial"/>
          <w:i w:val="0"/>
          <w:iCs w:val="0"/>
          <w:color w:val="auto"/>
          <w:sz w:val="24"/>
          <w:szCs w:val="24"/>
        </w:rPr>
      </w:pPr>
    </w:p>
    <w:p w14:paraId="7A4C9F5E" w14:textId="638202A1" w:rsidR="0024297E" w:rsidRDefault="0024297E" w:rsidP="0024297E">
      <w:pPr>
        <w:ind w:right="720"/>
        <w:jc w:val="both"/>
        <w:rPr>
          <w:rStyle w:val="IntenseEmphasis"/>
          <w:rFonts w:ascii="Garamond" w:hAnsi="Garamond" w:cs="Arial"/>
          <w:i w:val="0"/>
          <w:iCs w:val="0"/>
          <w:color w:val="3366CC"/>
          <w:sz w:val="24"/>
          <w:szCs w:val="24"/>
        </w:rPr>
      </w:pPr>
      <w:r w:rsidRPr="0024297E">
        <w:rPr>
          <w:rStyle w:val="IntenseEmphasis"/>
          <w:rFonts w:ascii="Garamond" w:hAnsi="Garamond" w:cs="Arial"/>
          <w:i w:val="0"/>
          <w:iCs w:val="0"/>
          <w:color w:val="3366CC"/>
          <w:sz w:val="24"/>
          <w:szCs w:val="24"/>
        </w:rPr>
        <w:t>Participant Experience</w:t>
      </w:r>
    </w:p>
    <w:p w14:paraId="730AE3FB" w14:textId="77777777" w:rsidR="0024297E" w:rsidRPr="0024297E" w:rsidRDefault="0024297E" w:rsidP="0024297E">
      <w:pPr>
        <w:ind w:right="720"/>
        <w:jc w:val="both"/>
        <w:rPr>
          <w:rStyle w:val="IntenseEmphasis"/>
          <w:rFonts w:ascii="Garamond" w:hAnsi="Garamond" w:cs="Arial"/>
          <w:i w:val="0"/>
          <w:iCs w:val="0"/>
          <w:color w:val="3366CC"/>
          <w:sz w:val="24"/>
          <w:szCs w:val="24"/>
        </w:rPr>
      </w:pPr>
    </w:p>
    <w:p w14:paraId="79D69B33" w14:textId="77777777" w:rsidR="0024297E" w:rsidRPr="009C1638" w:rsidRDefault="0024297E" w:rsidP="0024297E">
      <w:pPr>
        <w:shd w:val="clear" w:color="auto" w:fill="FFFFFF"/>
        <w:jc w:val="both"/>
        <w:rPr>
          <w:rFonts w:ascii="Garamond" w:hAnsi="Garamond"/>
          <w:i/>
          <w:iCs/>
          <w:color w:val="2D2A2A"/>
          <w:kern w:val="0"/>
        </w:rPr>
      </w:pPr>
      <w:r w:rsidRPr="009C1638">
        <w:rPr>
          <w:rFonts w:ascii="Garamond" w:hAnsi="Garamond"/>
          <w:i/>
          <w:iCs/>
          <w:color w:val="2D2A2A"/>
          <w:kern w:val="0"/>
        </w:rPr>
        <w:t>Community Violence Intervention</w:t>
      </w:r>
      <w:r w:rsidRPr="009C1638">
        <w:rPr>
          <w:rFonts w:ascii="Garamond" w:hAnsi="Garamond"/>
          <w:i/>
          <w:iCs/>
          <w:color w:val="2D2A2A"/>
          <w:kern w:val="0"/>
          <w:bdr w:val="none" w:sz="0" w:space="0" w:color="auto" w:frame="1"/>
        </w:rPr>
        <w:t> </w:t>
      </w:r>
    </w:p>
    <w:p w14:paraId="390CECD6" w14:textId="77777777" w:rsidR="0024297E" w:rsidRPr="009C1638" w:rsidRDefault="0024297E" w:rsidP="0024297E">
      <w:pPr>
        <w:shd w:val="clear" w:color="auto" w:fill="FFFFFF"/>
        <w:jc w:val="both"/>
        <w:rPr>
          <w:rFonts w:ascii="Garamond" w:hAnsi="Garamond"/>
          <w:color w:val="2D2A2A"/>
          <w:kern w:val="0"/>
        </w:rPr>
      </w:pPr>
    </w:p>
    <w:p w14:paraId="3FE6AA94" w14:textId="77777777" w:rsidR="0024297E" w:rsidRDefault="0024297E" w:rsidP="0024297E">
      <w:pPr>
        <w:shd w:val="clear" w:color="auto" w:fill="FFFFFF"/>
        <w:jc w:val="both"/>
        <w:rPr>
          <w:rFonts w:ascii="Garamond" w:hAnsi="Garamond" w:cs="Segoe UI"/>
          <w:color w:val="2D2A2A"/>
          <w:kern w:val="0"/>
          <w:bdr w:val="none" w:sz="0" w:space="0" w:color="auto" w:frame="1"/>
        </w:rPr>
      </w:pPr>
      <w:r w:rsidRPr="009C1638">
        <w:rPr>
          <w:rFonts w:ascii="Garamond" w:hAnsi="Garamond"/>
          <w:color w:val="2D2A2A"/>
          <w:kern w:val="0"/>
        </w:rPr>
        <w:t>On scene at community violent incidents, participants (children, youth, TAY, adults and senior citizens) will receive</w:t>
      </w:r>
      <w:r>
        <w:rPr>
          <w:rFonts w:ascii="Garamond" w:hAnsi="Garamond"/>
          <w:color w:val="2D2A2A"/>
          <w:kern w:val="0"/>
        </w:rPr>
        <w:t xml:space="preserve"> </w:t>
      </w:r>
      <w:r>
        <w:rPr>
          <w:rFonts w:ascii="Garamond" w:hAnsi="Garamond" w:cs="Segoe UI"/>
          <w:color w:val="2D2A2A"/>
          <w:kern w:val="0"/>
        </w:rPr>
        <w:t>c</w:t>
      </w:r>
      <w:r w:rsidRPr="009C1638">
        <w:rPr>
          <w:rFonts w:ascii="Garamond" w:hAnsi="Garamond" w:cs="Segoe UI"/>
          <w:color w:val="2D2A2A"/>
          <w:kern w:val="0"/>
        </w:rPr>
        <w:t>risis </w:t>
      </w:r>
      <w:r w:rsidRPr="009C1638">
        <w:rPr>
          <w:rFonts w:ascii="Garamond" w:hAnsi="Garamond" w:cs="Segoe UI"/>
          <w:color w:val="2D2A2A"/>
          <w:kern w:val="0"/>
          <w:bdr w:val="none" w:sz="0" w:space="0" w:color="auto" w:frame="1"/>
        </w:rPr>
        <w:t>mental health support</w:t>
      </w:r>
      <w:r w:rsidRPr="009C1638">
        <w:rPr>
          <w:rFonts w:ascii="Garamond" w:hAnsi="Garamond" w:cs="Segoe UI"/>
          <w:color w:val="2D2A2A"/>
          <w:kern w:val="0"/>
        </w:rPr>
        <w:t> by Pacific Islander Innovation Project (PIIP) Implementation team members</w:t>
      </w:r>
      <w:r>
        <w:rPr>
          <w:rFonts w:ascii="Garamond" w:hAnsi="Garamond" w:cs="Segoe UI"/>
          <w:color w:val="2D2A2A"/>
          <w:kern w:val="0"/>
          <w:bdr w:val="none" w:sz="0" w:space="0" w:color="auto" w:frame="1"/>
        </w:rPr>
        <w:t>; g</w:t>
      </w:r>
      <w:r w:rsidRPr="009C1638">
        <w:rPr>
          <w:rFonts w:ascii="Garamond" w:hAnsi="Garamond" w:cs="Segoe UI"/>
          <w:color w:val="2D2A2A"/>
          <w:kern w:val="0"/>
          <w:bdr w:val="none" w:sz="0" w:space="0" w:color="auto" w:frame="1"/>
        </w:rPr>
        <w:t>uidance</w:t>
      </w:r>
      <w:r w:rsidRPr="009C1638">
        <w:rPr>
          <w:rFonts w:ascii="Garamond" w:hAnsi="Garamond" w:cs="Segoe UI"/>
          <w:color w:val="2D2A2A"/>
          <w:kern w:val="0"/>
        </w:rPr>
        <w:t xml:space="preserve"> from the PIIP Implementation team members who will explain the protocols </w:t>
      </w:r>
      <w:r>
        <w:rPr>
          <w:rFonts w:ascii="Garamond" w:hAnsi="Garamond" w:cs="Segoe UI"/>
          <w:color w:val="2D2A2A"/>
          <w:kern w:val="0"/>
        </w:rPr>
        <w:t xml:space="preserve">and procedures </w:t>
      </w:r>
      <w:r w:rsidRPr="009C1638">
        <w:rPr>
          <w:rFonts w:ascii="Garamond" w:hAnsi="Garamond" w:cs="Segoe UI"/>
          <w:color w:val="2D2A2A"/>
          <w:kern w:val="0"/>
        </w:rPr>
        <w:t>of the San Francisco Police Department (SFPD) and the San Francisco Department of Public Health (SFDPH): Crisis Response Team (CRT)</w:t>
      </w:r>
      <w:r>
        <w:rPr>
          <w:rFonts w:ascii="Garamond" w:hAnsi="Garamond" w:cs="Segoe UI"/>
          <w:color w:val="2D2A2A"/>
          <w:kern w:val="0"/>
        </w:rPr>
        <w:t xml:space="preserve">; </w:t>
      </w:r>
      <w:r>
        <w:rPr>
          <w:rFonts w:ascii="Garamond" w:hAnsi="Garamond" w:cs="Segoe UI"/>
          <w:color w:val="2D2A2A"/>
          <w:kern w:val="0"/>
          <w:bdr w:val="none" w:sz="0" w:space="0" w:color="auto" w:frame="1"/>
        </w:rPr>
        <w:t>c</w:t>
      </w:r>
      <w:r w:rsidRPr="009C1638">
        <w:rPr>
          <w:rFonts w:ascii="Garamond" w:hAnsi="Garamond" w:cs="Segoe UI"/>
          <w:color w:val="2D2A2A"/>
          <w:kern w:val="0"/>
          <w:bdr w:val="none" w:sz="0" w:space="0" w:color="auto" w:frame="1"/>
        </w:rPr>
        <w:t>rowd control</w:t>
      </w:r>
      <w:r w:rsidRPr="009C1638">
        <w:rPr>
          <w:rFonts w:ascii="Garamond" w:hAnsi="Garamond" w:cs="Segoe UI"/>
          <w:color w:val="2D2A2A"/>
          <w:kern w:val="0"/>
        </w:rPr>
        <w:t> to calm crowd tensions due to the violent incident</w:t>
      </w:r>
      <w:r>
        <w:rPr>
          <w:rFonts w:ascii="Garamond" w:hAnsi="Garamond" w:cs="Segoe UI"/>
          <w:color w:val="2D2A2A"/>
          <w:kern w:val="0"/>
          <w:bdr w:val="none" w:sz="0" w:space="0" w:color="auto" w:frame="1"/>
        </w:rPr>
        <w:t xml:space="preserve">; </w:t>
      </w:r>
      <w:r w:rsidRPr="002610D1">
        <w:rPr>
          <w:rFonts w:ascii="Garamond" w:hAnsi="Garamond" w:cs="Segoe UI"/>
          <w:color w:val="2D2A2A"/>
          <w:kern w:val="0"/>
          <w:bdr w:val="none" w:sz="0" w:space="0" w:color="auto" w:frame="1"/>
        </w:rPr>
        <w:t>r</w:t>
      </w:r>
      <w:r w:rsidRPr="009C1638">
        <w:rPr>
          <w:rFonts w:ascii="Garamond" w:hAnsi="Garamond" w:cs="Segoe UI"/>
          <w:color w:val="2D2A2A"/>
          <w:kern w:val="0"/>
          <w:bdr w:val="none" w:sz="0" w:space="0" w:color="auto" w:frame="1"/>
        </w:rPr>
        <w:t>umor control </w:t>
      </w:r>
      <w:r w:rsidRPr="009C1638">
        <w:rPr>
          <w:rFonts w:ascii="Garamond" w:hAnsi="Garamond" w:cs="Segoe UI"/>
          <w:color w:val="2D2A2A"/>
          <w:kern w:val="0"/>
        </w:rPr>
        <w:t>among the victims, survivors, their family members and the general Pacific Islander neighborhoods</w:t>
      </w:r>
      <w:r>
        <w:rPr>
          <w:rFonts w:ascii="Garamond" w:hAnsi="Garamond" w:cs="Segoe UI"/>
          <w:color w:val="2D2A2A"/>
          <w:kern w:val="0"/>
          <w:bdr w:val="none" w:sz="0" w:space="0" w:color="auto" w:frame="1"/>
        </w:rPr>
        <w:t xml:space="preserve">. </w:t>
      </w:r>
    </w:p>
    <w:p w14:paraId="0F2ACBA2" w14:textId="77777777" w:rsidR="0024297E" w:rsidRDefault="0024297E" w:rsidP="0024297E">
      <w:pPr>
        <w:shd w:val="clear" w:color="auto" w:fill="FFFFFF"/>
        <w:jc w:val="both"/>
        <w:rPr>
          <w:rFonts w:ascii="Garamond" w:hAnsi="Garamond" w:cs="Segoe UI"/>
          <w:color w:val="2D2A2A"/>
          <w:kern w:val="0"/>
          <w:bdr w:val="none" w:sz="0" w:space="0" w:color="auto" w:frame="1"/>
        </w:rPr>
      </w:pPr>
    </w:p>
    <w:p w14:paraId="77D2AD7C" w14:textId="77777777" w:rsidR="0024297E" w:rsidRDefault="0024297E" w:rsidP="0024297E">
      <w:pPr>
        <w:shd w:val="clear" w:color="auto" w:fill="FFFFFF"/>
        <w:jc w:val="both"/>
        <w:rPr>
          <w:rFonts w:ascii="Garamond" w:hAnsi="Garamond" w:cs="Segoe UI"/>
          <w:i/>
          <w:iCs/>
          <w:color w:val="2D2A2A"/>
          <w:kern w:val="0"/>
          <w:bdr w:val="none" w:sz="0" w:space="0" w:color="auto" w:frame="1"/>
        </w:rPr>
      </w:pPr>
      <w:r>
        <w:rPr>
          <w:rFonts w:ascii="Garamond" w:hAnsi="Garamond" w:cs="Segoe UI"/>
          <w:i/>
          <w:iCs/>
          <w:color w:val="2D2A2A"/>
          <w:kern w:val="0"/>
          <w:bdr w:val="none" w:sz="0" w:space="0" w:color="auto" w:frame="1"/>
        </w:rPr>
        <w:t>Rapid Rehousing</w:t>
      </w:r>
    </w:p>
    <w:p w14:paraId="6856719E" w14:textId="77777777" w:rsidR="0024297E" w:rsidRDefault="0024297E" w:rsidP="0024297E">
      <w:pPr>
        <w:shd w:val="clear" w:color="auto" w:fill="FFFFFF"/>
        <w:jc w:val="both"/>
        <w:rPr>
          <w:rFonts w:ascii="Garamond" w:hAnsi="Garamond" w:cs="Segoe UI"/>
          <w:color w:val="2D2A2A"/>
          <w:kern w:val="0"/>
          <w:bdr w:val="none" w:sz="0" w:space="0" w:color="auto" w:frame="1"/>
        </w:rPr>
      </w:pPr>
    </w:p>
    <w:p w14:paraId="5751B91A" w14:textId="77777777" w:rsidR="0024297E" w:rsidRPr="002610D1" w:rsidRDefault="0024297E" w:rsidP="0024297E">
      <w:pPr>
        <w:shd w:val="clear" w:color="auto" w:fill="FFFFFF"/>
        <w:jc w:val="both"/>
        <w:rPr>
          <w:rFonts w:ascii="Garamond" w:hAnsi="Garamond" w:cs="Segoe UI"/>
          <w:color w:val="2D2A2A"/>
          <w:kern w:val="0"/>
          <w:bdr w:val="none" w:sz="0" w:space="0" w:color="auto" w:frame="1"/>
        </w:rPr>
      </w:pPr>
      <w:r>
        <w:rPr>
          <w:rFonts w:ascii="Garamond" w:hAnsi="Garamond" w:cs="Segoe UI"/>
          <w:color w:val="2D2A2A"/>
          <w:kern w:val="0"/>
          <w:bdr w:val="none" w:sz="0" w:space="0" w:color="auto" w:frame="1"/>
        </w:rPr>
        <w:t>All participants (TAY, children, youth, adults and elders) will be assisted by PIIP Implementation team members who will identify a safe, temporary alternate residence to protect their safety and prevent violent retaliations; provide them safe passage to the secure alternate residence; and obtain emergency resources (e.g. food, bedding) for their location at the new residence.</w:t>
      </w:r>
    </w:p>
    <w:p w14:paraId="6E03FD56" w14:textId="77777777" w:rsidR="0024297E" w:rsidRPr="009C1638" w:rsidRDefault="0024297E" w:rsidP="0024297E">
      <w:pPr>
        <w:shd w:val="clear" w:color="auto" w:fill="FFFFFF"/>
        <w:jc w:val="both"/>
        <w:rPr>
          <w:rFonts w:ascii="Garamond" w:hAnsi="Garamond" w:cs="Segoe UI"/>
          <w:color w:val="2D2A2A"/>
          <w:kern w:val="0"/>
          <w:bdr w:val="none" w:sz="0" w:space="0" w:color="auto" w:frame="1"/>
        </w:rPr>
      </w:pPr>
    </w:p>
    <w:p w14:paraId="2A1AAE66" w14:textId="77777777" w:rsidR="0024297E" w:rsidRDefault="0024297E" w:rsidP="0024297E">
      <w:pPr>
        <w:shd w:val="clear" w:color="auto" w:fill="FFFFFF"/>
        <w:jc w:val="both"/>
        <w:rPr>
          <w:rFonts w:ascii="Garamond" w:hAnsi="Garamond" w:cs="Segoe UI"/>
          <w:i/>
          <w:iCs/>
          <w:color w:val="2D2A2A"/>
          <w:kern w:val="0"/>
        </w:rPr>
      </w:pPr>
      <w:r>
        <w:rPr>
          <w:rFonts w:ascii="Garamond" w:hAnsi="Garamond" w:cs="Segoe UI"/>
          <w:i/>
          <w:iCs/>
          <w:color w:val="2D2A2A"/>
          <w:kern w:val="0"/>
        </w:rPr>
        <w:t xml:space="preserve">Mental Health Support &amp; Mental Health Services </w:t>
      </w:r>
    </w:p>
    <w:p w14:paraId="5CA15718" w14:textId="77777777" w:rsidR="0024297E" w:rsidRPr="009C1638" w:rsidRDefault="0024297E" w:rsidP="0024297E">
      <w:pPr>
        <w:shd w:val="clear" w:color="auto" w:fill="FFFFFF"/>
        <w:jc w:val="both"/>
        <w:rPr>
          <w:rFonts w:ascii="Garamond" w:hAnsi="Garamond"/>
          <w:i/>
          <w:iCs/>
          <w:color w:val="2D2A2A"/>
          <w:kern w:val="0"/>
        </w:rPr>
      </w:pPr>
    </w:p>
    <w:p w14:paraId="34971DF8"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At the hospital (after a community violent incident), participants (children, youth, TAY, adults and senior citizens) will receive:</w:t>
      </w:r>
    </w:p>
    <w:p w14:paraId="24657C4D" w14:textId="77777777" w:rsidR="0024297E" w:rsidRPr="009C1638" w:rsidRDefault="0024297E" w:rsidP="0024297E">
      <w:pPr>
        <w:shd w:val="clear" w:color="auto" w:fill="FFFFFF"/>
        <w:jc w:val="both"/>
        <w:rPr>
          <w:rFonts w:ascii="Garamond" w:hAnsi="Garamond"/>
          <w:color w:val="2D2A2A"/>
          <w:kern w:val="0"/>
        </w:rPr>
      </w:pPr>
    </w:p>
    <w:p w14:paraId="645E5B34"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t>Mental health support </w:t>
      </w:r>
      <w:r w:rsidRPr="009C1638">
        <w:rPr>
          <w:rFonts w:ascii="Garamond" w:hAnsi="Garamond" w:cs="Segoe UI"/>
          <w:color w:val="2D2A2A"/>
          <w:kern w:val="0"/>
        </w:rPr>
        <w:t>by PIIP Implementation team members</w:t>
      </w:r>
      <w:r w:rsidRPr="009C1638">
        <w:rPr>
          <w:rFonts w:ascii="Garamond" w:hAnsi="Garamond" w:cs="Segoe UI"/>
          <w:color w:val="2D2A2A"/>
          <w:kern w:val="0"/>
          <w:bdr w:val="none" w:sz="0" w:space="0" w:color="auto" w:frame="1"/>
        </w:rPr>
        <w:t> </w:t>
      </w:r>
    </w:p>
    <w:p w14:paraId="12DDD3CD"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t>Guidance</w:t>
      </w:r>
      <w:r w:rsidRPr="009C1638">
        <w:rPr>
          <w:rFonts w:ascii="Garamond" w:hAnsi="Garamond" w:cs="Segoe UI"/>
          <w:color w:val="2D2A2A"/>
          <w:kern w:val="0"/>
        </w:rPr>
        <w:t> from the PIIP Implementation team members who will explain the procedures of the Zuckerberg San Francisco General hospital that may entail doctors, nurses, social workers and other hospital staff</w:t>
      </w:r>
      <w:r w:rsidRPr="009C1638">
        <w:rPr>
          <w:rFonts w:ascii="Garamond" w:hAnsi="Garamond" w:cs="Segoe UI"/>
          <w:color w:val="2D2A2A"/>
          <w:kern w:val="0"/>
          <w:bdr w:val="none" w:sz="0" w:space="0" w:color="auto" w:frame="1"/>
        </w:rPr>
        <w:t> </w:t>
      </w:r>
    </w:p>
    <w:p w14:paraId="63132741"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t>Help</w:t>
      </w:r>
      <w:r w:rsidRPr="009C1638">
        <w:rPr>
          <w:rFonts w:ascii="Garamond" w:hAnsi="Garamond" w:cs="Segoe UI"/>
          <w:color w:val="2D2A2A"/>
          <w:kern w:val="0"/>
        </w:rPr>
        <w:t> from hospital staff and the PIIP Implementation team to set up safety precautions for the safety of the patient</w:t>
      </w:r>
      <w:r w:rsidRPr="009C1638">
        <w:rPr>
          <w:rFonts w:ascii="Garamond" w:hAnsi="Garamond" w:cs="Segoe UI"/>
          <w:color w:val="2D2A2A"/>
          <w:kern w:val="0"/>
          <w:bdr w:val="none" w:sz="0" w:space="0" w:color="auto" w:frame="1"/>
        </w:rPr>
        <w:t> </w:t>
      </w:r>
      <w:r>
        <w:rPr>
          <w:rFonts w:ascii="Garamond" w:hAnsi="Garamond" w:cs="Segoe UI"/>
          <w:color w:val="2D2A2A"/>
          <w:kern w:val="0"/>
          <w:bdr w:val="none" w:sz="0" w:space="0" w:color="auto" w:frame="1"/>
        </w:rPr>
        <w:t>(e.g. placing a “code name” for the patient so they are not identifiable)</w:t>
      </w:r>
    </w:p>
    <w:p w14:paraId="70D5C2E6" w14:textId="77777777" w:rsidR="0024297E" w:rsidRPr="009C1638" w:rsidRDefault="0024297E" w:rsidP="0024297E">
      <w:pPr>
        <w:numPr>
          <w:ilvl w:val="0"/>
          <w:numId w:val="55"/>
        </w:numPr>
        <w:shd w:val="clear" w:color="auto" w:fill="FFFFFF"/>
        <w:jc w:val="both"/>
        <w:rPr>
          <w:rFonts w:ascii="Garamond" w:hAnsi="Garamond" w:cs="Segoe UI"/>
          <w:color w:val="2D2A2A"/>
          <w:kern w:val="0"/>
        </w:rPr>
      </w:pPr>
      <w:r w:rsidRPr="009C1638">
        <w:rPr>
          <w:rFonts w:ascii="Garamond" w:hAnsi="Garamond" w:cs="Segoe UI"/>
          <w:color w:val="2D2A2A"/>
          <w:kern w:val="0"/>
          <w:u w:val="single"/>
          <w:bdr w:val="none" w:sz="0" w:space="0" w:color="auto" w:frame="1"/>
        </w:rPr>
        <w:lastRenderedPageBreak/>
        <w:t>Linkages</w:t>
      </w:r>
      <w:r w:rsidRPr="009C1638">
        <w:rPr>
          <w:rFonts w:ascii="Garamond" w:hAnsi="Garamond" w:cs="Segoe UI"/>
          <w:color w:val="2D2A2A"/>
          <w:kern w:val="0"/>
        </w:rPr>
        <w:t> to emergency community services (e.g. legal support) and resources that are relevant to families’ needs</w:t>
      </w:r>
      <w:r w:rsidRPr="009C1638">
        <w:rPr>
          <w:rFonts w:ascii="Garamond" w:hAnsi="Garamond" w:cs="Segoe UI"/>
          <w:color w:val="2D2A2A"/>
          <w:kern w:val="0"/>
          <w:bdr w:val="none" w:sz="0" w:space="0" w:color="auto" w:frame="1"/>
        </w:rPr>
        <w:t> </w:t>
      </w:r>
    </w:p>
    <w:p w14:paraId="53A2ED09" w14:textId="77777777" w:rsidR="0024297E" w:rsidRPr="009C1638" w:rsidRDefault="0024297E" w:rsidP="0024297E">
      <w:pPr>
        <w:shd w:val="clear" w:color="auto" w:fill="FFFFFF"/>
        <w:jc w:val="both"/>
        <w:rPr>
          <w:rFonts w:ascii="Garamond" w:hAnsi="Garamond"/>
          <w:color w:val="2D2A2A"/>
          <w:kern w:val="0"/>
        </w:rPr>
      </w:pPr>
    </w:p>
    <w:p w14:paraId="2C6C594C"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At post-incident follow-up aftercare home visits, participants (children, youth, TAY, adults and senior citizens) will receive:</w:t>
      </w:r>
    </w:p>
    <w:p w14:paraId="53AA8915" w14:textId="77777777" w:rsidR="0024297E" w:rsidRPr="009C1638" w:rsidRDefault="0024297E" w:rsidP="0024297E">
      <w:pPr>
        <w:shd w:val="clear" w:color="auto" w:fill="FFFFFF"/>
        <w:jc w:val="both"/>
        <w:rPr>
          <w:rFonts w:ascii="Garamond" w:hAnsi="Garamond"/>
          <w:color w:val="2D2A2A"/>
          <w:kern w:val="0"/>
        </w:rPr>
      </w:pPr>
    </w:p>
    <w:p w14:paraId="5059C79D"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1.</w:t>
      </w:r>
      <w:r w:rsidRPr="009C1638">
        <w:rPr>
          <w:rFonts w:ascii="Garamond" w:hAnsi="Garamond"/>
          <w:color w:val="2D2A2A"/>
          <w:kern w:val="0"/>
          <w:bdr w:val="none" w:sz="0" w:space="0" w:color="auto" w:frame="1"/>
        </w:rPr>
        <w:t xml:space="preserve"> </w:t>
      </w:r>
      <w:r w:rsidRPr="009C1638">
        <w:rPr>
          <w:rFonts w:ascii="Garamond" w:hAnsi="Garamond"/>
          <w:color w:val="2D2A2A"/>
          <w:kern w:val="0"/>
          <w:u w:val="single"/>
          <w:bdr w:val="none" w:sz="0" w:space="0" w:color="auto" w:frame="1"/>
        </w:rPr>
        <w:t>Mental health support </w:t>
      </w:r>
      <w:r w:rsidRPr="009C1638">
        <w:rPr>
          <w:rFonts w:ascii="Garamond" w:hAnsi="Garamond"/>
          <w:color w:val="2D2A2A"/>
          <w:kern w:val="0"/>
        </w:rPr>
        <w:t>by PIIP Implementation team members</w:t>
      </w:r>
    </w:p>
    <w:p w14:paraId="1F4BBBD6"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2.</w:t>
      </w:r>
      <w:r w:rsidRPr="009C1638">
        <w:rPr>
          <w:rFonts w:ascii="Garamond" w:hAnsi="Garamond"/>
          <w:color w:val="2D2A2A"/>
          <w:kern w:val="0"/>
          <w:bdr w:val="none" w:sz="0" w:space="0" w:color="auto" w:frame="1"/>
        </w:rPr>
        <w:t xml:space="preserve"> </w:t>
      </w:r>
      <w:r w:rsidRPr="009C1638">
        <w:rPr>
          <w:rFonts w:ascii="Garamond" w:hAnsi="Garamond"/>
          <w:color w:val="2D2A2A"/>
          <w:kern w:val="0"/>
        </w:rPr>
        <w:t xml:space="preserve">Guidance by the PIIP Implementation team members who will answer questions about </w:t>
      </w:r>
      <w:r>
        <w:rPr>
          <w:rFonts w:ascii="Garamond" w:hAnsi="Garamond"/>
          <w:color w:val="2D2A2A"/>
          <w:kern w:val="0"/>
        </w:rPr>
        <w:t xml:space="preserve">the involvement of </w:t>
      </w:r>
      <w:r w:rsidRPr="009C1638">
        <w:rPr>
          <w:rFonts w:ascii="Garamond" w:hAnsi="Garamond"/>
          <w:color w:val="2D2A2A"/>
          <w:kern w:val="0"/>
        </w:rPr>
        <w:t xml:space="preserve">SFPD, SFDPH CRT </w:t>
      </w:r>
      <w:r>
        <w:rPr>
          <w:rFonts w:ascii="Garamond" w:hAnsi="Garamond"/>
          <w:color w:val="2D2A2A"/>
          <w:kern w:val="0"/>
        </w:rPr>
        <w:t xml:space="preserve">&amp; Zuckerberg San Francisco General Hospital </w:t>
      </w:r>
      <w:r w:rsidRPr="009C1638">
        <w:rPr>
          <w:rFonts w:ascii="Garamond" w:hAnsi="Garamond"/>
          <w:color w:val="2D2A2A"/>
          <w:kern w:val="0"/>
          <w:bdr w:val="none" w:sz="0" w:space="0" w:color="auto" w:frame="1"/>
        </w:rPr>
        <w:t> </w:t>
      </w:r>
    </w:p>
    <w:p w14:paraId="3771C680"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3.</w:t>
      </w:r>
      <w:r w:rsidRPr="009C1638">
        <w:rPr>
          <w:rFonts w:ascii="Garamond" w:hAnsi="Garamond"/>
          <w:color w:val="2D2A2A"/>
          <w:kern w:val="0"/>
          <w:bdr w:val="none" w:sz="0" w:space="0" w:color="auto" w:frame="1"/>
        </w:rPr>
        <w:t xml:space="preserve"> </w:t>
      </w:r>
      <w:r w:rsidRPr="009C1638">
        <w:rPr>
          <w:rFonts w:ascii="Garamond" w:hAnsi="Garamond"/>
          <w:color w:val="2D2A2A"/>
          <w:kern w:val="0"/>
          <w:u w:val="single"/>
          <w:bdr w:val="none" w:sz="0" w:space="0" w:color="auto" w:frame="1"/>
        </w:rPr>
        <w:t>Guidance</w:t>
      </w:r>
      <w:r w:rsidRPr="009C1638">
        <w:rPr>
          <w:rFonts w:ascii="Garamond" w:hAnsi="Garamond"/>
          <w:color w:val="2D2A2A"/>
          <w:kern w:val="0"/>
        </w:rPr>
        <w:t xml:space="preserve"> from the PIIP Implementation team members who will share about community services </w:t>
      </w:r>
      <w:r>
        <w:rPr>
          <w:rFonts w:ascii="Garamond" w:hAnsi="Garamond"/>
          <w:color w:val="2D2A2A"/>
          <w:kern w:val="0"/>
        </w:rPr>
        <w:t>&amp;</w:t>
      </w:r>
      <w:r w:rsidRPr="009C1638">
        <w:rPr>
          <w:rFonts w:ascii="Garamond" w:hAnsi="Garamond"/>
          <w:color w:val="2D2A2A"/>
          <w:kern w:val="0"/>
        </w:rPr>
        <w:t xml:space="preserve"> resources available to the family</w:t>
      </w:r>
      <w:r w:rsidRPr="009C1638">
        <w:rPr>
          <w:rFonts w:ascii="Garamond" w:hAnsi="Garamond"/>
          <w:color w:val="2D2A2A"/>
          <w:kern w:val="0"/>
          <w:bdr w:val="none" w:sz="0" w:space="0" w:color="auto" w:frame="1"/>
        </w:rPr>
        <w:t> </w:t>
      </w:r>
    </w:p>
    <w:p w14:paraId="22D8FA76" w14:textId="77777777" w:rsidR="0024297E" w:rsidRPr="009C1638" w:rsidRDefault="0024297E" w:rsidP="0024297E">
      <w:pPr>
        <w:shd w:val="clear" w:color="auto" w:fill="FFFFFF"/>
        <w:jc w:val="both"/>
        <w:rPr>
          <w:rFonts w:ascii="Garamond" w:hAnsi="Garamond"/>
          <w:color w:val="2D2A2A"/>
          <w:kern w:val="0"/>
        </w:rPr>
      </w:pPr>
      <w:r w:rsidRPr="009C1638">
        <w:rPr>
          <w:rFonts w:ascii="Garamond" w:hAnsi="Garamond"/>
          <w:color w:val="2D2A2A"/>
          <w:kern w:val="0"/>
        </w:rPr>
        <w:t>4.</w:t>
      </w:r>
      <w:r w:rsidRPr="009C1638">
        <w:rPr>
          <w:rFonts w:ascii="Garamond" w:hAnsi="Garamond"/>
          <w:color w:val="2D2A2A"/>
          <w:kern w:val="0"/>
          <w:bdr w:val="none" w:sz="0" w:space="0" w:color="auto" w:frame="1"/>
        </w:rPr>
        <w:t xml:space="preserve"> </w:t>
      </w:r>
      <w:r w:rsidRPr="009C1638">
        <w:rPr>
          <w:rFonts w:ascii="Garamond" w:hAnsi="Garamond"/>
          <w:color w:val="2D2A2A"/>
          <w:kern w:val="0"/>
        </w:rPr>
        <w:t xml:space="preserve">information on available community mental health support groups </w:t>
      </w:r>
      <w:r>
        <w:rPr>
          <w:rFonts w:ascii="Garamond" w:hAnsi="Garamond"/>
          <w:color w:val="2D2A2A"/>
          <w:kern w:val="0"/>
        </w:rPr>
        <w:t xml:space="preserve">&amp; </w:t>
      </w:r>
      <w:r w:rsidRPr="009C1638">
        <w:rPr>
          <w:rFonts w:ascii="Garamond" w:hAnsi="Garamond"/>
          <w:color w:val="2D2A2A"/>
          <w:kern w:val="0"/>
        </w:rPr>
        <w:t>Pacific Islander mental health therapists</w:t>
      </w:r>
      <w:r w:rsidRPr="009C1638">
        <w:rPr>
          <w:rFonts w:ascii="Garamond" w:hAnsi="Garamond"/>
          <w:color w:val="2D2A2A"/>
          <w:kern w:val="0"/>
          <w:bdr w:val="none" w:sz="0" w:space="0" w:color="auto" w:frame="1"/>
        </w:rPr>
        <w:t> </w:t>
      </w:r>
    </w:p>
    <w:p w14:paraId="790D5229" w14:textId="77777777" w:rsidR="0024297E" w:rsidRPr="009C1638" w:rsidRDefault="0024297E" w:rsidP="0024297E">
      <w:pPr>
        <w:shd w:val="clear" w:color="auto" w:fill="FFFFFF"/>
        <w:jc w:val="both"/>
        <w:rPr>
          <w:rFonts w:ascii="Garamond" w:hAnsi="Garamond"/>
          <w:color w:val="2D2A2A"/>
          <w:kern w:val="0"/>
        </w:rPr>
      </w:pPr>
    </w:p>
    <w:p w14:paraId="0F15F22C" w14:textId="77777777" w:rsidR="0024297E" w:rsidRPr="00C106EA" w:rsidRDefault="0024297E" w:rsidP="0024297E">
      <w:pPr>
        <w:shd w:val="clear" w:color="auto" w:fill="FFFFFF"/>
        <w:jc w:val="both"/>
        <w:rPr>
          <w:rFonts w:ascii="Garamond" w:hAnsi="Garamond"/>
          <w:i/>
          <w:iCs/>
          <w:color w:val="2D2A2A"/>
          <w:kern w:val="0"/>
        </w:rPr>
      </w:pPr>
      <w:r w:rsidRPr="00C106EA">
        <w:rPr>
          <w:rFonts w:ascii="Garamond" w:hAnsi="Garamond"/>
          <w:i/>
          <w:iCs/>
          <w:color w:val="2D2A2A"/>
          <w:kern w:val="0"/>
        </w:rPr>
        <w:t>Exit Planning</w:t>
      </w:r>
    </w:p>
    <w:p w14:paraId="57F83E73" w14:textId="77777777" w:rsidR="0024297E" w:rsidRPr="009C1638" w:rsidRDefault="0024297E" w:rsidP="0024297E">
      <w:pPr>
        <w:shd w:val="clear" w:color="auto" w:fill="FFFFFF"/>
        <w:jc w:val="both"/>
        <w:rPr>
          <w:rFonts w:ascii="Garamond" w:hAnsi="Garamond"/>
          <w:color w:val="2D2A2A"/>
          <w:kern w:val="0"/>
        </w:rPr>
      </w:pPr>
    </w:p>
    <w:p w14:paraId="528956DF" w14:textId="3927E8CA" w:rsidR="0024297E" w:rsidRDefault="0024297E" w:rsidP="00077959">
      <w:pPr>
        <w:shd w:val="clear" w:color="auto" w:fill="FFFFFF"/>
        <w:jc w:val="both"/>
        <w:rPr>
          <w:rFonts w:ascii="Garamond" w:hAnsi="Garamond"/>
          <w:color w:val="2D2A2A"/>
          <w:kern w:val="0"/>
          <w:bdr w:val="none" w:sz="0" w:space="0" w:color="auto" w:frame="1"/>
        </w:rPr>
      </w:pPr>
      <w:r w:rsidRPr="009C1638">
        <w:rPr>
          <w:rFonts w:ascii="Garamond" w:hAnsi="Garamond"/>
          <w:color w:val="2D2A2A"/>
          <w:kern w:val="0"/>
        </w:rPr>
        <w:t>For Pacific Islander men and women incarcerated at the California State Prison Solano, Folsom State Prison and the San Quentin Rehabilitation Center, they will be offered “exit planning assistance” from PIIP Implementation team members, who can help develop their reentry plans for when they are released from prison and will be reentering their San Francisco community to be reunited with their families.</w:t>
      </w:r>
      <w:r w:rsidRPr="009C1638">
        <w:rPr>
          <w:rFonts w:ascii="Garamond" w:hAnsi="Garamond"/>
          <w:color w:val="2D2A2A"/>
          <w:kern w:val="0"/>
          <w:bdr w:val="none" w:sz="0" w:space="0" w:color="auto" w:frame="1"/>
        </w:rPr>
        <w:t> </w:t>
      </w:r>
    </w:p>
    <w:p w14:paraId="668553AE" w14:textId="77777777" w:rsidR="00077959" w:rsidRDefault="00077959" w:rsidP="00077959">
      <w:pPr>
        <w:shd w:val="clear" w:color="auto" w:fill="FFFFFF"/>
        <w:jc w:val="both"/>
        <w:rPr>
          <w:rFonts w:ascii="Garamond" w:hAnsi="Garamond" w:cs="Segoe UI"/>
          <w:color w:val="2D2A2A"/>
          <w:kern w:val="0"/>
        </w:rPr>
      </w:pPr>
    </w:p>
    <w:p w14:paraId="23E822E3" w14:textId="77777777" w:rsidR="00077959" w:rsidRPr="00960907" w:rsidRDefault="00077959" w:rsidP="00077959">
      <w:pPr>
        <w:shd w:val="clear" w:color="auto" w:fill="FFFFFF"/>
        <w:jc w:val="both"/>
        <w:rPr>
          <w:rFonts w:ascii="Garamond" w:hAnsi="Garamond" w:cs="Segoe UI"/>
          <w:color w:val="336699"/>
          <w:kern w:val="0"/>
        </w:rPr>
      </w:pPr>
      <w:r w:rsidRPr="00960907">
        <w:rPr>
          <w:rFonts w:ascii="Garamond" w:hAnsi="Garamond" w:cs="Segoe UI"/>
          <w:color w:val="336699"/>
          <w:kern w:val="0"/>
        </w:rPr>
        <w:t>Population to be Served &amp; Demographic Backgrounds</w:t>
      </w:r>
    </w:p>
    <w:p w14:paraId="1B8F2ECA" w14:textId="77777777" w:rsidR="00077959" w:rsidRPr="009C1638" w:rsidRDefault="00077959" w:rsidP="00077959">
      <w:pPr>
        <w:shd w:val="clear" w:color="auto" w:fill="FFFFFF"/>
        <w:jc w:val="both"/>
        <w:rPr>
          <w:rFonts w:ascii="Garamond" w:hAnsi="Garamond"/>
          <w:color w:val="2D2A2A"/>
          <w:kern w:val="0"/>
        </w:rPr>
      </w:pPr>
      <w:r w:rsidRPr="009C1638">
        <w:rPr>
          <w:rFonts w:ascii="Garamond" w:hAnsi="Garamond"/>
          <w:color w:val="2D2A2A"/>
          <w:kern w:val="0"/>
          <w:bdr w:val="none" w:sz="0" w:space="0" w:color="auto" w:frame="1"/>
        </w:rPr>
        <w:t> </w:t>
      </w:r>
    </w:p>
    <w:p w14:paraId="5F02CA6E" w14:textId="77777777" w:rsidR="00077959" w:rsidRDefault="00077959" w:rsidP="00077959">
      <w:pPr>
        <w:shd w:val="clear" w:color="auto" w:fill="FFFFFF"/>
        <w:jc w:val="both"/>
        <w:rPr>
          <w:rFonts w:ascii="Garamond" w:hAnsi="Garamond"/>
          <w:color w:val="2D2A2A"/>
          <w:kern w:val="0"/>
        </w:rPr>
      </w:pPr>
      <w:r w:rsidRPr="009C1638">
        <w:rPr>
          <w:rFonts w:ascii="Garamond" w:hAnsi="Garamond"/>
          <w:color w:val="2D2A2A"/>
          <w:kern w:val="0"/>
        </w:rPr>
        <w:t>The</w:t>
      </w:r>
      <w:r>
        <w:rPr>
          <w:rFonts w:ascii="Garamond" w:hAnsi="Garamond"/>
          <w:color w:val="2D2A2A"/>
          <w:kern w:val="0"/>
        </w:rPr>
        <w:t xml:space="preserve"> family-centered Pacific Islander Innovation Project (PIIP) of San Francisco will serve community members of ALL Pacific Islander ethnic groups (e.g. Tongan, Samoan, Fijian) – regardless of blood quantum. The </w:t>
      </w:r>
      <w:r w:rsidRPr="00C106EA">
        <w:rPr>
          <w:rFonts w:ascii="Garamond" w:hAnsi="Garamond"/>
          <w:color w:val="336699"/>
          <w:kern w:val="0"/>
        </w:rPr>
        <w:t xml:space="preserve">primary population </w:t>
      </w:r>
      <w:r w:rsidRPr="009C1638">
        <w:rPr>
          <w:rFonts w:ascii="Garamond" w:hAnsi="Garamond"/>
          <w:color w:val="2D2A2A"/>
          <w:kern w:val="0"/>
        </w:rPr>
        <w:t xml:space="preserve">to be served </w:t>
      </w:r>
      <w:r>
        <w:rPr>
          <w:rFonts w:ascii="Garamond" w:hAnsi="Garamond"/>
          <w:color w:val="2D2A2A"/>
          <w:kern w:val="0"/>
        </w:rPr>
        <w:t xml:space="preserve">is </w:t>
      </w:r>
      <w:r w:rsidRPr="009C1638">
        <w:rPr>
          <w:rFonts w:ascii="Garamond" w:hAnsi="Garamond"/>
          <w:color w:val="2D2A2A"/>
          <w:kern w:val="0"/>
        </w:rPr>
        <w:t xml:space="preserve">Pacific Islander </w:t>
      </w:r>
      <w:r w:rsidRPr="00C106EA">
        <w:rPr>
          <w:rFonts w:ascii="Garamond" w:hAnsi="Garamond"/>
          <w:b/>
          <w:bCs/>
          <w:color w:val="336699"/>
          <w:kern w:val="0"/>
        </w:rPr>
        <w:t>transitional aged youth (ages 18-35),</w:t>
      </w:r>
      <w:r w:rsidRPr="00C106EA">
        <w:rPr>
          <w:rFonts w:ascii="Garamond" w:hAnsi="Garamond"/>
          <w:color w:val="336699"/>
          <w:kern w:val="0"/>
        </w:rPr>
        <w:t xml:space="preserve"> </w:t>
      </w:r>
      <w:r w:rsidRPr="009C1638">
        <w:rPr>
          <w:rFonts w:ascii="Garamond" w:hAnsi="Garamond"/>
          <w:color w:val="2D2A2A"/>
          <w:kern w:val="0"/>
        </w:rPr>
        <w:t xml:space="preserve">who </w:t>
      </w:r>
      <w:r>
        <w:rPr>
          <w:rFonts w:ascii="Garamond" w:hAnsi="Garamond"/>
          <w:color w:val="2D2A2A"/>
          <w:kern w:val="0"/>
        </w:rPr>
        <w:t xml:space="preserve">may be at </w:t>
      </w:r>
      <w:r w:rsidRPr="009C1638">
        <w:rPr>
          <w:rFonts w:ascii="Garamond" w:hAnsi="Garamond"/>
          <w:color w:val="2D2A2A"/>
          <w:kern w:val="0"/>
        </w:rPr>
        <w:t xml:space="preserve">risk </w:t>
      </w:r>
      <w:r>
        <w:rPr>
          <w:rFonts w:ascii="Garamond" w:hAnsi="Garamond"/>
          <w:color w:val="2D2A2A"/>
          <w:kern w:val="0"/>
        </w:rPr>
        <w:t xml:space="preserve">of community violence injury </w:t>
      </w:r>
      <w:r w:rsidRPr="009C1638">
        <w:rPr>
          <w:rFonts w:ascii="Garamond" w:hAnsi="Garamond"/>
          <w:color w:val="2D2A2A"/>
          <w:kern w:val="0"/>
        </w:rPr>
        <w:t>due to exposure of trauma, justice involvement, housing instability</w:t>
      </w:r>
      <w:r>
        <w:rPr>
          <w:rFonts w:ascii="Garamond" w:hAnsi="Garamond"/>
          <w:color w:val="2D2A2A"/>
          <w:kern w:val="0"/>
        </w:rPr>
        <w:t xml:space="preserve"> and </w:t>
      </w:r>
      <w:r w:rsidRPr="009C1638">
        <w:rPr>
          <w:rFonts w:ascii="Garamond" w:hAnsi="Garamond"/>
          <w:color w:val="2D2A2A"/>
          <w:kern w:val="0"/>
        </w:rPr>
        <w:t>substance use challenges.</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w:t>
      </w:r>
      <w:r w:rsidRPr="00C106EA">
        <w:rPr>
          <w:rFonts w:ascii="Garamond" w:hAnsi="Garamond"/>
          <w:color w:val="336699"/>
          <w:kern w:val="0"/>
        </w:rPr>
        <w:t xml:space="preserve">secondary groups </w:t>
      </w:r>
      <w:r w:rsidRPr="009C1638">
        <w:rPr>
          <w:rFonts w:ascii="Garamond" w:hAnsi="Garamond"/>
          <w:color w:val="2D2A2A"/>
          <w:kern w:val="0"/>
        </w:rPr>
        <w:t xml:space="preserve">served by the PIIP are the TAYs’ family members who will include </w:t>
      </w:r>
      <w:r w:rsidRPr="00C106EA">
        <w:rPr>
          <w:rFonts w:ascii="Garamond" w:hAnsi="Garamond"/>
          <w:b/>
          <w:bCs/>
          <w:color w:val="336699"/>
          <w:kern w:val="0"/>
        </w:rPr>
        <w:t>parents</w:t>
      </w:r>
      <w:r w:rsidRPr="009C1638">
        <w:rPr>
          <w:rFonts w:ascii="Garamond" w:hAnsi="Garamond"/>
          <w:color w:val="2D2A2A"/>
          <w:kern w:val="0"/>
        </w:rPr>
        <w:t xml:space="preserve"> (i.e. adults ages 36-64),</w:t>
      </w:r>
      <w:r w:rsidRPr="00C106EA">
        <w:rPr>
          <w:rFonts w:ascii="Garamond" w:hAnsi="Garamond"/>
          <w:b/>
          <w:bCs/>
          <w:color w:val="336699"/>
          <w:kern w:val="0"/>
        </w:rPr>
        <w:t xml:space="preserve"> grandparents </w:t>
      </w:r>
      <w:r w:rsidRPr="009C1638">
        <w:rPr>
          <w:rFonts w:ascii="Garamond" w:hAnsi="Garamond"/>
          <w:color w:val="2D2A2A"/>
          <w:kern w:val="0"/>
        </w:rPr>
        <w:t xml:space="preserve">(i.e. seniors ages 65+), </w:t>
      </w:r>
      <w:r w:rsidRPr="00C106EA">
        <w:rPr>
          <w:rFonts w:ascii="Garamond" w:hAnsi="Garamond"/>
          <w:b/>
          <w:bCs/>
          <w:color w:val="336699"/>
          <w:kern w:val="0"/>
        </w:rPr>
        <w:t>children</w:t>
      </w:r>
      <w:r w:rsidRPr="009C1638">
        <w:rPr>
          <w:rFonts w:ascii="Garamond" w:hAnsi="Garamond"/>
          <w:color w:val="2D2A2A"/>
          <w:kern w:val="0"/>
        </w:rPr>
        <w:t xml:space="preserve"> (ages 0-12), </w:t>
      </w:r>
      <w:r>
        <w:rPr>
          <w:rFonts w:ascii="Garamond" w:hAnsi="Garamond"/>
          <w:kern w:val="0"/>
        </w:rPr>
        <w:t xml:space="preserve">and </w:t>
      </w:r>
      <w:r w:rsidRPr="00C106EA">
        <w:rPr>
          <w:rFonts w:ascii="Garamond" w:hAnsi="Garamond"/>
          <w:b/>
          <w:bCs/>
          <w:color w:val="336699"/>
          <w:kern w:val="0"/>
        </w:rPr>
        <w:t xml:space="preserve">youth </w:t>
      </w:r>
      <w:r w:rsidRPr="009C1638">
        <w:rPr>
          <w:rFonts w:ascii="Garamond" w:hAnsi="Garamond"/>
          <w:color w:val="2D2A2A"/>
          <w:kern w:val="0"/>
        </w:rPr>
        <w:t>(ages 13-17) who speak English, Samoan, Tongan, Hawaiian, Fijian and other Pacific Islander languages.</w:t>
      </w:r>
      <w:r w:rsidRPr="009C1638">
        <w:rPr>
          <w:rFonts w:ascii="Garamond" w:hAnsi="Garamond"/>
          <w:color w:val="2D2A2A"/>
          <w:kern w:val="0"/>
          <w:bdr w:val="none" w:sz="0" w:space="0" w:color="auto" w:frame="1"/>
        </w:rPr>
        <w:t>  </w:t>
      </w:r>
      <w:r w:rsidRPr="009C1638">
        <w:rPr>
          <w:rFonts w:ascii="Garamond" w:hAnsi="Garamond"/>
          <w:color w:val="2D2A2A"/>
          <w:kern w:val="0"/>
        </w:rPr>
        <w:t>The PIIP will also serve Pacific Islander</w:t>
      </w:r>
      <w:r>
        <w:rPr>
          <w:rFonts w:ascii="Garamond" w:hAnsi="Garamond"/>
          <w:color w:val="2D2A2A"/>
          <w:kern w:val="0"/>
        </w:rPr>
        <w:t>s of</w:t>
      </w:r>
      <w:r w:rsidRPr="009C1638">
        <w:rPr>
          <w:rFonts w:ascii="Garamond" w:hAnsi="Garamond"/>
          <w:color w:val="2D2A2A"/>
          <w:kern w:val="0"/>
        </w:rPr>
        <w:t xml:space="preserve"> </w:t>
      </w:r>
      <w:r>
        <w:rPr>
          <w:rFonts w:ascii="Garamond" w:hAnsi="Garamond"/>
          <w:color w:val="2D2A2A"/>
          <w:kern w:val="0"/>
        </w:rPr>
        <w:t xml:space="preserve">all </w:t>
      </w:r>
      <w:r w:rsidRPr="009C1638">
        <w:rPr>
          <w:rFonts w:ascii="Garamond" w:hAnsi="Garamond"/>
          <w:color w:val="2D2A2A"/>
          <w:kern w:val="0"/>
        </w:rPr>
        <w:t>gender identities and all sexual orientations.</w:t>
      </w:r>
      <w:r w:rsidRPr="009C1638">
        <w:rPr>
          <w:rFonts w:ascii="Garamond" w:hAnsi="Garamond"/>
          <w:color w:val="2D2A2A"/>
          <w:kern w:val="0"/>
          <w:bdr w:val="none" w:sz="0" w:space="0" w:color="auto" w:frame="1"/>
        </w:rPr>
        <w:t> </w:t>
      </w:r>
    </w:p>
    <w:p w14:paraId="31BE245A" w14:textId="77777777" w:rsidR="00077959" w:rsidRDefault="00077959" w:rsidP="00077959">
      <w:pPr>
        <w:shd w:val="clear" w:color="auto" w:fill="FFFFFF"/>
        <w:jc w:val="both"/>
        <w:rPr>
          <w:rFonts w:ascii="Garamond" w:hAnsi="Garamond"/>
          <w:color w:val="2D2A2A"/>
          <w:kern w:val="0"/>
        </w:rPr>
      </w:pPr>
    </w:p>
    <w:p w14:paraId="4A87C7FC" w14:textId="2EB97D80" w:rsidR="00B3277D" w:rsidRPr="00B3277D" w:rsidRDefault="00B3277D" w:rsidP="00B3277D">
      <w:pPr>
        <w:shd w:val="clear" w:color="auto" w:fill="FFFFFF"/>
        <w:jc w:val="both"/>
        <w:rPr>
          <w:rFonts w:ascii="Garamond" w:hAnsi="Garamond"/>
          <w:color w:val="3366CC"/>
          <w:kern w:val="0"/>
        </w:rPr>
      </w:pPr>
      <w:r w:rsidRPr="00B3277D">
        <w:rPr>
          <w:rFonts w:ascii="Garamond" w:hAnsi="Garamond" w:cs="Segoe UI"/>
          <w:color w:val="3366CC"/>
          <w:kern w:val="0"/>
        </w:rPr>
        <w:t>Identify Project General Requirements</w:t>
      </w:r>
    </w:p>
    <w:p w14:paraId="560FFD5D" w14:textId="77777777" w:rsidR="00B3277D" w:rsidRPr="009C1638" w:rsidRDefault="00B3277D" w:rsidP="00B3277D">
      <w:pPr>
        <w:shd w:val="clear" w:color="auto" w:fill="FFFFFF"/>
        <w:jc w:val="both"/>
        <w:rPr>
          <w:rFonts w:ascii="Garamond" w:hAnsi="Garamond"/>
          <w:color w:val="2D2A2A"/>
          <w:kern w:val="0"/>
        </w:rPr>
      </w:pPr>
    </w:p>
    <w:p w14:paraId="3E77CB6D" w14:textId="77777777" w:rsidR="00B3277D" w:rsidRPr="009C1638" w:rsidRDefault="00B3277D" w:rsidP="00B3277D">
      <w:pPr>
        <w:shd w:val="clear" w:color="auto" w:fill="FFFFFF"/>
        <w:jc w:val="both"/>
        <w:rPr>
          <w:rFonts w:ascii="Garamond" w:hAnsi="Garamond"/>
          <w:color w:val="2D2A2A"/>
          <w:kern w:val="0"/>
        </w:rPr>
      </w:pPr>
      <w:r w:rsidRPr="009C1638">
        <w:rPr>
          <w:rFonts w:ascii="Garamond" w:hAnsi="Garamond"/>
          <w:color w:val="2D2A2A"/>
          <w:kern w:val="0"/>
        </w:rPr>
        <w:t>The San Francisco Behavioral Health Services Act’s (BHSA) Pacific Islander Innovation Project (PIIP) is defined by two (2) general criteria:</w:t>
      </w:r>
    </w:p>
    <w:p w14:paraId="14C3EAFE" w14:textId="77777777" w:rsidR="00B3277D" w:rsidRPr="009C1638" w:rsidRDefault="00B3277D" w:rsidP="00B3277D">
      <w:pPr>
        <w:shd w:val="clear" w:color="auto" w:fill="FFFFFF"/>
        <w:jc w:val="both"/>
        <w:rPr>
          <w:rFonts w:ascii="Garamond" w:hAnsi="Garamond"/>
          <w:color w:val="2D2A2A"/>
          <w:kern w:val="0"/>
        </w:rPr>
      </w:pPr>
    </w:p>
    <w:p w14:paraId="3B1AD64F" w14:textId="77777777" w:rsidR="00B3277D" w:rsidRPr="009C1638" w:rsidRDefault="00B3277D" w:rsidP="00B3277D">
      <w:pPr>
        <w:numPr>
          <w:ilvl w:val="0"/>
          <w:numId w:val="56"/>
        </w:numPr>
        <w:shd w:val="clear" w:color="auto" w:fill="FFFFFF"/>
        <w:jc w:val="both"/>
        <w:rPr>
          <w:rFonts w:ascii="Garamond" w:hAnsi="Garamond" w:cs="Segoe UI"/>
          <w:color w:val="2D2A2A"/>
          <w:kern w:val="0"/>
        </w:rPr>
      </w:pPr>
      <w:r w:rsidRPr="009C1638">
        <w:rPr>
          <w:rFonts w:ascii="Garamond" w:hAnsi="Garamond" w:cs="Segoe UI"/>
          <w:color w:val="2D2A2A"/>
          <w:kern w:val="0"/>
        </w:rPr>
        <w:t>Introduce a </w:t>
      </w:r>
      <w:r w:rsidRPr="009C1638">
        <w:rPr>
          <w:rFonts w:ascii="Garamond" w:hAnsi="Garamond" w:cs="Segoe UI"/>
          <w:b/>
          <w:bCs/>
          <w:color w:val="2D2A2A"/>
          <w:kern w:val="0"/>
        </w:rPr>
        <w:t>new practice or approach</w:t>
      </w:r>
      <w:r w:rsidRPr="009C1638">
        <w:rPr>
          <w:rFonts w:ascii="Garamond" w:hAnsi="Garamond" w:cs="Segoe UI"/>
          <w:color w:val="2D2A2A"/>
          <w:kern w:val="0"/>
        </w:rPr>
        <w:t> to the overall mental health system, including prevention &amp; early intervention.</w:t>
      </w:r>
      <w:r w:rsidRPr="009C1638">
        <w:rPr>
          <w:rFonts w:ascii="Garamond" w:hAnsi="Garamond" w:cs="Segoe UI"/>
          <w:color w:val="2D2A2A"/>
          <w:kern w:val="0"/>
          <w:bdr w:val="none" w:sz="0" w:space="0" w:color="auto" w:frame="1"/>
        </w:rPr>
        <w:t> </w:t>
      </w:r>
    </w:p>
    <w:p w14:paraId="0F9C6BD8" w14:textId="77777777" w:rsidR="00B3277D" w:rsidRPr="009C1638" w:rsidRDefault="00B3277D" w:rsidP="00B3277D">
      <w:pPr>
        <w:shd w:val="clear" w:color="auto" w:fill="FFFFFF"/>
        <w:jc w:val="both"/>
        <w:rPr>
          <w:rFonts w:ascii="Garamond" w:hAnsi="Garamond"/>
          <w:color w:val="2D2A2A"/>
          <w:kern w:val="0"/>
        </w:rPr>
      </w:pPr>
    </w:p>
    <w:p w14:paraId="7EE1FA75" w14:textId="77777777" w:rsidR="00B3277D" w:rsidRPr="009C1638" w:rsidRDefault="00B3277D" w:rsidP="00B3277D">
      <w:pPr>
        <w:shd w:val="clear" w:color="auto" w:fill="FFFFFF"/>
        <w:jc w:val="both"/>
        <w:rPr>
          <w:rFonts w:ascii="Garamond" w:hAnsi="Garamond"/>
          <w:color w:val="2D2A2A"/>
          <w:kern w:val="0"/>
        </w:rPr>
      </w:pPr>
      <w:r w:rsidRPr="00960907">
        <w:rPr>
          <w:rFonts w:ascii="Garamond" w:hAnsi="Garamond"/>
          <w:b/>
          <w:bCs/>
          <w:color w:val="2D2A2A"/>
          <w:kern w:val="0"/>
        </w:rPr>
        <w:t>General Requirement 1</w:t>
      </w:r>
      <w:r w:rsidRPr="009C1638">
        <w:rPr>
          <w:rFonts w:ascii="Garamond" w:hAnsi="Garamond"/>
          <w:color w:val="2D2A2A"/>
          <w:kern w:val="0"/>
        </w:rPr>
        <w:t>: Introduces a </w:t>
      </w:r>
      <w:r w:rsidRPr="009C1638">
        <w:rPr>
          <w:rFonts w:ascii="Garamond" w:hAnsi="Garamond"/>
          <w:color w:val="2D2A2A"/>
          <w:kern w:val="0"/>
          <w:u w:val="single"/>
          <w:bdr w:val="none" w:sz="0" w:space="0" w:color="auto" w:frame="1"/>
        </w:rPr>
        <w:t>new approach</w:t>
      </w:r>
      <w:r w:rsidRPr="009C1638">
        <w:rPr>
          <w:rFonts w:ascii="Garamond" w:hAnsi="Garamond"/>
          <w:color w:val="2D2A2A"/>
          <w:kern w:val="0"/>
        </w:rPr>
        <w:t> to the overall mental health system</w:t>
      </w:r>
      <w:r w:rsidRPr="009C1638">
        <w:rPr>
          <w:rFonts w:ascii="Garamond" w:hAnsi="Garamond"/>
          <w:color w:val="2D2A2A"/>
          <w:kern w:val="0"/>
          <w:bdr w:val="none" w:sz="0" w:space="0" w:color="auto" w:frame="1"/>
        </w:rPr>
        <w:t> </w:t>
      </w:r>
    </w:p>
    <w:p w14:paraId="3E525529" w14:textId="77777777" w:rsidR="00B3277D" w:rsidRPr="009C1638" w:rsidRDefault="00B3277D" w:rsidP="00B3277D">
      <w:pPr>
        <w:shd w:val="clear" w:color="auto" w:fill="FFFFFF"/>
        <w:jc w:val="both"/>
        <w:rPr>
          <w:rFonts w:ascii="Garamond" w:hAnsi="Garamond"/>
          <w:color w:val="2D2A2A"/>
          <w:kern w:val="0"/>
        </w:rPr>
      </w:pPr>
    </w:p>
    <w:p w14:paraId="7799ED11" w14:textId="77777777" w:rsidR="00B3277D" w:rsidRPr="009C1638" w:rsidRDefault="00B3277D" w:rsidP="00B3277D">
      <w:pPr>
        <w:shd w:val="clear" w:color="auto" w:fill="FFFFFF"/>
        <w:jc w:val="both"/>
        <w:rPr>
          <w:rFonts w:ascii="Garamond" w:hAnsi="Garamond"/>
          <w:color w:val="2D2A2A"/>
          <w:kern w:val="0"/>
        </w:rPr>
      </w:pPr>
      <w:r w:rsidRPr="009C1638">
        <w:rPr>
          <w:rFonts w:ascii="Garamond" w:hAnsi="Garamond"/>
          <w:i/>
          <w:iCs/>
          <w:color w:val="2D2A2A"/>
          <w:kern w:val="0"/>
        </w:rPr>
        <w:t>Serving the Whole Family.</w:t>
      </w:r>
      <w:r w:rsidRPr="009C1638">
        <w:rPr>
          <w:rFonts w:ascii="Garamond" w:hAnsi="Garamond"/>
          <w:i/>
          <w:iCs/>
          <w:color w:val="2D2A2A"/>
          <w:kern w:val="0"/>
          <w:bdr w:val="none" w:sz="0" w:space="0" w:color="auto" w:frame="1"/>
        </w:rPr>
        <w:t>  </w:t>
      </w:r>
      <w:r w:rsidRPr="009C1638">
        <w:rPr>
          <w:rFonts w:ascii="Garamond" w:hAnsi="Garamond"/>
          <w:color w:val="2D2A2A"/>
          <w:kern w:val="0"/>
        </w:rPr>
        <w:t>Although not uttered, there is a cultural understanding that if a service provider is helping a Pacific Islander, that service provider is expected to </w:t>
      </w:r>
      <w:r w:rsidRPr="009C1638">
        <w:rPr>
          <w:rFonts w:ascii="Garamond" w:hAnsi="Garamond"/>
          <w:color w:val="2D2A2A"/>
          <w:kern w:val="0"/>
          <w:u w:val="single"/>
          <w:bdr w:val="none" w:sz="0" w:space="0" w:color="auto" w:frame="1"/>
        </w:rPr>
        <w:t>serve their whole family</w:t>
      </w:r>
      <w:r w:rsidRPr="009C1638">
        <w:rPr>
          <w:rFonts w:ascii="Garamond" w:hAnsi="Garamond"/>
          <w:color w:val="2D2A2A"/>
          <w:kern w:val="0"/>
        </w:rPr>
        <w:t> – including their children’s needs (e.g. academic support), their parents’ needs (e.g. employment training) and their grandparents’ (e.g. health care navigation) needs.</w:t>
      </w:r>
      <w:r w:rsidRPr="009C1638">
        <w:rPr>
          <w:rFonts w:ascii="Garamond" w:hAnsi="Garamond"/>
          <w:color w:val="2D2A2A"/>
          <w:kern w:val="0"/>
          <w:bdr w:val="none" w:sz="0" w:space="0" w:color="auto" w:frame="1"/>
        </w:rPr>
        <w:t>  </w:t>
      </w:r>
      <w:r w:rsidRPr="009C1638">
        <w:rPr>
          <w:rFonts w:ascii="Garamond" w:hAnsi="Garamond"/>
          <w:color w:val="2D2A2A"/>
          <w:kern w:val="0"/>
        </w:rPr>
        <w:t>Out of abundance of these needs, constellations of culture-based organizations came to form the:</w:t>
      </w:r>
      <w:r w:rsidRPr="009C1638">
        <w:rPr>
          <w:rFonts w:ascii="Garamond" w:hAnsi="Garamond"/>
          <w:color w:val="2D2A2A"/>
          <w:kern w:val="0"/>
          <w:bdr w:val="none" w:sz="0" w:space="0" w:color="auto" w:frame="1"/>
        </w:rPr>
        <w:t> </w:t>
      </w:r>
    </w:p>
    <w:p w14:paraId="6728A9F2" w14:textId="77777777" w:rsidR="00B3277D" w:rsidRPr="009C1638" w:rsidRDefault="00B3277D" w:rsidP="00B3277D">
      <w:pPr>
        <w:shd w:val="clear" w:color="auto" w:fill="FFFFFF"/>
        <w:jc w:val="both"/>
        <w:rPr>
          <w:rFonts w:ascii="Garamond" w:hAnsi="Garamond"/>
          <w:color w:val="2D2A2A"/>
          <w:kern w:val="0"/>
        </w:rPr>
      </w:pPr>
    </w:p>
    <w:p w14:paraId="1E0CA406" w14:textId="77777777" w:rsidR="00B3277D" w:rsidRPr="009C1638" w:rsidRDefault="00B3277D" w:rsidP="00B3277D">
      <w:pPr>
        <w:numPr>
          <w:ilvl w:val="0"/>
          <w:numId w:val="57"/>
        </w:numPr>
        <w:shd w:val="clear" w:color="auto" w:fill="FFFFFF"/>
        <w:jc w:val="both"/>
        <w:rPr>
          <w:rFonts w:ascii="Garamond" w:hAnsi="Garamond" w:cs="Segoe UI"/>
          <w:color w:val="2D2A2A"/>
          <w:kern w:val="0"/>
        </w:rPr>
      </w:pPr>
      <w:r w:rsidRPr="00960907">
        <w:rPr>
          <w:rFonts w:ascii="Garamond" w:hAnsi="Garamond" w:cs="Segoe UI"/>
          <w:color w:val="2D2A2A"/>
          <w:kern w:val="0"/>
        </w:rPr>
        <w:t>Pacific Islander Cultural District</w:t>
      </w:r>
      <w:r w:rsidRPr="009C1638">
        <w:rPr>
          <w:rFonts w:ascii="Garamond" w:hAnsi="Garamond" w:cs="Segoe UI"/>
          <w:color w:val="2D2A2A"/>
          <w:kern w:val="0"/>
        </w:rPr>
        <w:t> that combats the decline of San Francisco’s Pacific Islander population, fosters cultural belonging and economic development for families from Samoa, Tonga, Guam, Hawai`i and other Pacific Islands; and is led by PIIP Design team and community advocate Gaynor Siataga</w:t>
      </w:r>
    </w:p>
    <w:p w14:paraId="65FD3E5D" w14:textId="77777777" w:rsidR="00B3277D" w:rsidRPr="009C1638" w:rsidRDefault="00B3277D" w:rsidP="00B3277D">
      <w:pPr>
        <w:numPr>
          <w:ilvl w:val="0"/>
          <w:numId w:val="57"/>
        </w:numPr>
        <w:shd w:val="clear" w:color="auto" w:fill="FFFFFF"/>
        <w:jc w:val="both"/>
        <w:rPr>
          <w:rFonts w:ascii="Garamond" w:hAnsi="Garamond" w:cs="Segoe UI"/>
          <w:color w:val="2D2A2A"/>
          <w:kern w:val="0"/>
        </w:rPr>
      </w:pPr>
      <w:r w:rsidRPr="00960907">
        <w:rPr>
          <w:rFonts w:ascii="Garamond" w:hAnsi="Garamond" w:cs="Segoe UI"/>
          <w:color w:val="2D2A2A"/>
          <w:kern w:val="0"/>
        </w:rPr>
        <w:t>Pacific Islander Resource Hut:</w:t>
      </w:r>
      <w:r w:rsidRPr="009C1638">
        <w:rPr>
          <w:rFonts w:ascii="Garamond" w:hAnsi="Garamond" w:cs="Segoe UI"/>
          <w:color w:val="2D2A2A"/>
          <w:kern w:val="0"/>
        </w:rPr>
        <w:t xml:space="preserve"> a community hub that offers food, connection to services, family relief funds, employment training &amp; other services that is led by PIIP Design team member Anna Mahina</w:t>
      </w:r>
      <w:r w:rsidRPr="009C1638">
        <w:rPr>
          <w:rFonts w:ascii="Garamond" w:hAnsi="Garamond" w:cs="Segoe UI"/>
          <w:color w:val="2D2A2A"/>
          <w:kern w:val="0"/>
          <w:bdr w:val="none" w:sz="0" w:space="0" w:color="auto" w:frame="1"/>
        </w:rPr>
        <w:t> </w:t>
      </w:r>
    </w:p>
    <w:p w14:paraId="3F4E5ADD" w14:textId="77777777" w:rsidR="00B3277D" w:rsidRPr="009C1638" w:rsidRDefault="00B3277D" w:rsidP="00B3277D">
      <w:pPr>
        <w:numPr>
          <w:ilvl w:val="0"/>
          <w:numId w:val="57"/>
        </w:numPr>
        <w:shd w:val="clear" w:color="auto" w:fill="FFFFFF"/>
        <w:jc w:val="both"/>
        <w:rPr>
          <w:rFonts w:ascii="Garamond" w:hAnsi="Garamond" w:cs="Segoe UI"/>
          <w:color w:val="242424"/>
          <w:kern w:val="0"/>
        </w:rPr>
      </w:pPr>
      <w:r w:rsidRPr="00960907">
        <w:rPr>
          <w:rFonts w:ascii="Garamond" w:hAnsi="Garamond" w:cs="Segoe UI"/>
          <w:color w:val="242424"/>
          <w:kern w:val="0"/>
        </w:rPr>
        <w:t>S.A.L.T. Association</w:t>
      </w:r>
      <w:r w:rsidRPr="009C1638">
        <w:rPr>
          <w:rFonts w:ascii="Garamond" w:hAnsi="Garamond" w:cs="Segoe UI"/>
          <w:color w:val="242424"/>
          <w:kern w:val="0"/>
        </w:rPr>
        <w:t> of Pacific Islander serving organizations that is led by PIIP Design team member Gaynor Siataga</w:t>
      </w:r>
      <w:r w:rsidRPr="009C1638">
        <w:rPr>
          <w:rFonts w:ascii="Garamond" w:hAnsi="Garamond" w:cs="Segoe UI"/>
          <w:color w:val="242424"/>
          <w:kern w:val="0"/>
          <w:bdr w:val="none" w:sz="0" w:space="0" w:color="auto" w:frame="1"/>
        </w:rPr>
        <w:t> </w:t>
      </w:r>
    </w:p>
    <w:p w14:paraId="3C00AB66" w14:textId="77777777" w:rsidR="00B3277D" w:rsidRPr="009C1638" w:rsidRDefault="00B3277D" w:rsidP="00B3277D">
      <w:pPr>
        <w:numPr>
          <w:ilvl w:val="0"/>
          <w:numId w:val="57"/>
        </w:numPr>
        <w:shd w:val="clear" w:color="auto" w:fill="FFFFFF"/>
        <w:jc w:val="both"/>
        <w:rPr>
          <w:rFonts w:ascii="Garamond" w:hAnsi="Garamond" w:cs="Segoe UI"/>
          <w:color w:val="2D2A2A"/>
          <w:kern w:val="0"/>
        </w:rPr>
      </w:pPr>
      <w:r w:rsidRPr="00960907">
        <w:rPr>
          <w:rFonts w:ascii="Garamond" w:hAnsi="Garamond" w:cs="Segoe UI"/>
          <w:color w:val="2D2A2A"/>
          <w:kern w:val="0"/>
        </w:rPr>
        <w:lastRenderedPageBreak/>
        <w:t>Samoan Community Development Center</w:t>
      </w:r>
      <w:r w:rsidRPr="009C1638">
        <w:rPr>
          <w:rFonts w:ascii="Garamond" w:hAnsi="Garamond" w:cs="Segoe UI"/>
          <w:color w:val="2D2A2A"/>
          <w:kern w:val="0"/>
        </w:rPr>
        <w:t> that is led by PIIP Design team member Dr. Patsy Tito</w:t>
      </w:r>
      <w:r w:rsidRPr="009C1638">
        <w:rPr>
          <w:rFonts w:ascii="Garamond" w:hAnsi="Garamond" w:cs="Segoe UI"/>
          <w:color w:val="2D2A2A"/>
          <w:kern w:val="0"/>
          <w:bdr w:val="none" w:sz="0" w:space="0" w:color="auto" w:frame="1"/>
        </w:rPr>
        <w:t> </w:t>
      </w:r>
    </w:p>
    <w:p w14:paraId="00BC3D1A" w14:textId="77777777" w:rsidR="00B3277D" w:rsidRDefault="00B3277D" w:rsidP="00B3277D">
      <w:pPr>
        <w:numPr>
          <w:ilvl w:val="0"/>
          <w:numId w:val="57"/>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San Francisco Unified School District’s </w:t>
      </w:r>
      <w:proofErr w:type="spellStart"/>
      <w:r w:rsidRPr="009C1638">
        <w:rPr>
          <w:rFonts w:ascii="Garamond" w:hAnsi="Garamond" w:cs="Segoe UI"/>
          <w:color w:val="2D2A2A"/>
          <w:kern w:val="0"/>
        </w:rPr>
        <w:t>Fa’a</w:t>
      </w:r>
      <w:proofErr w:type="spellEnd"/>
      <w:r w:rsidRPr="009C1638">
        <w:rPr>
          <w:rFonts w:ascii="Garamond" w:hAnsi="Garamond" w:cs="Segoe UI"/>
          <w:color w:val="2D2A2A"/>
          <w:kern w:val="0"/>
        </w:rPr>
        <w:t xml:space="preserve"> Samoan Initiative led by PIIP Design team member Ursula Siataga</w:t>
      </w:r>
      <w:r w:rsidRPr="009C1638">
        <w:rPr>
          <w:rFonts w:ascii="Garamond" w:hAnsi="Garamond" w:cs="Segoe UI"/>
          <w:color w:val="2D2A2A"/>
          <w:kern w:val="0"/>
          <w:bdr w:val="none" w:sz="0" w:space="0" w:color="auto" w:frame="1"/>
        </w:rPr>
        <w:t> </w:t>
      </w:r>
    </w:p>
    <w:p w14:paraId="572EECEF" w14:textId="77777777" w:rsidR="00B3277D" w:rsidRDefault="00B3277D" w:rsidP="00077959">
      <w:pPr>
        <w:shd w:val="clear" w:color="auto" w:fill="FFFFFF"/>
        <w:jc w:val="both"/>
        <w:rPr>
          <w:rFonts w:ascii="Garamond" w:hAnsi="Garamond"/>
          <w:color w:val="2D2A2A"/>
          <w:kern w:val="0"/>
        </w:rPr>
      </w:pPr>
    </w:p>
    <w:p w14:paraId="0D97DFEC" w14:textId="77777777" w:rsidR="00907B61" w:rsidRPr="009C1638" w:rsidRDefault="00907B61" w:rsidP="00907B61">
      <w:pPr>
        <w:shd w:val="clear" w:color="auto" w:fill="FFFFFF"/>
        <w:jc w:val="both"/>
        <w:rPr>
          <w:rFonts w:ascii="Garamond" w:hAnsi="Garamond"/>
          <w:color w:val="2D2A2A"/>
          <w:kern w:val="0"/>
        </w:rPr>
      </w:pPr>
    </w:p>
    <w:p w14:paraId="167625D2" w14:textId="77777777" w:rsidR="00907B61" w:rsidRDefault="00907B61" w:rsidP="00907B61">
      <w:pPr>
        <w:shd w:val="clear" w:color="auto" w:fill="FFFFFF"/>
        <w:jc w:val="both"/>
        <w:rPr>
          <w:rFonts w:ascii="Garamond" w:hAnsi="Garamond"/>
          <w:color w:val="242424"/>
          <w:kern w:val="0"/>
        </w:rPr>
      </w:pPr>
      <w:r w:rsidRPr="00960907">
        <w:rPr>
          <w:rFonts w:ascii="Garamond" w:hAnsi="Garamond"/>
          <w:b/>
          <w:bCs/>
          <w:color w:val="242424"/>
          <w:kern w:val="0"/>
        </w:rPr>
        <w:t>General Requirement 2:</w:t>
      </w:r>
      <w:r w:rsidRPr="009C1638">
        <w:rPr>
          <w:rFonts w:ascii="Garamond" w:hAnsi="Garamond"/>
          <w:color w:val="242424"/>
          <w:kern w:val="0"/>
        </w:rPr>
        <w:t xml:space="preserve"> Applies a </w:t>
      </w:r>
      <w:r w:rsidRPr="009C1638">
        <w:rPr>
          <w:rFonts w:ascii="Garamond" w:hAnsi="Garamond"/>
          <w:color w:val="242424"/>
          <w:kern w:val="0"/>
          <w:u w:val="single"/>
          <w:bdr w:val="none" w:sz="0" w:space="0" w:color="auto" w:frame="1"/>
        </w:rPr>
        <w:t>promising community driven approach</w:t>
      </w:r>
      <w:r w:rsidRPr="009C1638">
        <w:rPr>
          <w:rFonts w:ascii="Garamond" w:hAnsi="Garamond"/>
          <w:color w:val="242424"/>
          <w:kern w:val="0"/>
        </w:rPr>
        <w:t> that has been successful in a non-mental health setting to the mental health field</w:t>
      </w:r>
    </w:p>
    <w:p w14:paraId="4D95AEE6" w14:textId="77777777" w:rsidR="00907B61" w:rsidRPr="009C1638" w:rsidRDefault="00907B61" w:rsidP="00907B61">
      <w:pPr>
        <w:shd w:val="clear" w:color="auto" w:fill="FFFFFF"/>
        <w:jc w:val="both"/>
        <w:rPr>
          <w:rFonts w:ascii="Garamond" w:hAnsi="Garamond"/>
          <w:color w:val="242424"/>
          <w:kern w:val="0"/>
        </w:rPr>
      </w:pPr>
    </w:p>
    <w:p w14:paraId="02637D95" w14:textId="77777777" w:rsidR="00907B61" w:rsidRDefault="00907B61" w:rsidP="00907B61">
      <w:pPr>
        <w:shd w:val="clear" w:color="auto" w:fill="FFFFFF"/>
        <w:jc w:val="both"/>
        <w:rPr>
          <w:rFonts w:ascii="Garamond" w:hAnsi="Garamond"/>
          <w:color w:val="242424"/>
          <w:kern w:val="0"/>
        </w:rPr>
      </w:pPr>
      <w:r w:rsidRPr="009C1638">
        <w:rPr>
          <w:rFonts w:ascii="Garamond" w:hAnsi="Garamond"/>
          <w:i/>
          <w:iCs/>
          <w:color w:val="242424"/>
          <w:kern w:val="0"/>
        </w:rPr>
        <w:t>Community Violence.</w:t>
      </w:r>
      <w:r w:rsidRPr="009C1638">
        <w:rPr>
          <w:rFonts w:ascii="Garamond" w:hAnsi="Garamond"/>
          <w:i/>
          <w:iCs/>
          <w:color w:val="242424"/>
          <w:kern w:val="0"/>
          <w:bdr w:val="none" w:sz="0" w:space="0" w:color="auto" w:frame="1"/>
        </w:rPr>
        <w:t>  </w:t>
      </w:r>
      <w:r w:rsidRPr="009C1638">
        <w:rPr>
          <w:rFonts w:ascii="Garamond" w:hAnsi="Garamond"/>
          <w:color w:val="242424"/>
          <w:kern w:val="0"/>
        </w:rPr>
        <w:t>The United States’ Center for Disease Control and Prevention defines community violence as “intentional, interpersonal acts of violence between unrelated individuals, often acquaintances or strangers, primarily in public spaces outside the home.</w:t>
      </w:r>
      <w:r w:rsidRPr="009C1638">
        <w:rPr>
          <w:rFonts w:ascii="Garamond" w:hAnsi="Garamond"/>
          <w:color w:val="242424"/>
          <w:kern w:val="0"/>
          <w:bdr w:val="none" w:sz="0" w:space="0" w:color="auto" w:frame="1"/>
        </w:rPr>
        <w:t>  </w:t>
      </w:r>
      <w:r w:rsidRPr="009C1638">
        <w:rPr>
          <w:rFonts w:ascii="Garamond" w:hAnsi="Garamond"/>
          <w:color w:val="242424"/>
          <w:kern w:val="0"/>
        </w:rPr>
        <w:t>Examples include gun violence, gang-related disputes, physical assaults, stabbings and robbery.”</w:t>
      </w:r>
      <w:r w:rsidRPr="009C1638">
        <w:rPr>
          <w:rFonts w:ascii="Garamond" w:hAnsi="Garamond"/>
          <w:color w:val="242424"/>
          <w:kern w:val="0"/>
          <w:bdr w:val="none" w:sz="0" w:space="0" w:color="auto" w:frame="1"/>
        </w:rPr>
        <w:t>  </w:t>
      </w:r>
      <w:r w:rsidRPr="009C1638">
        <w:rPr>
          <w:rFonts w:ascii="Garamond" w:hAnsi="Garamond"/>
          <w:color w:val="242424"/>
          <w:kern w:val="0"/>
        </w:rPr>
        <w:t>This “community violence can cause physical injury, death, trauma and psychological distress (e.g. fear, anxiety) for victims, witnesses and communities.”</w:t>
      </w:r>
      <w:r w:rsidRPr="009C1638">
        <w:rPr>
          <w:rFonts w:ascii="Garamond" w:hAnsi="Garamond"/>
          <w:color w:val="242424"/>
          <w:kern w:val="0"/>
          <w:bdr w:val="none" w:sz="0" w:space="0" w:color="auto" w:frame="1"/>
        </w:rPr>
        <w:t>  </w:t>
      </w:r>
      <w:r w:rsidRPr="009C1638">
        <w:rPr>
          <w:rFonts w:ascii="Garamond" w:hAnsi="Garamond"/>
          <w:color w:val="242424"/>
          <w:kern w:val="0"/>
        </w:rPr>
        <w:t>Some methods of “addressing community violence intervention (CVI) programs that use localized, tailored strategies to disrupt cycles of violence and provide social support to high-risk individuals.”</w:t>
      </w:r>
    </w:p>
    <w:p w14:paraId="3DD5704E" w14:textId="77777777" w:rsidR="00907B61" w:rsidRPr="009C1638" w:rsidRDefault="00907B61" w:rsidP="00907B61">
      <w:pPr>
        <w:shd w:val="clear" w:color="auto" w:fill="FFFFFF"/>
        <w:jc w:val="both"/>
        <w:rPr>
          <w:rFonts w:ascii="Garamond" w:hAnsi="Garamond"/>
          <w:color w:val="242424"/>
          <w:kern w:val="0"/>
        </w:rPr>
      </w:pPr>
    </w:p>
    <w:p w14:paraId="40423C80" w14:textId="77777777" w:rsidR="00907B61" w:rsidRPr="009C1638" w:rsidRDefault="00907B61" w:rsidP="00907B61">
      <w:pPr>
        <w:shd w:val="clear" w:color="auto" w:fill="FFFFFF"/>
        <w:jc w:val="both"/>
        <w:rPr>
          <w:rFonts w:ascii="Garamond" w:hAnsi="Garamond"/>
          <w:color w:val="0B4CB4"/>
          <w:kern w:val="0"/>
        </w:rPr>
      </w:pPr>
      <w:r w:rsidRPr="009C1638">
        <w:rPr>
          <w:rFonts w:ascii="Garamond" w:hAnsi="Garamond"/>
          <w:color w:val="242424"/>
          <w:kern w:val="0"/>
          <w:bdr w:val="none" w:sz="0" w:space="0" w:color="auto" w:frame="1"/>
        </w:rPr>
        <w:t>(</w:t>
      </w:r>
      <w:hyperlink r:id="rId15" w:tgtFrame="_blank" w:tooltip="https://www.cdc.gov/community-violence/about/index.html" w:history="1">
        <w:r w:rsidRPr="009C1638">
          <w:rPr>
            <w:rFonts w:ascii="Garamond" w:hAnsi="Garamond"/>
            <w:color w:val="0B4CB4"/>
            <w:kern w:val="0"/>
            <w:u w:val="single"/>
            <w:bdr w:val="none" w:sz="0" w:space="0" w:color="auto" w:frame="1"/>
          </w:rPr>
          <w:t>https://www.cdc.gov/community-violence/about/index.html</w:t>
        </w:r>
      </w:hyperlink>
      <w:r w:rsidRPr="009C1638">
        <w:rPr>
          <w:rFonts w:ascii="Garamond" w:hAnsi="Garamond"/>
          <w:color w:val="242424"/>
          <w:kern w:val="0"/>
          <w:bdr w:val="none" w:sz="0" w:space="0" w:color="auto" w:frame="1"/>
        </w:rPr>
        <w:t>)</w:t>
      </w:r>
    </w:p>
    <w:p w14:paraId="4817D503" w14:textId="77777777" w:rsidR="00907B61" w:rsidRPr="009C1638" w:rsidRDefault="00907B61" w:rsidP="00907B61">
      <w:pPr>
        <w:shd w:val="clear" w:color="auto" w:fill="FFFFFF"/>
        <w:jc w:val="both"/>
        <w:rPr>
          <w:rFonts w:ascii="Garamond" w:hAnsi="Garamond"/>
          <w:color w:val="242424"/>
          <w:kern w:val="0"/>
        </w:rPr>
      </w:pPr>
      <w:r w:rsidRPr="009C1638">
        <w:rPr>
          <w:rFonts w:ascii="Garamond" w:hAnsi="Garamond"/>
          <w:i/>
          <w:iCs/>
          <w:color w:val="242424"/>
          <w:kern w:val="0"/>
        </w:rPr>
        <w:t>Promising Community-Driven Approach.</w:t>
      </w:r>
      <w:r w:rsidRPr="009C1638">
        <w:rPr>
          <w:rFonts w:ascii="Garamond" w:hAnsi="Garamond"/>
          <w:i/>
          <w:iCs/>
          <w:color w:val="242424"/>
          <w:kern w:val="0"/>
          <w:bdr w:val="none" w:sz="0" w:space="0" w:color="auto" w:frame="1"/>
        </w:rPr>
        <w:t>  </w:t>
      </w:r>
      <w:r w:rsidRPr="009C1638">
        <w:rPr>
          <w:rFonts w:ascii="Garamond" w:hAnsi="Garamond"/>
          <w:color w:val="242424"/>
          <w:kern w:val="0"/>
        </w:rPr>
        <w:t>The PIIP is a San Francisco Pacific Islander community-grown approach to Pacific Islander families’ mental health because it is </w:t>
      </w:r>
      <w:r w:rsidRPr="009C1638">
        <w:rPr>
          <w:rFonts w:ascii="Garamond" w:hAnsi="Garamond"/>
          <w:kern w:val="0"/>
          <w:bdr w:val="none" w:sz="0" w:space="0" w:color="auto" w:frame="1"/>
        </w:rPr>
        <w:t>a model of care that:</w:t>
      </w:r>
    </w:p>
    <w:p w14:paraId="5553BE1D" w14:textId="77777777" w:rsidR="00907B61" w:rsidRPr="009C1638" w:rsidRDefault="00907B61" w:rsidP="00907B61">
      <w:pPr>
        <w:numPr>
          <w:ilvl w:val="0"/>
          <w:numId w:val="58"/>
        </w:numPr>
        <w:shd w:val="clear" w:color="auto" w:fill="FFFFFF"/>
        <w:jc w:val="both"/>
        <w:rPr>
          <w:rFonts w:ascii="Garamond" w:hAnsi="Garamond" w:cs="Segoe UI"/>
          <w:kern w:val="0"/>
        </w:rPr>
      </w:pPr>
      <w:r w:rsidRPr="009C1638">
        <w:rPr>
          <w:rFonts w:ascii="Garamond" w:hAnsi="Garamond" w:cs="Segoe UI"/>
          <w:kern w:val="0"/>
        </w:rPr>
        <w:t xml:space="preserve">is engineered by community volunteers, community leaders and the networks they have established to help Pacific Islander families (e.g. S.A.L.T. Association, Samoan Community Development Center, San Francisco Unified School District’s </w:t>
      </w:r>
      <w:proofErr w:type="spellStart"/>
      <w:r w:rsidRPr="009C1638">
        <w:rPr>
          <w:rFonts w:ascii="Garamond" w:hAnsi="Garamond" w:cs="Segoe UI"/>
          <w:kern w:val="0"/>
        </w:rPr>
        <w:t>Fa’a</w:t>
      </w:r>
      <w:proofErr w:type="spellEnd"/>
      <w:r w:rsidRPr="009C1638">
        <w:rPr>
          <w:rFonts w:ascii="Garamond" w:hAnsi="Garamond" w:cs="Segoe UI"/>
          <w:kern w:val="0"/>
        </w:rPr>
        <w:t xml:space="preserve"> Samoa Initiative, the Tongan Rise Up agency, Pacific Islander Resource Hut, Pacific Islander Cultural District)</w:t>
      </w:r>
      <w:r w:rsidRPr="009C1638">
        <w:rPr>
          <w:rFonts w:ascii="Garamond" w:hAnsi="Garamond" w:cs="Segoe UI"/>
          <w:kern w:val="0"/>
          <w:bdr w:val="none" w:sz="0" w:space="0" w:color="auto" w:frame="1"/>
        </w:rPr>
        <w:t> </w:t>
      </w:r>
    </w:p>
    <w:p w14:paraId="08B13934" w14:textId="77777777" w:rsidR="00907B61" w:rsidRPr="009C1638" w:rsidRDefault="00907B61" w:rsidP="00907B61">
      <w:pPr>
        <w:numPr>
          <w:ilvl w:val="0"/>
          <w:numId w:val="58"/>
        </w:numPr>
        <w:shd w:val="clear" w:color="auto" w:fill="FFFFFF"/>
        <w:jc w:val="both"/>
        <w:rPr>
          <w:rFonts w:ascii="Garamond" w:hAnsi="Garamond" w:cs="Segoe UI"/>
          <w:kern w:val="0"/>
        </w:rPr>
      </w:pPr>
      <w:r w:rsidRPr="009C1638">
        <w:rPr>
          <w:rFonts w:ascii="Garamond" w:hAnsi="Garamond" w:cs="Segoe UI"/>
          <w:kern w:val="0"/>
        </w:rPr>
        <w:t>has evolved with the changing needs of Pacific Islander families and their needs</w:t>
      </w:r>
      <w:r w:rsidRPr="009C1638">
        <w:rPr>
          <w:rFonts w:ascii="Garamond" w:hAnsi="Garamond" w:cs="Segoe UI"/>
          <w:kern w:val="0"/>
          <w:bdr w:val="none" w:sz="0" w:space="0" w:color="auto" w:frame="1"/>
        </w:rPr>
        <w:t> </w:t>
      </w:r>
    </w:p>
    <w:p w14:paraId="11EC2B21" w14:textId="77777777" w:rsidR="00907B61" w:rsidRPr="00960907" w:rsidRDefault="00907B61" w:rsidP="00907B61">
      <w:pPr>
        <w:numPr>
          <w:ilvl w:val="0"/>
          <w:numId w:val="58"/>
        </w:numPr>
        <w:shd w:val="clear" w:color="auto" w:fill="FFFFFF"/>
        <w:jc w:val="both"/>
        <w:rPr>
          <w:rFonts w:ascii="Garamond" w:hAnsi="Garamond" w:cs="Segoe UI"/>
          <w:kern w:val="0"/>
        </w:rPr>
      </w:pPr>
      <w:r w:rsidRPr="009C1638">
        <w:rPr>
          <w:rFonts w:ascii="Garamond" w:hAnsi="Garamond" w:cs="Segoe UI"/>
          <w:kern w:val="0"/>
        </w:rPr>
        <w:t>has gained the Pacific Islander community’s trust, respect &amp; support </w:t>
      </w:r>
      <w:r w:rsidRPr="009C1638">
        <w:rPr>
          <w:rFonts w:ascii="Garamond" w:hAnsi="Garamond" w:cs="Segoe UI"/>
          <w:kern w:val="0"/>
          <w:bdr w:val="none" w:sz="0" w:space="0" w:color="auto" w:frame="1"/>
        </w:rPr>
        <w:t> </w:t>
      </w:r>
    </w:p>
    <w:p w14:paraId="2C3F3D0C" w14:textId="77777777" w:rsidR="00907B61" w:rsidRDefault="00907B61" w:rsidP="00907B61">
      <w:pPr>
        <w:shd w:val="clear" w:color="auto" w:fill="FFFFFF"/>
        <w:jc w:val="both"/>
        <w:rPr>
          <w:rFonts w:ascii="Garamond" w:hAnsi="Garamond" w:cs="Segoe UI"/>
          <w:kern w:val="0"/>
          <w:bdr w:val="none" w:sz="0" w:space="0" w:color="auto" w:frame="1"/>
        </w:rPr>
      </w:pPr>
    </w:p>
    <w:p w14:paraId="1115C7B5" w14:textId="77777777" w:rsidR="00907B61" w:rsidRDefault="00907B61" w:rsidP="00907B61">
      <w:pPr>
        <w:shd w:val="clear" w:color="auto" w:fill="FFFFFF"/>
        <w:jc w:val="both"/>
        <w:rPr>
          <w:rFonts w:ascii="Garamond" w:hAnsi="Garamond" w:cs="Segoe UI"/>
          <w:color w:val="2D2A2A"/>
          <w:kern w:val="0"/>
          <w:bdr w:val="none" w:sz="0" w:space="0" w:color="auto" w:frame="1"/>
        </w:rPr>
      </w:pPr>
      <w:r w:rsidRPr="009C1638">
        <w:rPr>
          <w:rFonts w:ascii="Garamond" w:hAnsi="Garamond" w:cs="Segoe UI"/>
          <w:color w:val="2D2A2A"/>
          <w:kern w:val="0"/>
        </w:rPr>
        <w:t>Briefly explain how you have determined that your selected approach is appropriate – apply an approach from outside of the mental health field </w:t>
      </w:r>
      <w:r w:rsidRPr="009C1638">
        <w:rPr>
          <w:rFonts w:ascii="Garamond" w:hAnsi="Garamond" w:cs="Segoe UI"/>
          <w:color w:val="2D2A2A"/>
          <w:kern w:val="0"/>
          <w:bdr w:val="none" w:sz="0" w:space="0" w:color="auto" w:frame="1"/>
        </w:rPr>
        <w:t> </w:t>
      </w:r>
    </w:p>
    <w:p w14:paraId="0B9B3623" w14:textId="77777777" w:rsidR="00907B61" w:rsidRDefault="00907B61" w:rsidP="00907B61">
      <w:pPr>
        <w:shd w:val="clear" w:color="auto" w:fill="FFFFFF"/>
        <w:jc w:val="both"/>
        <w:rPr>
          <w:rFonts w:ascii="Garamond" w:hAnsi="Garamond" w:cs="Segoe UI"/>
          <w:color w:val="2D2A2A"/>
          <w:kern w:val="0"/>
          <w:bdr w:val="none" w:sz="0" w:space="0" w:color="auto" w:frame="1"/>
        </w:rPr>
      </w:pPr>
    </w:p>
    <w:p w14:paraId="5C7885D9" w14:textId="77777777" w:rsidR="00907B61" w:rsidRPr="009C1638" w:rsidRDefault="00907B61" w:rsidP="00907B61">
      <w:pPr>
        <w:shd w:val="clear" w:color="auto" w:fill="FFFFFF"/>
        <w:jc w:val="both"/>
        <w:rPr>
          <w:rFonts w:ascii="Garamond" w:hAnsi="Garamond" w:cs="Segoe UI"/>
          <w:color w:val="2D2A2A"/>
          <w:kern w:val="0"/>
        </w:rPr>
      </w:pPr>
      <w:r w:rsidRPr="00960907">
        <w:rPr>
          <w:rFonts w:ascii="Garamond" w:hAnsi="Garamond" w:cs="Segoe UI"/>
          <w:color w:val="336699"/>
          <w:kern w:val="0"/>
          <w:bdr w:val="none" w:sz="0" w:space="0" w:color="auto" w:frame="1"/>
        </w:rPr>
        <w:t>Pacific Islander Cultural Approach to Community Violence Intervention</w:t>
      </w:r>
    </w:p>
    <w:p w14:paraId="16B3CB53" w14:textId="77777777" w:rsidR="00907B61" w:rsidRPr="009C1638" w:rsidRDefault="00907B61" w:rsidP="00907B61">
      <w:pPr>
        <w:shd w:val="clear" w:color="auto" w:fill="FFFFFF"/>
        <w:jc w:val="both"/>
        <w:rPr>
          <w:rFonts w:ascii="Garamond" w:hAnsi="Garamond"/>
          <w:color w:val="2D2A2A"/>
          <w:kern w:val="0"/>
        </w:rPr>
      </w:pPr>
    </w:p>
    <w:p w14:paraId="0A8BDB70"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The Pacific Islander Innovation Project (PIIP) is an appropriate approach to caring for San Francisco Pacific Islander families’ mental health because it is grounded in Pacific Islander culture that emphasizes the importance of</w:t>
      </w:r>
      <w:r w:rsidRPr="00960907">
        <w:rPr>
          <w:rFonts w:ascii="Garamond" w:hAnsi="Garamond"/>
          <w:color w:val="336699"/>
          <w:kern w:val="0"/>
        </w:rPr>
        <w:t xml:space="preserve"> family </w:t>
      </w:r>
      <w:r w:rsidRPr="009C1638">
        <w:rPr>
          <w:rFonts w:ascii="Garamond" w:hAnsi="Garamond"/>
          <w:color w:val="2D2A2A"/>
          <w:kern w:val="0"/>
        </w:rPr>
        <w:t xml:space="preserve">(versus only an individual of a family), fosters the value of </w:t>
      </w:r>
      <w:r w:rsidRPr="00960907">
        <w:rPr>
          <w:rFonts w:ascii="Garamond" w:hAnsi="Garamond"/>
          <w:color w:val="336699"/>
          <w:kern w:val="0"/>
        </w:rPr>
        <w:t>belonging</w:t>
      </w:r>
      <w:r w:rsidRPr="009C1638">
        <w:rPr>
          <w:rFonts w:ascii="Garamond" w:hAnsi="Garamond"/>
          <w:color w:val="2D2A2A"/>
          <w:kern w:val="0"/>
        </w:rPr>
        <w:t xml:space="preserve"> for everyone and respects the </w:t>
      </w:r>
      <w:r w:rsidRPr="00960907">
        <w:rPr>
          <w:rFonts w:ascii="Garamond" w:hAnsi="Garamond"/>
          <w:color w:val="336699"/>
          <w:kern w:val="0"/>
        </w:rPr>
        <w:t>spiritual</w:t>
      </w:r>
      <w:r w:rsidRPr="009C1638">
        <w:rPr>
          <w:rFonts w:ascii="Garamond" w:hAnsi="Garamond"/>
          <w:color w:val="2D2A2A"/>
          <w:kern w:val="0"/>
        </w:rPr>
        <w:t xml:space="preserve"> background of each family.</w:t>
      </w:r>
      <w:r w:rsidRPr="009C1638">
        <w:rPr>
          <w:rFonts w:ascii="Garamond" w:hAnsi="Garamond"/>
          <w:color w:val="2D2A2A"/>
          <w:kern w:val="0"/>
          <w:bdr w:val="none" w:sz="0" w:space="0" w:color="auto" w:frame="1"/>
        </w:rPr>
        <w:t> </w:t>
      </w:r>
    </w:p>
    <w:p w14:paraId="326E1894" w14:textId="77777777" w:rsidR="00907B61" w:rsidRPr="009C1638" w:rsidRDefault="00907B61" w:rsidP="00907B61">
      <w:pPr>
        <w:shd w:val="clear" w:color="auto" w:fill="FFFFFF"/>
        <w:jc w:val="both"/>
        <w:rPr>
          <w:rFonts w:ascii="Garamond" w:hAnsi="Garamond"/>
          <w:color w:val="2D2A2A"/>
          <w:kern w:val="0"/>
        </w:rPr>
      </w:pPr>
    </w:p>
    <w:p w14:paraId="44B1A4C8"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Pacific Islander culture reflects the sense of collectivism and the importance of family; and this is easily seen through the PIIP’s approach to:</w:t>
      </w:r>
    </w:p>
    <w:p w14:paraId="6E0B5D47" w14:textId="77777777" w:rsidR="00907B61" w:rsidRPr="009C1638" w:rsidRDefault="00907B61" w:rsidP="00907B61">
      <w:pPr>
        <w:shd w:val="clear" w:color="auto" w:fill="FFFFFF"/>
        <w:jc w:val="both"/>
        <w:rPr>
          <w:rFonts w:ascii="Garamond" w:hAnsi="Garamond"/>
          <w:color w:val="2D2A2A"/>
          <w:kern w:val="0"/>
        </w:rPr>
      </w:pPr>
    </w:p>
    <w:p w14:paraId="450657B7"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Applying violence intervention strategies to victims, survivors </w:t>
      </w:r>
      <w:r>
        <w:rPr>
          <w:rFonts w:ascii="Garamond" w:hAnsi="Garamond" w:cs="Segoe UI"/>
          <w:color w:val="2D2A2A"/>
          <w:kern w:val="0"/>
        </w:rPr>
        <w:t xml:space="preserve">&amp; </w:t>
      </w:r>
      <w:r w:rsidRPr="009C1638">
        <w:rPr>
          <w:rFonts w:ascii="Garamond" w:hAnsi="Garamond" w:cs="Segoe UI"/>
          <w:color w:val="2D2A2A"/>
          <w:kern w:val="0"/>
        </w:rPr>
        <w:t>their families</w:t>
      </w:r>
      <w:r w:rsidRPr="009C1638">
        <w:rPr>
          <w:rFonts w:ascii="Garamond" w:hAnsi="Garamond" w:cs="Segoe UI"/>
          <w:color w:val="2D2A2A"/>
          <w:kern w:val="0"/>
          <w:bdr w:val="none" w:sz="0" w:space="0" w:color="auto" w:frame="1"/>
        </w:rPr>
        <w:t> </w:t>
      </w:r>
    </w:p>
    <w:p w14:paraId="1F5FE91D"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Being physically</w:t>
      </w:r>
      <w:r>
        <w:rPr>
          <w:rFonts w:ascii="Garamond" w:hAnsi="Garamond" w:cs="Segoe UI"/>
          <w:color w:val="2D2A2A"/>
          <w:kern w:val="0"/>
        </w:rPr>
        <w:t xml:space="preserve"> present</w:t>
      </w:r>
      <w:r w:rsidRPr="009C1638">
        <w:rPr>
          <w:rFonts w:ascii="Garamond" w:hAnsi="Garamond" w:cs="Segoe UI"/>
          <w:color w:val="2D2A2A"/>
          <w:kern w:val="0"/>
        </w:rPr>
        <w:t xml:space="preserve"> with families who are at the hospital, where their loved ones are receiving medical attention because of community violent incidents</w:t>
      </w:r>
      <w:r w:rsidRPr="009C1638">
        <w:rPr>
          <w:rFonts w:ascii="Garamond" w:hAnsi="Garamond" w:cs="Segoe UI"/>
          <w:color w:val="2D2A2A"/>
          <w:kern w:val="0"/>
          <w:bdr w:val="none" w:sz="0" w:space="0" w:color="auto" w:frame="1"/>
        </w:rPr>
        <w:t> </w:t>
      </w:r>
    </w:p>
    <w:p w14:paraId="3D7ECB03"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Rapidly rehousing victims, survivors </w:t>
      </w:r>
      <w:r>
        <w:rPr>
          <w:rFonts w:ascii="Garamond" w:hAnsi="Garamond" w:cs="Segoe UI"/>
          <w:color w:val="2D2A2A"/>
          <w:kern w:val="0"/>
        </w:rPr>
        <w:t xml:space="preserve">&amp; </w:t>
      </w:r>
      <w:r w:rsidRPr="009C1638">
        <w:rPr>
          <w:rFonts w:ascii="Garamond" w:hAnsi="Garamond" w:cs="Segoe UI"/>
          <w:color w:val="2D2A2A"/>
          <w:kern w:val="0"/>
        </w:rPr>
        <w:t xml:space="preserve">their families to a temporary alternate residence for their safety </w:t>
      </w:r>
      <w:r>
        <w:rPr>
          <w:rFonts w:ascii="Garamond" w:hAnsi="Garamond" w:cs="Segoe UI"/>
          <w:color w:val="2D2A2A"/>
          <w:kern w:val="0"/>
        </w:rPr>
        <w:t>&amp;</w:t>
      </w:r>
      <w:r w:rsidRPr="009C1638">
        <w:rPr>
          <w:rFonts w:ascii="Garamond" w:hAnsi="Garamond" w:cs="Segoe UI"/>
          <w:color w:val="2D2A2A"/>
          <w:kern w:val="0"/>
        </w:rPr>
        <w:t>/or to prevent violent retaliation acts</w:t>
      </w:r>
      <w:r w:rsidRPr="009C1638">
        <w:rPr>
          <w:rFonts w:ascii="Garamond" w:hAnsi="Garamond" w:cs="Segoe UI"/>
          <w:color w:val="2D2A2A"/>
          <w:kern w:val="0"/>
          <w:bdr w:val="none" w:sz="0" w:space="0" w:color="auto" w:frame="1"/>
        </w:rPr>
        <w:t> </w:t>
      </w:r>
    </w:p>
    <w:p w14:paraId="443F04E3"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Providing mental health support to victims, survivors </w:t>
      </w:r>
      <w:r>
        <w:rPr>
          <w:rFonts w:ascii="Garamond" w:hAnsi="Garamond" w:cs="Segoe UI"/>
          <w:color w:val="2D2A2A"/>
          <w:kern w:val="0"/>
        </w:rPr>
        <w:t>&amp;</w:t>
      </w:r>
      <w:r w:rsidRPr="009C1638">
        <w:rPr>
          <w:rFonts w:ascii="Garamond" w:hAnsi="Garamond" w:cs="Segoe UI"/>
          <w:color w:val="2D2A2A"/>
          <w:kern w:val="0"/>
        </w:rPr>
        <w:t xml:space="preserve"> their family members at post-incident </w:t>
      </w:r>
      <w:proofErr w:type="gramStart"/>
      <w:r w:rsidRPr="009C1638">
        <w:rPr>
          <w:rFonts w:ascii="Garamond" w:hAnsi="Garamond" w:cs="Segoe UI"/>
          <w:color w:val="2D2A2A"/>
          <w:kern w:val="0"/>
        </w:rPr>
        <w:t>follow up</w:t>
      </w:r>
      <w:proofErr w:type="gramEnd"/>
      <w:r w:rsidRPr="009C1638">
        <w:rPr>
          <w:rFonts w:ascii="Garamond" w:hAnsi="Garamond" w:cs="Segoe UI"/>
          <w:color w:val="2D2A2A"/>
          <w:kern w:val="0"/>
        </w:rPr>
        <w:t xml:space="preserve"> aftercare home visits</w:t>
      </w:r>
      <w:r w:rsidRPr="009C1638">
        <w:rPr>
          <w:rFonts w:ascii="Garamond" w:hAnsi="Garamond" w:cs="Segoe UI"/>
          <w:color w:val="2D2A2A"/>
          <w:kern w:val="0"/>
          <w:bdr w:val="none" w:sz="0" w:space="0" w:color="auto" w:frame="1"/>
        </w:rPr>
        <w:t> </w:t>
      </w:r>
    </w:p>
    <w:p w14:paraId="40AB474A"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Connecting victims, survivors </w:t>
      </w:r>
      <w:r>
        <w:rPr>
          <w:rFonts w:ascii="Garamond" w:hAnsi="Garamond" w:cs="Segoe UI"/>
          <w:color w:val="2D2A2A"/>
          <w:kern w:val="0"/>
        </w:rPr>
        <w:t>&amp;</w:t>
      </w:r>
      <w:r w:rsidRPr="009C1638">
        <w:rPr>
          <w:rFonts w:ascii="Garamond" w:hAnsi="Garamond" w:cs="Segoe UI"/>
          <w:color w:val="2D2A2A"/>
          <w:kern w:val="0"/>
        </w:rPr>
        <w:t xml:space="preserve"> their family members to community mental health support groups </w:t>
      </w:r>
      <w:r>
        <w:rPr>
          <w:rFonts w:ascii="Garamond" w:hAnsi="Garamond" w:cs="Segoe UI"/>
          <w:color w:val="2D2A2A"/>
          <w:kern w:val="0"/>
        </w:rPr>
        <w:t>&amp;</w:t>
      </w:r>
      <w:r w:rsidRPr="009C1638">
        <w:rPr>
          <w:rFonts w:ascii="Garamond" w:hAnsi="Garamond" w:cs="Segoe UI"/>
          <w:color w:val="2D2A2A"/>
          <w:kern w:val="0"/>
        </w:rPr>
        <w:t>/or Pacific Islander mental health therapists</w:t>
      </w:r>
      <w:r w:rsidRPr="009C1638">
        <w:rPr>
          <w:rFonts w:ascii="Garamond" w:hAnsi="Garamond" w:cs="Segoe UI"/>
          <w:color w:val="2D2A2A"/>
          <w:kern w:val="0"/>
          <w:bdr w:val="none" w:sz="0" w:space="0" w:color="auto" w:frame="1"/>
        </w:rPr>
        <w:t> </w:t>
      </w:r>
    </w:p>
    <w:p w14:paraId="05DABF06" w14:textId="77777777" w:rsidR="00907B61" w:rsidRPr="009C1638" w:rsidRDefault="00907B61" w:rsidP="00907B61">
      <w:pPr>
        <w:numPr>
          <w:ilvl w:val="0"/>
          <w:numId w:val="59"/>
        </w:numPr>
        <w:shd w:val="clear" w:color="auto" w:fill="FFFFFF"/>
        <w:jc w:val="both"/>
        <w:rPr>
          <w:rFonts w:ascii="Garamond" w:hAnsi="Garamond" w:cs="Segoe UI"/>
          <w:color w:val="2D2A2A"/>
          <w:kern w:val="0"/>
        </w:rPr>
      </w:pPr>
      <w:r w:rsidRPr="009C1638">
        <w:rPr>
          <w:rFonts w:ascii="Garamond" w:hAnsi="Garamond" w:cs="Segoe UI"/>
          <w:color w:val="2D2A2A"/>
          <w:kern w:val="0"/>
        </w:rPr>
        <w:t xml:space="preserve">Assisting incarcerated Pacific Islander men </w:t>
      </w:r>
      <w:r>
        <w:rPr>
          <w:rFonts w:ascii="Garamond" w:hAnsi="Garamond" w:cs="Segoe UI"/>
          <w:color w:val="2D2A2A"/>
          <w:kern w:val="0"/>
        </w:rPr>
        <w:t>&amp;</w:t>
      </w:r>
      <w:r w:rsidRPr="009C1638">
        <w:rPr>
          <w:rFonts w:ascii="Garamond" w:hAnsi="Garamond" w:cs="Segoe UI"/>
          <w:color w:val="2D2A2A"/>
          <w:kern w:val="0"/>
        </w:rPr>
        <w:t xml:space="preserve"> women prepare their “exit plans” for when they will be released from prison, reentering their home community of San Francisco </w:t>
      </w:r>
      <w:r>
        <w:rPr>
          <w:rFonts w:ascii="Garamond" w:hAnsi="Garamond" w:cs="Segoe UI"/>
          <w:color w:val="2D2A2A"/>
          <w:kern w:val="0"/>
        </w:rPr>
        <w:t xml:space="preserve">&amp; </w:t>
      </w:r>
      <w:r w:rsidRPr="009C1638">
        <w:rPr>
          <w:rFonts w:ascii="Garamond" w:hAnsi="Garamond" w:cs="Segoe UI"/>
          <w:color w:val="2D2A2A"/>
          <w:kern w:val="0"/>
        </w:rPr>
        <w:t>reuniting with their families (</w:t>
      </w:r>
      <w:r>
        <w:rPr>
          <w:rFonts w:ascii="Garamond" w:hAnsi="Garamond" w:cs="Segoe UI"/>
          <w:color w:val="2D2A2A"/>
          <w:kern w:val="0"/>
        </w:rPr>
        <w:t xml:space="preserve">&amp; </w:t>
      </w:r>
      <w:r w:rsidRPr="009C1638">
        <w:rPr>
          <w:rFonts w:ascii="Garamond" w:hAnsi="Garamond" w:cs="Segoe UI"/>
          <w:color w:val="2D2A2A"/>
          <w:kern w:val="0"/>
        </w:rPr>
        <w:t>possibly helping them find living arrangements if they are not able to stay with their relatives)</w:t>
      </w:r>
    </w:p>
    <w:p w14:paraId="33DEF431" w14:textId="77777777" w:rsidR="00907B61" w:rsidRPr="009C1638" w:rsidRDefault="00907B61" w:rsidP="00907B61">
      <w:pPr>
        <w:shd w:val="clear" w:color="auto" w:fill="FFFFFF"/>
        <w:ind w:left="810"/>
        <w:jc w:val="both"/>
        <w:rPr>
          <w:rFonts w:ascii="Garamond" w:hAnsi="Garamond"/>
          <w:color w:val="2D2A2A"/>
          <w:kern w:val="0"/>
        </w:rPr>
      </w:pPr>
    </w:p>
    <w:p w14:paraId="0B4AB952" w14:textId="77777777" w:rsidR="00907B61" w:rsidRPr="009C1638" w:rsidRDefault="00907B61" w:rsidP="00907B61">
      <w:pPr>
        <w:shd w:val="clear" w:color="auto" w:fill="FFFFFF"/>
        <w:jc w:val="both"/>
        <w:rPr>
          <w:rFonts w:ascii="Garamond" w:hAnsi="Garamond" w:cs="Segoe UI"/>
          <w:color w:val="2D2A2A"/>
          <w:kern w:val="0"/>
        </w:rPr>
      </w:pPr>
      <w:r w:rsidRPr="006B6BB0">
        <w:rPr>
          <w:rFonts w:ascii="Garamond" w:hAnsi="Garamond" w:cs="Segoe UI"/>
          <w:color w:val="336699"/>
          <w:kern w:val="0"/>
        </w:rPr>
        <w:t>Estimated number of people to be served under the Pacific Islander Innovation Project (PIIP)</w:t>
      </w:r>
    </w:p>
    <w:p w14:paraId="4CB43722" w14:textId="77777777" w:rsidR="00907B61" w:rsidRPr="009C1638" w:rsidRDefault="00907B61" w:rsidP="00907B61">
      <w:pPr>
        <w:shd w:val="clear" w:color="auto" w:fill="FFFFFF"/>
        <w:jc w:val="both"/>
        <w:rPr>
          <w:rFonts w:ascii="Garamond" w:hAnsi="Garamond"/>
          <w:color w:val="2D2A2A"/>
          <w:kern w:val="0"/>
        </w:rPr>
      </w:pPr>
    </w:p>
    <w:p w14:paraId="38B403F8" w14:textId="77777777" w:rsidR="00907B61" w:rsidRPr="009C1638" w:rsidRDefault="00907B61" w:rsidP="00907B61">
      <w:pPr>
        <w:shd w:val="clear" w:color="auto" w:fill="FFFFFF"/>
        <w:jc w:val="both"/>
        <w:rPr>
          <w:rFonts w:ascii="Garamond" w:hAnsi="Garamond"/>
          <w:i/>
          <w:iCs/>
          <w:color w:val="2D2A2A"/>
          <w:kern w:val="0"/>
        </w:rPr>
      </w:pPr>
      <w:r w:rsidRPr="009C1638">
        <w:rPr>
          <w:rFonts w:ascii="Garamond" w:hAnsi="Garamond"/>
          <w:color w:val="2D2A2A"/>
          <w:kern w:val="0"/>
        </w:rPr>
        <w:lastRenderedPageBreak/>
        <w:t xml:space="preserve">The Pacific Islander Innovation Project (PIIP) will help </w:t>
      </w:r>
      <w:r w:rsidRPr="009C1638">
        <w:rPr>
          <w:rFonts w:ascii="Garamond" w:hAnsi="Garamond"/>
          <w:color w:val="3366CC"/>
          <w:kern w:val="0"/>
        </w:rPr>
        <w:t xml:space="preserve">families from all Pacific Islander ethnic descents </w:t>
      </w:r>
      <w:r w:rsidRPr="009C1638">
        <w:rPr>
          <w:rFonts w:ascii="Garamond" w:hAnsi="Garamond"/>
          <w:color w:val="2D2A2A"/>
          <w:kern w:val="0"/>
        </w:rPr>
        <w:t>with children (age 0-12), youth (ages 13-17) transitional aged youth (TAY – ages 18 to 35), adults (ages 36-64) and seniors (ages 65+).</w:t>
      </w:r>
      <w:r w:rsidRPr="009C1638">
        <w:rPr>
          <w:rFonts w:ascii="Garamond" w:hAnsi="Garamond"/>
          <w:color w:val="2D2A2A"/>
          <w:kern w:val="0"/>
          <w:bdr w:val="none" w:sz="0" w:space="0" w:color="auto" w:frame="1"/>
        </w:rPr>
        <w:t> </w:t>
      </w:r>
    </w:p>
    <w:p w14:paraId="6D091B28" w14:textId="77777777" w:rsidR="00907B61" w:rsidRPr="009C1638" w:rsidRDefault="00907B61" w:rsidP="00907B61">
      <w:pPr>
        <w:shd w:val="clear" w:color="auto" w:fill="FFFFFF"/>
        <w:jc w:val="both"/>
        <w:rPr>
          <w:rFonts w:ascii="Garamond" w:hAnsi="Garamond"/>
          <w:color w:val="2D2A2A"/>
          <w:kern w:val="0"/>
        </w:rPr>
      </w:pPr>
    </w:p>
    <w:p w14:paraId="1163B41C"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The </w:t>
      </w:r>
      <w:r w:rsidRPr="009C1638">
        <w:rPr>
          <w:rFonts w:ascii="Garamond" w:hAnsi="Garamond"/>
          <w:b/>
          <w:bCs/>
          <w:color w:val="2D2A2A"/>
          <w:kern w:val="0"/>
        </w:rPr>
        <w:t>focal population</w:t>
      </w:r>
      <w:r w:rsidRPr="009C1638">
        <w:rPr>
          <w:rFonts w:ascii="Garamond" w:hAnsi="Garamond"/>
          <w:color w:val="2D2A2A"/>
          <w:kern w:val="0"/>
        </w:rPr>
        <w:t> of the PIIP is Pacific Islander </w:t>
      </w:r>
      <w:r w:rsidRPr="009C1638">
        <w:rPr>
          <w:rFonts w:ascii="Garamond" w:hAnsi="Garamond"/>
          <w:color w:val="3366CC"/>
          <w:kern w:val="0"/>
        </w:rPr>
        <w:t>transitional aged youth </w:t>
      </w:r>
      <w:r w:rsidRPr="009C1638">
        <w:rPr>
          <w:rFonts w:ascii="Garamond" w:hAnsi="Garamond"/>
          <w:color w:val="2D2A2A"/>
          <w:kern w:val="0"/>
        </w:rPr>
        <w:t>(TAY – ages 18 -35) because they are the </w:t>
      </w:r>
      <w:r w:rsidRPr="009C1638">
        <w:rPr>
          <w:rFonts w:ascii="Garamond" w:hAnsi="Garamond"/>
          <w:color w:val="2D2A2A"/>
          <w:kern w:val="0"/>
          <w:u w:val="single"/>
          <w:bdr w:val="none" w:sz="0" w:space="0" w:color="auto" w:frame="1"/>
        </w:rPr>
        <w:t>primary group</w:t>
      </w:r>
      <w:r w:rsidRPr="009C1638">
        <w:rPr>
          <w:rFonts w:ascii="Garamond" w:hAnsi="Garamond"/>
          <w:color w:val="2D2A2A"/>
          <w:kern w:val="0"/>
        </w:rPr>
        <w:t> at the center of violent incidents, which is the impetus for activated violence intervention services and the PIIP model.</w:t>
      </w:r>
      <w:r w:rsidRPr="009C1638">
        <w:rPr>
          <w:rFonts w:ascii="Garamond" w:hAnsi="Garamond"/>
          <w:color w:val="2D2A2A"/>
          <w:kern w:val="0"/>
          <w:bdr w:val="none" w:sz="0" w:space="0" w:color="auto" w:frame="1"/>
        </w:rPr>
        <w:t>  </w:t>
      </w:r>
      <w:r w:rsidRPr="009C1638">
        <w:rPr>
          <w:rFonts w:ascii="Garamond" w:hAnsi="Garamond"/>
          <w:color w:val="2D2A2A"/>
          <w:kern w:val="0"/>
        </w:rPr>
        <w:t xml:space="preserve">The </w:t>
      </w:r>
      <w:r w:rsidRPr="009C1638">
        <w:rPr>
          <w:rFonts w:ascii="Garamond" w:hAnsi="Garamond"/>
          <w:b/>
          <w:bCs/>
          <w:color w:val="2D2A2A"/>
          <w:kern w:val="0"/>
        </w:rPr>
        <w:t>secondary populations</w:t>
      </w:r>
      <w:r w:rsidRPr="009C1638">
        <w:rPr>
          <w:rFonts w:ascii="Garamond" w:hAnsi="Garamond"/>
          <w:color w:val="2D2A2A"/>
          <w:kern w:val="0"/>
        </w:rPr>
        <w:t xml:space="preserve"> to be served are the </w:t>
      </w:r>
      <w:r w:rsidRPr="009C1638">
        <w:rPr>
          <w:rFonts w:ascii="Garamond" w:hAnsi="Garamond"/>
          <w:color w:val="3366CC"/>
          <w:kern w:val="0"/>
        </w:rPr>
        <w:t xml:space="preserve">TAYs’ family members </w:t>
      </w:r>
      <w:r w:rsidRPr="009C1638">
        <w:rPr>
          <w:rFonts w:ascii="Garamond" w:hAnsi="Garamond"/>
          <w:color w:val="2D2A2A"/>
          <w:kern w:val="0"/>
        </w:rPr>
        <w:t>who fall into the groups of</w:t>
      </w:r>
      <w:r w:rsidRPr="009C1638">
        <w:rPr>
          <w:rFonts w:ascii="Garamond" w:hAnsi="Garamond"/>
          <w:color w:val="2D2A2A"/>
          <w:kern w:val="0"/>
          <w:bdr w:val="none" w:sz="0" w:space="0" w:color="auto" w:frame="1"/>
        </w:rPr>
        <w:t xml:space="preserve"> children</w:t>
      </w:r>
      <w:r w:rsidRPr="009C1638">
        <w:rPr>
          <w:rFonts w:ascii="Garamond" w:hAnsi="Garamond"/>
          <w:color w:val="2D2A2A"/>
          <w:kern w:val="0"/>
        </w:rPr>
        <w:t xml:space="preserve"> (ages 0-12), youth (ages 13-17), transitional aged youth (TAY) (ages 18-35), adults (ages 36-64) and seniors (ages 65+).</w:t>
      </w:r>
      <w:r w:rsidRPr="009C1638">
        <w:rPr>
          <w:rFonts w:ascii="Garamond" w:hAnsi="Garamond"/>
          <w:color w:val="2D2A2A"/>
          <w:kern w:val="0"/>
          <w:bdr w:val="none" w:sz="0" w:space="0" w:color="auto" w:frame="1"/>
        </w:rPr>
        <w:t> </w:t>
      </w:r>
    </w:p>
    <w:p w14:paraId="39016346" w14:textId="77777777" w:rsidR="00907B61" w:rsidRPr="009C1638" w:rsidRDefault="00907B61" w:rsidP="00907B61">
      <w:pPr>
        <w:shd w:val="clear" w:color="auto" w:fill="FFFFFF"/>
        <w:jc w:val="both"/>
        <w:rPr>
          <w:rFonts w:ascii="Garamond" w:hAnsi="Garamond"/>
          <w:color w:val="2D2A2A"/>
          <w:kern w:val="0"/>
        </w:rPr>
      </w:pPr>
    </w:p>
    <w:p w14:paraId="054A4AC0" w14:textId="77777777" w:rsidR="00907B61" w:rsidRPr="009C1638" w:rsidRDefault="00907B61" w:rsidP="00907B61">
      <w:pPr>
        <w:shd w:val="clear" w:color="auto" w:fill="FFFFFF"/>
        <w:jc w:val="both"/>
        <w:rPr>
          <w:rFonts w:ascii="Garamond" w:hAnsi="Garamond"/>
          <w:color w:val="2D2A2A"/>
          <w:kern w:val="0"/>
        </w:rPr>
      </w:pPr>
      <w:r w:rsidRPr="009C1638">
        <w:rPr>
          <w:rFonts w:ascii="Garamond" w:hAnsi="Garamond"/>
          <w:color w:val="2D2A2A"/>
          <w:kern w:val="0"/>
        </w:rPr>
        <w:t xml:space="preserve">The PIIP projects </w:t>
      </w:r>
      <w:proofErr w:type="gramStart"/>
      <w:r w:rsidRPr="009C1638">
        <w:rPr>
          <w:rFonts w:ascii="Garamond" w:hAnsi="Garamond"/>
          <w:color w:val="2D2A2A"/>
          <w:kern w:val="0"/>
        </w:rPr>
        <w:t>serv</w:t>
      </w:r>
      <w:r>
        <w:rPr>
          <w:rFonts w:ascii="Garamond" w:hAnsi="Garamond"/>
          <w:color w:val="2D2A2A"/>
          <w:kern w:val="0"/>
        </w:rPr>
        <w:t>ing</w:t>
      </w:r>
      <w:proofErr w:type="gramEnd"/>
      <w:r w:rsidRPr="009C1638">
        <w:rPr>
          <w:rFonts w:ascii="Garamond" w:hAnsi="Garamond"/>
          <w:color w:val="2D2A2A"/>
          <w:kern w:val="0"/>
        </w:rPr>
        <w:t xml:space="preserve"> the following populations during each year of this 3-year project.</w:t>
      </w:r>
    </w:p>
    <w:p w14:paraId="0E2264D2" w14:textId="77777777" w:rsidR="00907B61" w:rsidRPr="009C1638" w:rsidRDefault="00907B61" w:rsidP="00907B61">
      <w:pPr>
        <w:shd w:val="clear" w:color="auto" w:fill="FFFFFF"/>
        <w:jc w:val="both"/>
        <w:rPr>
          <w:rFonts w:ascii="Garamond" w:hAnsi="Garamond"/>
          <w:color w:val="2D2A2A"/>
          <w:kern w:val="0"/>
        </w:rPr>
      </w:pPr>
    </w:p>
    <w:p w14:paraId="58828130" w14:textId="77777777" w:rsidR="00907B61" w:rsidRPr="00230967" w:rsidRDefault="00907B61" w:rsidP="00907B61">
      <w:pPr>
        <w:shd w:val="clear" w:color="auto" w:fill="FFFFFF"/>
        <w:jc w:val="both"/>
        <w:rPr>
          <w:rFonts w:ascii="Garamond" w:hAnsi="Garamond"/>
          <w:color w:val="2D2A2A"/>
          <w:kern w:val="0"/>
        </w:rPr>
      </w:pPr>
      <w:bookmarkStart w:id="6" w:name="_Hlk223085700"/>
      <w:r w:rsidRPr="009C1638">
        <w:rPr>
          <w:rFonts w:ascii="Garamond" w:hAnsi="Garamond"/>
          <w:color w:val="2D2A2A"/>
          <w:kern w:val="0"/>
        </w:rPr>
        <w:t>Year 1</w:t>
      </w:r>
    </w:p>
    <w:p w14:paraId="21A2F16C" w14:textId="77777777" w:rsidR="00907B61" w:rsidRDefault="00907B61" w:rsidP="00907B61">
      <w:pPr>
        <w:shd w:val="clear" w:color="auto" w:fill="FFFFFF"/>
        <w:jc w:val="both"/>
        <w:rPr>
          <w:rFonts w:ascii="Garamond" w:hAnsi="Garamond"/>
          <w:b/>
          <w:bCs/>
          <w:color w:val="2D2A2A"/>
          <w:kern w:val="0"/>
        </w:rPr>
      </w:pPr>
    </w:p>
    <w:tbl>
      <w:tblPr>
        <w:tblStyle w:val="TableGrid"/>
        <w:tblW w:w="0" w:type="auto"/>
        <w:shd w:val="clear" w:color="auto" w:fill="CCECFF"/>
        <w:tblLook w:val="04A0" w:firstRow="1" w:lastRow="0" w:firstColumn="1" w:lastColumn="0" w:noHBand="0" w:noVBand="1"/>
      </w:tblPr>
      <w:tblGrid>
        <w:gridCol w:w="2337"/>
        <w:gridCol w:w="2337"/>
        <w:gridCol w:w="2338"/>
        <w:gridCol w:w="2338"/>
      </w:tblGrid>
      <w:tr w:rsidR="00907B61" w14:paraId="49E5D2D8" w14:textId="77777777" w:rsidTr="00CC102B">
        <w:tc>
          <w:tcPr>
            <w:tcW w:w="2337" w:type="dxa"/>
            <w:shd w:val="clear" w:color="auto" w:fill="CCECFF"/>
          </w:tcPr>
          <w:p w14:paraId="03146DB1" w14:textId="77777777" w:rsidR="00907B61" w:rsidRDefault="00907B61" w:rsidP="00CC102B">
            <w:pPr>
              <w:jc w:val="center"/>
              <w:rPr>
                <w:rFonts w:ascii="Garamond" w:hAnsi="Garamond"/>
                <w:color w:val="2D2A2A"/>
                <w:kern w:val="0"/>
              </w:rPr>
            </w:pPr>
          </w:p>
          <w:p w14:paraId="41C0CE48" w14:textId="77777777" w:rsidR="00907B61" w:rsidRDefault="00907B61" w:rsidP="00CC102B">
            <w:pPr>
              <w:jc w:val="center"/>
              <w:rPr>
                <w:rFonts w:ascii="Garamond" w:hAnsi="Garamond"/>
                <w:color w:val="2D2A2A"/>
                <w:kern w:val="0"/>
              </w:rPr>
            </w:pPr>
            <w:r>
              <w:rPr>
                <w:rFonts w:ascii="Garamond" w:hAnsi="Garamond"/>
                <w:color w:val="2D2A2A"/>
                <w:kern w:val="0"/>
              </w:rPr>
              <w:t>40 TAY</w:t>
            </w:r>
          </w:p>
          <w:p w14:paraId="1CB675BB"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1ECF3BAF" w14:textId="77777777" w:rsidR="00907B61" w:rsidRDefault="00907B61" w:rsidP="00CC102B">
            <w:pPr>
              <w:jc w:val="center"/>
              <w:rPr>
                <w:rFonts w:ascii="Garamond" w:hAnsi="Garamond"/>
                <w:color w:val="2D2A2A"/>
                <w:kern w:val="0"/>
              </w:rPr>
            </w:pPr>
          </w:p>
        </w:tc>
        <w:tc>
          <w:tcPr>
            <w:tcW w:w="2337" w:type="dxa"/>
            <w:shd w:val="clear" w:color="auto" w:fill="CCECFF"/>
          </w:tcPr>
          <w:p w14:paraId="0F317D9F" w14:textId="77777777" w:rsidR="00907B61" w:rsidRDefault="00907B61" w:rsidP="00CC102B">
            <w:pPr>
              <w:jc w:val="both"/>
              <w:rPr>
                <w:rFonts w:ascii="Garamond" w:hAnsi="Garamond"/>
                <w:color w:val="2D2A2A"/>
                <w:kern w:val="0"/>
              </w:rPr>
            </w:pPr>
          </w:p>
          <w:p w14:paraId="78ACF674" w14:textId="77777777" w:rsidR="00907B61" w:rsidRDefault="00907B61" w:rsidP="00CC102B">
            <w:pPr>
              <w:jc w:val="center"/>
              <w:rPr>
                <w:rFonts w:ascii="Garamond" w:hAnsi="Garamond"/>
                <w:color w:val="2D2A2A"/>
                <w:kern w:val="0"/>
              </w:rPr>
            </w:pPr>
            <w:r>
              <w:rPr>
                <w:rFonts w:ascii="Garamond" w:hAnsi="Garamond"/>
                <w:color w:val="2D2A2A"/>
                <w:kern w:val="0"/>
              </w:rPr>
              <w:t>40 children</w:t>
            </w:r>
          </w:p>
          <w:p w14:paraId="1E77BB1A"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72518AC4" w14:textId="77777777" w:rsidR="00907B61" w:rsidRDefault="00907B61" w:rsidP="00CC102B">
            <w:pPr>
              <w:jc w:val="center"/>
              <w:rPr>
                <w:rFonts w:ascii="Garamond" w:hAnsi="Garamond"/>
                <w:color w:val="2D2A2A"/>
                <w:kern w:val="0"/>
              </w:rPr>
            </w:pPr>
          </w:p>
        </w:tc>
        <w:tc>
          <w:tcPr>
            <w:tcW w:w="2338" w:type="dxa"/>
            <w:shd w:val="clear" w:color="auto" w:fill="CCECFF"/>
          </w:tcPr>
          <w:p w14:paraId="3D45757E" w14:textId="77777777" w:rsidR="00907B61" w:rsidRDefault="00907B61" w:rsidP="00CC102B">
            <w:pPr>
              <w:jc w:val="both"/>
              <w:rPr>
                <w:rFonts w:ascii="Garamond" w:hAnsi="Garamond"/>
                <w:color w:val="2D2A2A"/>
                <w:kern w:val="0"/>
              </w:rPr>
            </w:pPr>
          </w:p>
          <w:p w14:paraId="2CB93904" w14:textId="77777777" w:rsidR="00907B61" w:rsidRDefault="00907B61" w:rsidP="00CC102B">
            <w:pPr>
              <w:jc w:val="center"/>
              <w:rPr>
                <w:rFonts w:ascii="Garamond" w:hAnsi="Garamond"/>
                <w:color w:val="2D2A2A"/>
                <w:kern w:val="0"/>
              </w:rPr>
            </w:pPr>
            <w:r>
              <w:rPr>
                <w:rFonts w:ascii="Garamond" w:hAnsi="Garamond"/>
                <w:color w:val="2D2A2A"/>
                <w:kern w:val="0"/>
              </w:rPr>
              <w:t>80 adults</w:t>
            </w:r>
          </w:p>
          <w:p w14:paraId="58CD2AEA"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51F43264" w14:textId="77777777" w:rsidR="00907B61" w:rsidRDefault="00907B61" w:rsidP="00CC102B">
            <w:pPr>
              <w:jc w:val="both"/>
              <w:rPr>
                <w:rFonts w:ascii="Garamond" w:hAnsi="Garamond"/>
                <w:color w:val="2D2A2A"/>
                <w:kern w:val="0"/>
              </w:rPr>
            </w:pPr>
          </w:p>
          <w:p w14:paraId="203E08F0" w14:textId="77777777" w:rsidR="00907B61" w:rsidRDefault="00907B61" w:rsidP="00CC102B">
            <w:pPr>
              <w:jc w:val="center"/>
              <w:rPr>
                <w:rFonts w:ascii="Garamond" w:hAnsi="Garamond"/>
                <w:color w:val="2D2A2A"/>
                <w:kern w:val="0"/>
              </w:rPr>
            </w:pPr>
            <w:r>
              <w:rPr>
                <w:rFonts w:ascii="Garamond" w:hAnsi="Garamond"/>
                <w:color w:val="2D2A2A"/>
                <w:kern w:val="0"/>
              </w:rPr>
              <w:t>40 elders</w:t>
            </w:r>
          </w:p>
          <w:p w14:paraId="06E9942A"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r>
    </w:tbl>
    <w:p w14:paraId="10D67C2B" w14:textId="77777777" w:rsidR="00907B61" w:rsidRDefault="00907B61" w:rsidP="00907B61">
      <w:pPr>
        <w:shd w:val="clear" w:color="auto" w:fill="FFFFFF"/>
        <w:jc w:val="both"/>
        <w:rPr>
          <w:rFonts w:ascii="Garamond" w:hAnsi="Garamond"/>
          <w:color w:val="2D2A2A"/>
          <w:kern w:val="0"/>
        </w:rPr>
      </w:pPr>
    </w:p>
    <w:p w14:paraId="0F662CFB" w14:textId="77777777" w:rsidR="00907B61" w:rsidRDefault="00907B61" w:rsidP="00907B61">
      <w:pPr>
        <w:shd w:val="clear" w:color="auto" w:fill="FFFFFF"/>
        <w:jc w:val="both"/>
        <w:rPr>
          <w:rFonts w:ascii="Garamond" w:hAnsi="Garamond"/>
          <w:color w:val="2D2A2A"/>
          <w:kern w:val="0"/>
        </w:rPr>
      </w:pPr>
      <w:r>
        <w:rPr>
          <w:rFonts w:ascii="Garamond" w:hAnsi="Garamond"/>
          <w:color w:val="2D2A2A"/>
          <w:kern w:val="0"/>
        </w:rPr>
        <w:t>Year 2</w:t>
      </w:r>
    </w:p>
    <w:p w14:paraId="5DD844DE" w14:textId="77777777" w:rsidR="00907B61" w:rsidRPr="009C1638" w:rsidRDefault="00907B61" w:rsidP="00907B61">
      <w:pPr>
        <w:shd w:val="clear" w:color="auto" w:fill="FFFFFF"/>
        <w:jc w:val="both"/>
        <w:rPr>
          <w:rFonts w:ascii="Garamond" w:hAnsi="Garamond"/>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907B61" w14:paraId="59194D86" w14:textId="77777777" w:rsidTr="00CC102B">
        <w:tc>
          <w:tcPr>
            <w:tcW w:w="2337" w:type="dxa"/>
          </w:tcPr>
          <w:p w14:paraId="4CD6CE84" w14:textId="77777777" w:rsidR="00907B61" w:rsidRDefault="00907B61" w:rsidP="00CC102B">
            <w:pPr>
              <w:jc w:val="both"/>
              <w:rPr>
                <w:rFonts w:ascii="Garamond" w:hAnsi="Garamond"/>
                <w:color w:val="2D2A2A"/>
                <w:kern w:val="0"/>
              </w:rPr>
            </w:pPr>
          </w:p>
          <w:p w14:paraId="67BD7DEF" w14:textId="77777777" w:rsidR="00907B61" w:rsidRDefault="00907B61" w:rsidP="00CC102B">
            <w:pPr>
              <w:jc w:val="center"/>
              <w:rPr>
                <w:rFonts w:ascii="Garamond" w:hAnsi="Garamond"/>
                <w:color w:val="2D2A2A"/>
                <w:kern w:val="0"/>
              </w:rPr>
            </w:pPr>
            <w:r>
              <w:rPr>
                <w:rFonts w:ascii="Garamond" w:hAnsi="Garamond"/>
                <w:color w:val="2D2A2A"/>
                <w:kern w:val="0"/>
              </w:rPr>
              <w:t>35 TAY from year 1</w:t>
            </w:r>
          </w:p>
          <w:p w14:paraId="6B952DD0" w14:textId="77777777" w:rsidR="00907B61" w:rsidRDefault="00907B61" w:rsidP="00CC102B">
            <w:pPr>
              <w:jc w:val="center"/>
              <w:rPr>
                <w:rFonts w:ascii="Garamond" w:hAnsi="Garamond"/>
                <w:color w:val="2D2A2A"/>
                <w:kern w:val="0"/>
              </w:rPr>
            </w:pPr>
          </w:p>
        </w:tc>
        <w:tc>
          <w:tcPr>
            <w:tcW w:w="2337" w:type="dxa"/>
          </w:tcPr>
          <w:p w14:paraId="550B654B" w14:textId="77777777" w:rsidR="00907B61" w:rsidRDefault="00907B61" w:rsidP="00CC102B">
            <w:pPr>
              <w:jc w:val="both"/>
              <w:rPr>
                <w:rFonts w:ascii="Garamond" w:hAnsi="Garamond"/>
                <w:color w:val="2D2A2A"/>
                <w:kern w:val="0"/>
              </w:rPr>
            </w:pPr>
          </w:p>
          <w:p w14:paraId="3139DB45" w14:textId="77777777" w:rsidR="00907B61" w:rsidRDefault="00907B61" w:rsidP="00CC102B">
            <w:pPr>
              <w:jc w:val="center"/>
              <w:rPr>
                <w:rFonts w:ascii="Garamond" w:hAnsi="Garamond"/>
                <w:color w:val="2D2A2A"/>
                <w:kern w:val="0"/>
              </w:rPr>
            </w:pPr>
            <w:r>
              <w:rPr>
                <w:rFonts w:ascii="Garamond" w:hAnsi="Garamond"/>
                <w:color w:val="2D2A2A"/>
                <w:kern w:val="0"/>
              </w:rPr>
              <w:t>35 children</w:t>
            </w:r>
          </w:p>
          <w:p w14:paraId="139DA48F" w14:textId="77777777" w:rsidR="00907B61" w:rsidRDefault="00907B61" w:rsidP="00CC102B">
            <w:pPr>
              <w:jc w:val="center"/>
              <w:rPr>
                <w:rFonts w:ascii="Garamond" w:hAnsi="Garamond"/>
                <w:color w:val="2D2A2A"/>
                <w:kern w:val="0"/>
              </w:rPr>
            </w:pPr>
            <w:r>
              <w:rPr>
                <w:rFonts w:ascii="Garamond" w:hAnsi="Garamond"/>
                <w:color w:val="2D2A2A"/>
                <w:kern w:val="0"/>
              </w:rPr>
              <w:t>from year 1</w:t>
            </w:r>
          </w:p>
          <w:p w14:paraId="21BEC829" w14:textId="77777777" w:rsidR="00907B61" w:rsidRDefault="00907B61" w:rsidP="00CC102B">
            <w:pPr>
              <w:jc w:val="center"/>
              <w:rPr>
                <w:rFonts w:ascii="Garamond" w:hAnsi="Garamond"/>
                <w:color w:val="2D2A2A"/>
                <w:kern w:val="0"/>
              </w:rPr>
            </w:pPr>
          </w:p>
        </w:tc>
        <w:tc>
          <w:tcPr>
            <w:tcW w:w="2338" w:type="dxa"/>
          </w:tcPr>
          <w:p w14:paraId="2F1187F0" w14:textId="77777777" w:rsidR="00907B61" w:rsidRDefault="00907B61" w:rsidP="00CC102B">
            <w:pPr>
              <w:jc w:val="both"/>
              <w:rPr>
                <w:rFonts w:ascii="Garamond" w:hAnsi="Garamond"/>
                <w:color w:val="2D2A2A"/>
                <w:kern w:val="0"/>
              </w:rPr>
            </w:pPr>
          </w:p>
          <w:p w14:paraId="4E98E11F" w14:textId="77777777" w:rsidR="00907B61" w:rsidRDefault="00907B61" w:rsidP="00CC102B">
            <w:pPr>
              <w:jc w:val="center"/>
              <w:rPr>
                <w:rFonts w:ascii="Garamond" w:hAnsi="Garamond"/>
                <w:color w:val="2D2A2A"/>
                <w:kern w:val="0"/>
              </w:rPr>
            </w:pPr>
            <w:r>
              <w:rPr>
                <w:rFonts w:ascii="Garamond" w:hAnsi="Garamond"/>
                <w:color w:val="2D2A2A"/>
                <w:kern w:val="0"/>
              </w:rPr>
              <w:t>40 adults from year 1</w:t>
            </w:r>
          </w:p>
        </w:tc>
        <w:tc>
          <w:tcPr>
            <w:tcW w:w="2338" w:type="dxa"/>
          </w:tcPr>
          <w:p w14:paraId="5A01416B" w14:textId="77777777" w:rsidR="00907B61" w:rsidRDefault="00907B61" w:rsidP="00CC102B">
            <w:pPr>
              <w:jc w:val="both"/>
              <w:rPr>
                <w:rFonts w:ascii="Garamond" w:hAnsi="Garamond"/>
                <w:color w:val="2D2A2A"/>
                <w:kern w:val="0"/>
              </w:rPr>
            </w:pPr>
          </w:p>
          <w:p w14:paraId="7D3799EE" w14:textId="77777777" w:rsidR="00907B61" w:rsidRDefault="00907B61" w:rsidP="00CC102B">
            <w:pPr>
              <w:jc w:val="center"/>
              <w:rPr>
                <w:rFonts w:ascii="Garamond" w:hAnsi="Garamond"/>
                <w:color w:val="2D2A2A"/>
                <w:kern w:val="0"/>
              </w:rPr>
            </w:pPr>
            <w:r>
              <w:rPr>
                <w:rFonts w:ascii="Garamond" w:hAnsi="Garamond"/>
                <w:color w:val="2D2A2A"/>
                <w:kern w:val="0"/>
              </w:rPr>
              <w:t>35 elders from year 1</w:t>
            </w:r>
          </w:p>
        </w:tc>
      </w:tr>
      <w:tr w:rsidR="00907B61" w14:paraId="2B74163B" w14:textId="77777777" w:rsidTr="00CC102B">
        <w:tc>
          <w:tcPr>
            <w:tcW w:w="2337" w:type="dxa"/>
          </w:tcPr>
          <w:p w14:paraId="3ABFF681" w14:textId="77777777" w:rsidR="00907B61" w:rsidRDefault="00907B61" w:rsidP="00CC102B">
            <w:pPr>
              <w:jc w:val="both"/>
              <w:rPr>
                <w:rFonts w:ascii="Garamond" w:hAnsi="Garamond"/>
                <w:color w:val="2D2A2A"/>
                <w:kern w:val="0"/>
              </w:rPr>
            </w:pPr>
          </w:p>
          <w:p w14:paraId="7160911F" w14:textId="77777777" w:rsidR="00907B61" w:rsidRDefault="00907B61" w:rsidP="00CC102B">
            <w:pPr>
              <w:jc w:val="center"/>
              <w:rPr>
                <w:rFonts w:ascii="Garamond" w:hAnsi="Garamond"/>
                <w:color w:val="2D2A2A"/>
                <w:kern w:val="0"/>
              </w:rPr>
            </w:pPr>
            <w:r>
              <w:rPr>
                <w:rFonts w:ascii="Garamond" w:hAnsi="Garamond"/>
                <w:color w:val="2D2A2A"/>
                <w:kern w:val="0"/>
              </w:rPr>
              <w:t>5 new TAY</w:t>
            </w:r>
          </w:p>
          <w:p w14:paraId="20AC3F6F" w14:textId="77777777" w:rsidR="00907B61" w:rsidRDefault="00907B61" w:rsidP="00CC102B">
            <w:pPr>
              <w:jc w:val="center"/>
              <w:rPr>
                <w:rFonts w:ascii="Garamond" w:hAnsi="Garamond"/>
                <w:color w:val="2D2A2A"/>
                <w:kern w:val="0"/>
              </w:rPr>
            </w:pPr>
            <w:r>
              <w:rPr>
                <w:rFonts w:ascii="Garamond" w:hAnsi="Garamond"/>
                <w:color w:val="2D2A2A"/>
                <w:kern w:val="0"/>
              </w:rPr>
              <w:t>from year 2</w:t>
            </w:r>
          </w:p>
          <w:p w14:paraId="0B0A51D4" w14:textId="77777777" w:rsidR="00907B61" w:rsidRDefault="00907B61" w:rsidP="00CC102B">
            <w:pPr>
              <w:jc w:val="center"/>
              <w:rPr>
                <w:rFonts w:ascii="Garamond" w:hAnsi="Garamond"/>
                <w:color w:val="2D2A2A"/>
                <w:kern w:val="0"/>
              </w:rPr>
            </w:pPr>
          </w:p>
        </w:tc>
        <w:tc>
          <w:tcPr>
            <w:tcW w:w="2337" w:type="dxa"/>
          </w:tcPr>
          <w:p w14:paraId="25F1F6F4" w14:textId="77777777" w:rsidR="00907B61" w:rsidRDefault="00907B61" w:rsidP="00CC102B">
            <w:pPr>
              <w:jc w:val="both"/>
              <w:rPr>
                <w:rFonts w:ascii="Garamond" w:hAnsi="Garamond"/>
                <w:color w:val="2D2A2A"/>
                <w:kern w:val="0"/>
              </w:rPr>
            </w:pPr>
          </w:p>
          <w:p w14:paraId="4E9BA650" w14:textId="77777777" w:rsidR="00907B61" w:rsidRDefault="00907B61" w:rsidP="00CC102B">
            <w:pPr>
              <w:jc w:val="center"/>
              <w:rPr>
                <w:rFonts w:ascii="Garamond" w:hAnsi="Garamond"/>
                <w:color w:val="2D2A2A"/>
                <w:kern w:val="0"/>
              </w:rPr>
            </w:pPr>
            <w:r>
              <w:rPr>
                <w:rFonts w:ascii="Garamond" w:hAnsi="Garamond"/>
                <w:color w:val="2D2A2A"/>
                <w:kern w:val="0"/>
              </w:rPr>
              <w:t>5 new children</w:t>
            </w:r>
          </w:p>
          <w:p w14:paraId="44482354" w14:textId="77777777" w:rsidR="00907B61" w:rsidRDefault="00907B61" w:rsidP="00CC102B">
            <w:pPr>
              <w:jc w:val="center"/>
              <w:rPr>
                <w:rFonts w:ascii="Garamond" w:hAnsi="Garamond"/>
                <w:color w:val="2D2A2A"/>
                <w:kern w:val="0"/>
              </w:rPr>
            </w:pPr>
            <w:r>
              <w:rPr>
                <w:rFonts w:ascii="Garamond" w:hAnsi="Garamond"/>
                <w:color w:val="2D2A2A"/>
                <w:kern w:val="0"/>
              </w:rPr>
              <w:t>from year 2</w:t>
            </w:r>
          </w:p>
          <w:p w14:paraId="1E80264F" w14:textId="77777777" w:rsidR="00907B61" w:rsidRDefault="00907B61" w:rsidP="00CC102B">
            <w:pPr>
              <w:jc w:val="center"/>
              <w:rPr>
                <w:rFonts w:ascii="Garamond" w:hAnsi="Garamond"/>
                <w:color w:val="2D2A2A"/>
                <w:kern w:val="0"/>
              </w:rPr>
            </w:pPr>
          </w:p>
        </w:tc>
        <w:tc>
          <w:tcPr>
            <w:tcW w:w="2338" w:type="dxa"/>
          </w:tcPr>
          <w:p w14:paraId="354A618B" w14:textId="77777777" w:rsidR="00907B61" w:rsidRDefault="00907B61" w:rsidP="00CC102B">
            <w:pPr>
              <w:jc w:val="both"/>
              <w:rPr>
                <w:rFonts w:ascii="Garamond" w:hAnsi="Garamond"/>
                <w:color w:val="2D2A2A"/>
                <w:kern w:val="0"/>
              </w:rPr>
            </w:pPr>
          </w:p>
          <w:p w14:paraId="018CD7DC" w14:textId="77777777" w:rsidR="00907B61" w:rsidRDefault="00907B61" w:rsidP="00CC102B">
            <w:pPr>
              <w:jc w:val="center"/>
              <w:rPr>
                <w:rFonts w:ascii="Garamond" w:hAnsi="Garamond"/>
                <w:color w:val="2D2A2A"/>
                <w:kern w:val="0"/>
              </w:rPr>
            </w:pPr>
            <w:r>
              <w:rPr>
                <w:rFonts w:ascii="Garamond" w:hAnsi="Garamond"/>
                <w:color w:val="2D2A2A"/>
                <w:kern w:val="0"/>
              </w:rPr>
              <w:t>10 new adults</w:t>
            </w:r>
          </w:p>
          <w:p w14:paraId="1341B58B" w14:textId="77777777" w:rsidR="00907B61" w:rsidRDefault="00907B61" w:rsidP="00CC102B">
            <w:pPr>
              <w:jc w:val="center"/>
              <w:rPr>
                <w:rFonts w:ascii="Garamond" w:hAnsi="Garamond"/>
                <w:color w:val="2D2A2A"/>
                <w:kern w:val="0"/>
              </w:rPr>
            </w:pPr>
            <w:r>
              <w:rPr>
                <w:rFonts w:ascii="Garamond" w:hAnsi="Garamond"/>
                <w:color w:val="2D2A2A"/>
                <w:kern w:val="0"/>
              </w:rPr>
              <w:t>from year 2</w:t>
            </w:r>
          </w:p>
        </w:tc>
        <w:tc>
          <w:tcPr>
            <w:tcW w:w="2338" w:type="dxa"/>
          </w:tcPr>
          <w:p w14:paraId="5ADE45D3" w14:textId="77777777" w:rsidR="00907B61" w:rsidRDefault="00907B61" w:rsidP="00CC102B">
            <w:pPr>
              <w:jc w:val="both"/>
              <w:rPr>
                <w:rFonts w:ascii="Garamond" w:hAnsi="Garamond"/>
                <w:color w:val="2D2A2A"/>
                <w:kern w:val="0"/>
              </w:rPr>
            </w:pPr>
          </w:p>
          <w:p w14:paraId="1C299B11" w14:textId="77777777" w:rsidR="00907B61" w:rsidRDefault="00907B61" w:rsidP="00CC102B">
            <w:pPr>
              <w:jc w:val="center"/>
              <w:rPr>
                <w:rFonts w:ascii="Garamond" w:hAnsi="Garamond"/>
                <w:color w:val="2D2A2A"/>
                <w:kern w:val="0"/>
              </w:rPr>
            </w:pPr>
            <w:r>
              <w:rPr>
                <w:rFonts w:ascii="Garamond" w:hAnsi="Garamond"/>
                <w:color w:val="2D2A2A"/>
                <w:kern w:val="0"/>
              </w:rPr>
              <w:t>5 new elders</w:t>
            </w:r>
          </w:p>
          <w:p w14:paraId="032E8A16" w14:textId="77777777" w:rsidR="00907B61" w:rsidRDefault="00907B61" w:rsidP="00CC102B">
            <w:pPr>
              <w:jc w:val="center"/>
              <w:rPr>
                <w:rFonts w:ascii="Garamond" w:hAnsi="Garamond"/>
                <w:color w:val="2D2A2A"/>
                <w:kern w:val="0"/>
              </w:rPr>
            </w:pPr>
            <w:r>
              <w:rPr>
                <w:rFonts w:ascii="Garamond" w:hAnsi="Garamond"/>
                <w:color w:val="2D2A2A"/>
                <w:kern w:val="0"/>
              </w:rPr>
              <w:t xml:space="preserve">from year 2 </w:t>
            </w:r>
          </w:p>
        </w:tc>
      </w:tr>
      <w:tr w:rsidR="00907B61" w14:paraId="016CC95E" w14:textId="77777777" w:rsidTr="00CC102B">
        <w:tc>
          <w:tcPr>
            <w:tcW w:w="2337" w:type="dxa"/>
            <w:shd w:val="clear" w:color="auto" w:fill="CCECFF"/>
          </w:tcPr>
          <w:p w14:paraId="1F859DAB" w14:textId="77777777" w:rsidR="00907B61" w:rsidRDefault="00907B61" w:rsidP="00CC102B">
            <w:pPr>
              <w:jc w:val="both"/>
              <w:rPr>
                <w:rFonts w:ascii="Garamond" w:hAnsi="Garamond"/>
                <w:color w:val="2D2A2A"/>
                <w:kern w:val="0"/>
              </w:rPr>
            </w:pPr>
          </w:p>
          <w:p w14:paraId="63FE777F" w14:textId="77777777" w:rsidR="00907B61" w:rsidRDefault="00907B61" w:rsidP="00CC102B">
            <w:pPr>
              <w:jc w:val="center"/>
              <w:rPr>
                <w:rFonts w:ascii="Garamond" w:hAnsi="Garamond"/>
                <w:color w:val="2D2A2A"/>
                <w:kern w:val="0"/>
              </w:rPr>
            </w:pPr>
            <w:r>
              <w:rPr>
                <w:rFonts w:ascii="Garamond" w:hAnsi="Garamond"/>
                <w:color w:val="2D2A2A"/>
                <w:kern w:val="0"/>
              </w:rPr>
              <w:t>TOTAL: 40 TAY</w:t>
            </w:r>
          </w:p>
          <w:p w14:paraId="343B1CD4"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5ACDB4C0" w14:textId="77777777" w:rsidR="00907B61" w:rsidRDefault="00907B61" w:rsidP="00CC102B">
            <w:pPr>
              <w:jc w:val="center"/>
              <w:rPr>
                <w:rFonts w:ascii="Garamond" w:hAnsi="Garamond"/>
                <w:color w:val="2D2A2A"/>
                <w:kern w:val="0"/>
              </w:rPr>
            </w:pPr>
          </w:p>
        </w:tc>
        <w:tc>
          <w:tcPr>
            <w:tcW w:w="2337" w:type="dxa"/>
            <w:shd w:val="clear" w:color="auto" w:fill="CCECFF"/>
          </w:tcPr>
          <w:p w14:paraId="209C0B62" w14:textId="77777777" w:rsidR="00907B61" w:rsidRDefault="00907B61" w:rsidP="00CC102B">
            <w:pPr>
              <w:jc w:val="center"/>
              <w:rPr>
                <w:rFonts w:ascii="Garamond" w:hAnsi="Garamond"/>
                <w:color w:val="2D2A2A"/>
                <w:kern w:val="0"/>
              </w:rPr>
            </w:pPr>
          </w:p>
          <w:p w14:paraId="1D6D7C14" w14:textId="77777777" w:rsidR="00907B61" w:rsidRDefault="00907B61" w:rsidP="00CC102B">
            <w:pPr>
              <w:jc w:val="center"/>
              <w:rPr>
                <w:rFonts w:ascii="Garamond" w:hAnsi="Garamond"/>
                <w:color w:val="2D2A2A"/>
                <w:kern w:val="0"/>
              </w:rPr>
            </w:pPr>
            <w:r>
              <w:rPr>
                <w:rFonts w:ascii="Garamond" w:hAnsi="Garamond"/>
                <w:color w:val="2D2A2A"/>
                <w:kern w:val="0"/>
              </w:rPr>
              <w:t>TOTAL: 40 children</w:t>
            </w:r>
          </w:p>
          <w:p w14:paraId="0C3DDE11"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3C7CDAA3" w14:textId="77777777" w:rsidR="00907B61" w:rsidRDefault="00907B61" w:rsidP="00CC102B">
            <w:pPr>
              <w:jc w:val="both"/>
              <w:rPr>
                <w:rFonts w:ascii="Garamond" w:hAnsi="Garamond"/>
                <w:color w:val="2D2A2A"/>
                <w:kern w:val="0"/>
              </w:rPr>
            </w:pPr>
          </w:p>
          <w:p w14:paraId="1CDC7C5A" w14:textId="77777777" w:rsidR="00907B61" w:rsidRDefault="00907B61" w:rsidP="00CC102B">
            <w:pPr>
              <w:jc w:val="center"/>
              <w:rPr>
                <w:rFonts w:ascii="Garamond" w:hAnsi="Garamond"/>
                <w:color w:val="2D2A2A"/>
                <w:kern w:val="0"/>
              </w:rPr>
            </w:pPr>
            <w:r>
              <w:rPr>
                <w:rFonts w:ascii="Garamond" w:hAnsi="Garamond"/>
                <w:color w:val="2D2A2A"/>
                <w:kern w:val="0"/>
              </w:rPr>
              <w:t>TOTAL: 50 adults</w:t>
            </w:r>
          </w:p>
          <w:p w14:paraId="519B5A11"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4FDB220E" w14:textId="77777777" w:rsidR="00907B61" w:rsidRDefault="00907B61" w:rsidP="00CC102B">
            <w:pPr>
              <w:jc w:val="both"/>
              <w:rPr>
                <w:rFonts w:ascii="Garamond" w:hAnsi="Garamond"/>
                <w:color w:val="2D2A2A"/>
                <w:kern w:val="0"/>
              </w:rPr>
            </w:pPr>
          </w:p>
          <w:p w14:paraId="24B651CC" w14:textId="77777777" w:rsidR="00907B61" w:rsidRDefault="00907B61" w:rsidP="00CC102B">
            <w:pPr>
              <w:jc w:val="center"/>
              <w:rPr>
                <w:rFonts w:ascii="Garamond" w:hAnsi="Garamond"/>
                <w:color w:val="2D2A2A"/>
                <w:kern w:val="0"/>
              </w:rPr>
            </w:pPr>
            <w:r>
              <w:rPr>
                <w:rFonts w:ascii="Garamond" w:hAnsi="Garamond"/>
                <w:color w:val="2D2A2A"/>
                <w:kern w:val="0"/>
              </w:rPr>
              <w:t>TOTAL: 40 elders (unduplicated)</w:t>
            </w:r>
          </w:p>
        </w:tc>
      </w:tr>
    </w:tbl>
    <w:p w14:paraId="4575CED9" w14:textId="77777777" w:rsidR="00907B61" w:rsidRPr="009C1638" w:rsidRDefault="00907B61" w:rsidP="00907B61">
      <w:pPr>
        <w:shd w:val="clear" w:color="auto" w:fill="FFFFFF"/>
        <w:jc w:val="both"/>
        <w:rPr>
          <w:rFonts w:ascii="Garamond" w:hAnsi="Garamond"/>
          <w:color w:val="2D2A2A"/>
          <w:kern w:val="0"/>
        </w:rPr>
      </w:pPr>
    </w:p>
    <w:p w14:paraId="538D4169" w14:textId="77777777" w:rsidR="00907B61" w:rsidRPr="001A231C" w:rsidRDefault="00907B61" w:rsidP="00907B61">
      <w:pPr>
        <w:shd w:val="clear" w:color="auto" w:fill="FFFFFF"/>
        <w:jc w:val="both"/>
        <w:rPr>
          <w:rFonts w:ascii="Garamond" w:hAnsi="Garamond"/>
          <w:color w:val="2D2A2A"/>
          <w:kern w:val="0"/>
        </w:rPr>
      </w:pPr>
      <w:r w:rsidRPr="009C1638">
        <w:rPr>
          <w:rFonts w:ascii="Garamond" w:hAnsi="Garamond"/>
          <w:color w:val="2D2A2A"/>
          <w:kern w:val="0"/>
        </w:rPr>
        <w:t>Year 3</w:t>
      </w:r>
    </w:p>
    <w:p w14:paraId="6D1331A2" w14:textId="77777777" w:rsidR="00907B61" w:rsidRDefault="00907B61" w:rsidP="00907B61">
      <w:pPr>
        <w:shd w:val="clear" w:color="auto" w:fill="FFFFFF"/>
        <w:jc w:val="both"/>
        <w:rPr>
          <w:rFonts w:ascii="Garamond" w:hAnsi="Garamond"/>
          <w:b/>
          <w:bCs/>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907B61" w14:paraId="5288F0FD" w14:textId="77777777" w:rsidTr="00CC102B">
        <w:tc>
          <w:tcPr>
            <w:tcW w:w="2337" w:type="dxa"/>
          </w:tcPr>
          <w:p w14:paraId="1464018D" w14:textId="77777777" w:rsidR="00907B61" w:rsidRDefault="00907B61" w:rsidP="00CC102B">
            <w:pPr>
              <w:jc w:val="both"/>
              <w:rPr>
                <w:rFonts w:ascii="Garamond" w:hAnsi="Garamond"/>
                <w:color w:val="2D2A2A"/>
                <w:kern w:val="0"/>
              </w:rPr>
            </w:pPr>
          </w:p>
          <w:p w14:paraId="5B9C2EB3" w14:textId="77777777" w:rsidR="00907B61" w:rsidRDefault="00907B61" w:rsidP="00CC102B">
            <w:pPr>
              <w:jc w:val="center"/>
              <w:rPr>
                <w:rFonts w:ascii="Garamond" w:hAnsi="Garamond"/>
                <w:color w:val="2D2A2A"/>
                <w:kern w:val="0"/>
              </w:rPr>
            </w:pPr>
            <w:r>
              <w:rPr>
                <w:rFonts w:ascii="Garamond" w:hAnsi="Garamond"/>
                <w:color w:val="2D2A2A"/>
                <w:kern w:val="0"/>
              </w:rPr>
              <w:t>30 TAY from year 2</w:t>
            </w:r>
          </w:p>
          <w:p w14:paraId="11B876E0" w14:textId="77777777" w:rsidR="00907B61" w:rsidRDefault="00907B61" w:rsidP="00CC102B">
            <w:pPr>
              <w:jc w:val="center"/>
              <w:rPr>
                <w:rFonts w:ascii="Garamond" w:hAnsi="Garamond"/>
                <w:color w:val="2D2A2A"/>
                <w:kern w:val="0"/>
              </w:rPr>
            </w:pPr>
          </w:p>
        </w:tc>
        <w:tc>
          <w:tcPr>
            <w:tcW w:w="2337" w:type="dxa"/>
          </w:tcPr>
          <w:p w14:paraId="6CB52DCA" w14:textId="77777777" w:rsidR="00907B61" w:rsidRDefault="00907B61" w:rsidP="00CC102B">
            <w:pPr>
              <w:jc w:val="both"/>
              <w:rPr>
                <w:rFonts w:ascii="Garamond" w:hAnsi="Garamond"/>
                <w:color w:val="2D2A2A"/>
                <w:kern w:val="0"/>
              </w:rPr>
            </w:pPr>
          </w:p>
          <w:p w14:paraId="7DAA83FB" w14:textId="77777777" w:rsidR="00907B61" w:rsidRDefault="00907B61" w:rsidP="00CC102B">
            <w:pPr>
              <w:jc w:val="center"/>
              <w:rPr>
                <w:rFonts w:ascii="Garamond" w:hAnsi="Garamond"/>
                <w:color w:val="2D2A2A"/>
                <w:kern w:val="0"/>
              </w:rPr>
            </w:pPr>
            <w:r>
              <w:rPr>
                <w:rFonts w:ascii="Garamond" w:hAnsi="Garamond"/>
                <w:color w:val="2D2A2A"/>
                <w:kern w:val="0"/>
              </w:rPr>
              <w:t>30 children</w:t>
            </w:r>
          </w:p>
          <w:p w14:paraId="11964014" w14:textId="77777777" w:rsidR="00907B61" w:rsidRDefault="00907B61" w:rsidP="00CC102B">
            <w:pPr>
              <w:jc w:val="center"/>
              <w:rPr>
                <w:rFonts w:ascii="Garamond" w:hAnsi="Garamond"/>
                <w:color w:val="2D2A2A"/>
                <w:kern w:val="0"/>
              </w:rPr>
            </w:pPr>
            <w:r>
              <w:rPr>
                <w:rFonts w:ascii="Garamond" w:hAnsi="Garamond"/>
                <w:color w:val="2D2A2A"/>
                <w:kern w:val="0"/>
              </w:rPr>
              <w:t>from year 2</w:t>
            </w:r>
          </w:p>
          <w:p w14:paraId="4C24F789" w14:textId="77777777" w:rsidR="00907B61" w:rsidRDefault="00907B61" w:rsidP="00CC102B">
            <w:pPr>
              <w:jc w:val="center"/>
              <w:rPr>
                <w:rFonts w:ascii="Garamond" w:hAnsi="Garamond"/>
                <w:color w:val="2D2A2A"/>
                <w:kern w:val="0"/>
              </w:rPr>
            </w:pPr>
          </w:p>
        </w:tc>
        <w:tc>
          <w:tcPr>
            <w:tcW w:w="2338" w:type="dxa"/>
          </w:tcPr>
          <w:p w14:paraId="41392C6B" w14:textId="77777777" w:rsidR="00907B61" w:rsidRDefault="00907B61" w:rsidP="00CC102B">
            <w:pPr>
              <w:jc w:val="both"/>
              <w:rPr>
                <w:rFonts w:ascii="Garamond" w:hAnsi="Garamond"/>
                <w:color w:val="2D2A2A"/>
                <w:kern w:val="0"/>
              </w:rPr>
            </w:pPr>
          </w:p>
          <w:p w14:paraId="4969E30E" w14:textId="77777777" w:rsidR="00907B61" w:rsidRDefault="00907B61" w:rsidP="00CC102B">
            <w:pPr>
              <w:jc w:val="center"/>
              <w:rPr>
                <w:rFonts w:ascii="Garamond" w:hAnsi="Garamond"/>
                <w:color w:val="2D2A2A"/>
                <w:kern w:val="0"/>
              </w:rPr>
            </w:pPr>
            <w:r>
              <w:rPr>
                <w:rFonts w:ascii="Garamond" w:hAnsi="Garamond"/>
                <w:color w:val="2D2A2A"/>
                <w:kern w:val="0"/>
              </w:rPr>
              <w:t>40 adults from year 2</w:t>
            </w:r>
          </w:p>
        </w:tc>
        <w:tc>
          <w:tcPr>
            <w:tcW w:w="2338" w:type="dxa"/>
          </w:tcPr>
          <w:p w14:paraId="7E387649" w14:textId="77777777" w:rsidR="00907B61" w:rsidRDefault="00907B61" w:rsidP="00CC102B">
            <w:pPr>
              <w:jc w:val="both"/>
              <w:rPr>
                <w:rFonts w:ascii="Garamond" w:hAnsi="Garamond"/>
                <w:color w:val="2D2A2A"/>
                <w:kern w:val="0"/>
              </w:rPr>
            </w:pPr>
          </w:p>
          <w:p w14:paraId="571EC56E" w14:textId="77777777" w:rsidR="00907B61" w:rsidRDefault="00907B61" w:rsidP="00CC102B">
            <w:pPr>
              <w:jc w:val="center"/>
              <w:rPr>
                <w:rFonts w:ascii="Garamond" w:hAnsi="Garamond"/>
                <w:color w:val="2D2A2A"/>
                <w:kern w:val="0"/>
              </w:rPr>
            </w:pPr>
            <w:r>
              <w:rPr>
                <w:rFonts w:ascii="Garamond" w:hAnsi="Garamond"/>
                <w:color w:val="2D2A2A"/>
                <w:kern w:val="0"/>
              </w:rPr>
              <w:t>30 elders from year 2</w:t>
            </w:r>
          </w:p>
        </w:tc>
      </w:tr>
      <w:tr w:rsidR="00907B61" w14:paraId="56D07C6C" w14:textId="77777777" w:rsidTr="00CC102B">
        <w:tc>
          <w:tcPr>
            <w:tcW w:w="2337" w:type="dxa"/>
          </w:tcPr>
          <w:p w14:paraId="6A92068E" w14:textId="77777777" w:rsidR="00907B61" w:rsidRDefault="00907B61" w:rsidP="00CC102B">
            <w:pPr>
              <w:jc w:val="both"/>
              <w:rPr>
                <w:rFonts w:ascii="Garamond" w:hAnsi="Garamond"/>
                <w:color w:val="2D2A2A"/>
                <w:kern w:val="0"/>
              </w:rPr>
            </w:pPr>
          </w:p>
          <w:p w14:paraId="7F125DF5" w14:textId="77777777" w:rsidR="00907B61" w:rsidRDefault="00907B61" w:rsidP="00CC102B">
            <w:pPr>
              <w:jc w:val="center"/>
              <w:rPr>
                <w:rFonts w:ascii="Garamond" w:hAnsi="Garamond"/>
                <w:color w:val="2D2A2A"/>
                <w:kern w:val="0"/>
              </w:rPr>
            </w:pPr>
            <w:r>
              <w:rPr>
                <w:rFonts w:ascii="Garamond" w:hAnsi="Garamond"/>
                <w:color w:val="2D2A2A"/>
                <w:kern w:val="0"/>
              </w:rPr>
              <w:t>5 new TAY</w:t>
            </w:r>
          </w:p>
          <w:p w14:paraId="7EAB812D" w14:textId="77777777" w:rsidR="00907B61" w:rsidRDefault="00907B61" w:rsidP="00CC102B">
            <w:pPr>
              <w:jc w:val="center"/>
              <w:rPr>
                <w:rFonts w:ascii="Garamond" w:hAnsi="Garamond"/>
                <w:color w:val="2D2A2A"/>
                <w:kern w:val="0"/>
              </w:rPr>
            </w:pPr>
            <w:r>
              <w:rPr>
                <w:rFonts w:ascii="Garamond" w:hAnsi="Garamond"/>
                <w:color w:val="2D2A2A"/>
                <w:kern w:val="0"/>
              </w:rPr>
              <w:t>from year 3</w:t>
            </w:r>
          </w:p>
          <w:p w14:paraId="1487A13F" w14:textId="77777777" w:rsidR="00907B61" w:rsidRDefault="00907B61" w:rsidP="00CC102B">
            <w:pPr>
              <w:jc w:val="center"/>
              <w:rPr>
                <w:rFonts w:ascii="Garamond" w:hAnsi="Garamond"/>
                <w:color w:val="2D2A2A"/>
                <w:kern w:val="0"/>
              </w:rPr>
            </w:pPr>
          </w:p>
        </w:tc>
        <w:tc>
          <w:tcPr>
            <w:tcW w:w="2337" w:type="dxa"/>
          </w:tcPr>
          <w:p w14:paraId="3241B824" w14:textId="77777777" w:rsidR="00907B61" w:rsidRDefault="00907B61" w:rsidP="00CC102B">
            <w:pPr>
              <w:jc w:val="both"/>
              <w:rPr>
                <w:rFonts w:ascii="Garamond" w:hAnsi="Garamond"/>
                <w:color w:val="2D2A2A"/>
                <w:kern w:val="0"/>
              </w:rPr>
            </w:pPr>
          </w:p>
          <w:p w14:paraId="1E421725" w14:textId="77777777" w:rsidR="00907B61" w:rsidRDefault="00907B61" w:rsidP="00CC102B">
            <w:pPr>
              <w:jc w:val="center"/>
              <w:rPr>
                <w:rFonts w:ascii="Garamond" w:hAnsi="Garamond"/>
                <w:color w:val="2D2A2A"/>
                <w:kern w:val="0"/>
              </w:rPr>
            </w:pPr>
            <w:r>
              <w:rPr>
                <w:rFonts w:ascii="Garamond" w:hAnsi="Garamond"/>
                <w:color w:val="2D2A2A"/>
                <w:kern w:val="0"/>
              </w:rPr>
              <w:t>5 new children</w:t>
            </w:r>
          </w:p>
          <w:p w14:paraId="687EA6A7" w14:textId="77777777" w:rsidR="00907B61" w:rsidRDefault="00907B61" w:rsidP="00CC102B">
            <w:pPr>
              <w:jc w:val="center"/>
              <w:rPr>
                <w:rFonts w:ascii="Garamond" w:hAnsi="Garamond"/>
                <w:color w:val="2D2A2A"/>
                <w:kern w:val="0"/>
              </w:rPr>
            </w:pPr>
            <w:r>
              <w:rPr>
                <w:rFonts w:ascii="Garamond" w:hAnsi="Garamond"/>
                <w:color w:val="2D2A2A"/>
                <w:kern w:val="0"/>
              </w:rPr>
              <w:t>from year 3</w:t>
            </w:r>
          </w:p>
        </w:tc>
        <w:tc>
          <w:tcPr>
            <w:tcW w:w="2338" w:type="dxa"/>
          </w:tcPr>
          <w:p w14:paraId="5DCC480E" w14:textId="77777777" w:rsidR="00907B61" w:rsidRDefault="00907B61" w:rsidP="00CC102B">
            <w:pPr>
              <w:jc w:val="both"/>
              <w:rPr>
                <w:rFonts w:ascii="Garamond" w:hAnsi="Garamond"/>
                <w:color w:val="2D2A2A"/>
                <w:kern w:val="0"/>
              </w:rPr>
            </w:pPr>
          </w:p>
          <w:p w14:paraId="00F536CD" w14:textId="77777777" w:rsidR="00907B61" w:rsidRDefault="00907B61" w:rsidP="00CC102B">
            <w:pPr>
              <w:jc w:val="center"/>
              <w:rPr>
                <w:rFonts w:ascii="Garamond" w:hAnsi="Garamond"/>
                <w:color w:val="2D2A2A"/>
                <w:kern w:val="0"/>
              </w:rPr>
            </w:pPr>
            <w:r>
              <w:rPr>
                <w:rFonts w:ascii="Garamond" w:hAnsi="Garamond"/>
                <w:color w:val="2D2A2A"/>
                <w:kern w:val="0"/>
              </w:rPr>
              <w:t>5 new adults</w:t>
            </w:r>
          </w:p>
          <w:p w14:paraId="5A4417A9" w14:textId="77777777" w:rsidR="00907B61" w:rsidRDefault="00907B61" w:rsidP="00CC102B">
            <w:pPr>
              <w:jc w:val="center"/>
              <w:rPr>
                <w:rFonts w:ascii="Garamond" w:hAnsi="Garamond"/>
                <w:color w:val="2D2A2A"/>
                <w:kern w:val="0"/>
              </w:rPr>
            </w:pPr>
            <w:r>
              <w:rPr>
                <w:rFonts w:ascii="Garamond" w:hAnsi="Garamond"/>
                <w:color w:val="2D2A2A"/>
                <w:kern w:val="0"/>
              </w:rPr>
              <w:t>from year 3</w:t>
            </w:r>
          </w:p>
        </w:tc>
        <w:tc>
          <w:tcPr>
            <w:tcW w:w="2338" w:type="dxa"/>
          </w:tcPr>
          <w:p w14:paraId="014C894A" w14:textId="77777777" w:rsidR="00907B61" w:rsidRDefault="00907B61" w:rsidP="00CC102B">
            <w:pPr>
              <w:jc w:val="both"/>
              <w:rPr>
                <w:rFonts w:ascii="Garamond" w:hAnsi="Garamond"/>
                <w:color w:val="2D2A2A"/>
                <w:kern w:val="0"/>
              </w:rPr>
            </w:pPr>
          </w:p>
          <w:p w14:paraId="703B811F" w14:textId="77777777" w:rsidR="00907B61" w:rsidRDefault="00907B61" w:rsidP="00CC102B">
            <w:pPr>
              <w:jc w:val="center"/>
              <w:rPr>
                <w:rFonts w:ascii="Garamond" w:hAnsi="Garamond"/>
                <w:color w:val="2D2A2A"/>
                <w:kern w:val="0"/>
              </w:rPr>
            </w:pPr>
            <w:r>
              <w:rPr>
                <w:rFonts w:ascii="Garamond" w:hAnsi="Garamond"/>
                <w:color w:val="2D2A2A"/>
                <w:kern w:val="0"/>
              </w:rPr>
              <w:t>5 new elders</w:t>
            </w:r>
          </w:p>
          <w:p w14:paraId="35D566AB" w14:textId="77777777" w:rsidR="00907B61" w:rsidRDefault="00907B61" w:rsidP="00CC102B">
            <w:pPr>
              <w:jc w:val="center"/>
              <w:rPr>
                <w:rFonts w:ascii="Garamond" w:hAnsi="Garamond"/>
                <w:color w:val="2D2A2A"/>
                <w:kern w:val="0"/>
              </w:rPr>
            </w:pPr>
            <w:r>
              <w:rPr>
                <w:rFonts w:ascii="Garamond" w:hAnsi="Garamond"/>
                <w:color w:val="2D2A2A"/>
                <w:kern w:val="0"/>
              </w:rPr>
              <w:t xml:space="preserve">from year 3 </w:t>
            </w:r>
          </w:p>
        </w:tc>
      </w:tr>
      <w:tr w:rsidR="00907B61" w14:paraId="44C09D4B" w14:textId="77777777" w:rsidTr="00CC102B">
        <w:tc>
          <w:tcPr>
            <w:tcW w:w="2337" w:type="dxa"/>
            <w:shd w:val="clear" w:color="auto" w:fill="CCECFF"/>
          </w:tcPr>
          <w:p w14:paraId="17420DF5" w14:textId="77777777" w:rsidR="00907B61" w:rsidRDefault="00907B61" w:rsidP="00CC102B">
            <w:pPr>
              <w:jc w:val="both"/>
              <w:rPr>
                <w:rFonts w:ascii="Garamond" w:hAnsi="Garamond"/>
                <w:color w:val="2D2A2A"/>
                <w:kern w:val="0"/>
              </w:rPr>
            </w:pPr>
          </w:p>
          <w:p w14:paraId="5C1E37DC" w14:textId="77777777" w:rsidR="00907B61" w:rsidRDefault="00907B61" w:rsidP="00CC102B">
            <w:pPr>
              <w:jc w:val="center"/>
              <w:rPr>
                <w:rFonts w:ascii="Garamond" w:hAnsi="Garamond"/>
                <w:color w:val="2D2A2A"/>
                <w:kern w:val="0"/>
              </w:rPr>
            </w:pPr>
            <w:r>
              <w:rPr>
                <w:rFonts w:ascii="Garamond" w:hAnsi="Garamond"/>
                <w:color w:val="2D2A2A"/>
                <w:kern w:val="0"/>
              </w:rPr>
              <w:t>TOTAL: 35 TAY</w:t>
            </w:r>
          </w:p>
          <w:p w14:paraId="0E51D42F"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7445B9B5" w14:textId="77777777" w:rsidR="00907B61" w:rsidRDefault="00907B61" w:rsidP="00CC102B">
            <w:pPr>
              <w:jc w:val="center"/>
              <w:rPr>
                <w:rFonts w:ascii="Garamond" w:hAnsi="Garamond"/>
                <w:color w:val="2D2A2A"/>
                <w:kern w:val="0"/>
              </w:rPr>
            </w:pPr>
          </w:p>
        </w:tc>
        <w:tc>
          <w:tcPr>
            <w:tcW w:w="2337" w:type="dxa"/>
            <w:shd w:val="clear" w:color="auto" w:fill="CCECFF"/>
          </w:tcPr>
          <w:p w14:paraId="31F23C28" w14:textId="77777777" w:rsidR="00907B61" w:rsidRDefault="00907B61" w:rsidP="00CC102B">
            <w:pPr>
              <w:jc w:val="both"/>
              <w:rPr>
                <w:rFonts w:ascii="Garamond" w:hAnsi="Garamond"/>
                <w:color w:val="2D2A2A"/>
                <w:kern w:val="0"/>
              </w:rPr>
            </w:pPr>
          </w:p>
          <w:p w14:paraId="34FA977C" w14:textId="77777777" w:rsidR="00907B61" w:rsidRDefault="00907B61" w:rsidP="00CC102B">
            <w:pPr>
              <w:jc w:val="center"/>
              <w:rPr>
                <w:rFonts w:ascii="Garamond" w:hAnsi="Garamond"/>
                <w:color w:val="2D2A2A"/>
                <w:kern w:val="0"/>
              </w:rPr>
            </w:pPr>
            <w:r>
              <w:rPr>
                <w:rFonts w:ascii="Garamond" w:hAnsi="Garamond"/>
                <w:color w:val="2D2A2A"/>
                <w:kern w:val="0"/>
              </w:rPr>
              <w:t>TOTAL: 35 children</w:t>
            </w:r>
          </w:p>
          <w:p w14:paraId="0C92386E" w14:textId="77777777" w:rsidR="00907B61" w:rsidRDefault="00907B61" w:rsidP="00CC102B">
            <w:pPr>
              <w:jc w:val="center"/>
              <w:rPr>
                <w:rFonts w:ascii="Garamond" w:hAnsi="Garamond"/>
                <w:color w:val="2D2A2A"/>
                <w:kern w:val="0"/>
              </w:rPr>
            </w:pPr>
            <w:r>
              <w:rPr>
                <w:rFonts w:ascii="Garamond" w:hAnsi="Garamond"/>
                <w:color w:val="2D2A2A"/>
                <w:kern w:val="0"/>
              </w:rPr>
              <w:t>(unduplicated)</w:t>
            </w:r>
          </w:p>
          <w:p w14:paraId="608B9945" w14:textId="77777777" w:rsidR="00907B61" w:rsidRDefault="00907B61" w:rsidP="00CC102B">
            <w:pPr>
              <w:jc w:val="center"/>
              <w:rPr>
                <w:rFonts w:ascii="Garamond" w:hAnsi="Garamond"/>
                <w:color w:val="2D2A2A"/>
                <w:kern w:val="0"/>
              </w:rPr>
            </w:pPr>
          </w:p>
        </w:tc>
        <w:tc>
          <w:tcPr>
            <w:tcW w:w="2338" w:type="dxa"/>
            <w:shd w:val="clear" w:color="auto" w:fill="CCECFF"/>
          </w:tcPr>
          <w:p w14:paraId="6683C694" w14:textId="77777777" w:rsidR="00907B61" w:rsidRDefault="00907B61" w:rsidP="00CC102B">
            <w:pPr>
              <w:jc w:val="both"/>
              <w:rPr>
                <w:rFonts w:ascii="Garamond" w:hAnsi="Garamond"/>
                <w:color w:val="2D2A2A"/>
                <w:kern w:val="0"/>
              </w:rPr>
            </w:pPr>
          </w:p>
          <w:p w14:paraId="686605C9" w14:textId="77777777" w:rsidR="00907B61" w:rsidRDefault="00907B61" w:rsidP="00CC102B">
            <w:pPr>
              <w:jc w:val="center"/>
              <w:rPr>
                <w:rFonts w:ascii="Garamond" w:hAnsi="Garamond"/>
                <w:color w:val="2D2A2A"/>
                <w:kern w:val="0"/>
              </w:rPr>
            </w:pPr>
            <w:r>
              <w:rPr>
                <w:rFonts w:ascii="Garamond" w:hAnsi="Garamond"/>
                <w:color w:val="2D2A2A"/>
                <w:kern w:val="0"/>
              </w:rPr>
              <w:t>TOTAL: 45 adults</w:t>
            </w:r>
          </w:p>
          <w:p w14:paraId="2CF8F10C"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65442AF4" w14:textId="77777777" w:rsidR="00907B61" w:rsidRDefault="00907B61" w:rsidP="00CC102B">
            <w:pPr>
              <w:jc w:val="both"/>
              <w:rPr>
                <w:rFonts w:ascii="Garamond" w:hAnsi="Garamond"/>
                <w:color w:val="2D2A2A"/>
                <w:kern w:val="0"/>
              </w:rPr>
            </w:pPr>
          </w:p>
          <w:p w14:paraId="0330CB6E" w14:textId="77777777" w:rsidR="00907B61" w:rsidRDefault="00907B61" w:rsidP="00CC102B">
            <w:pPr>
              <w:jc w:val="center"/>
              <w:rPr>
                <w:rFonts w:ascii="Garamond" w:hAnsi="Garamond"/>
                <w:color w:val="2D2A2A"/>
                <w:kern w:val="0"/>
              </w:rPr>
            </w:pPr>
            <w:r>
              <w:rPr>
                <w:rFonts w:ascii="Garamond" w:hAnsi="Garamond"/>
                <w:color w:val="2D2A2A"/>
                <w:kern w:val="0"/>
              </w:rPr>
              <w:t>TOTAL: 35 elders</w:t>
            </w:r>
          </w:p>
          <w:p w14:paraId="01F8E6F3" w14:textId="77777777" w:rsidR="00907B61" w:rsidRDefault="00907B61" w:rsidP="00CC102B">
            <w:pPr>
              <w:jc w:val="center"/>
              <w:rPr>
                <w:rFonts w:ascii="Garamond" w:hAnsi="Garamond"/>
                <w:color w:val="2D2A2A"/>
                <w:kern w:val="0"/>
              </w:rPr>
            </w:pPr>
            <w:r>
              <w:rPr>
                <w:rFonts w:ascii="Garamond" w:hAnsi="Garamond"/>
                <w:color w:val="2D2A2A"/>
                <w:kern w:val="0"/>
              </w:rPr>
              <w:t>(unduplicated)</w:t>
            </w:r>
          </w:p>
        </w:tc>
      </w:tr>
      <w:bookmarkEnd w:id="6"/>
    </w:tbl>
    <w:p w14:paraId="6450D4D4" w14:textId="77777777" w:rsidR="00B3277D" w:rsidRDefault="00B3277D" w:rsidP="00077959">
      <w:pPr>
        <w:shd w:val="clear" w:color="auto" w:fill="FFFFFF"/>
        <w:jc w:val="both"/>
        <w:rPr>
          <w:rFonts w:ascii="Garamond" w:hAnsi="Garamond"/>
          <w:color w:val="2D2A2A"/>
          <w:kern w:val="0"/>
        </w:rPr>
      </w:pPr>
    </w:p>
    <w:p w14:paraId="3932B64E" w14:textId="77777777" w:rsidR="00B3277D" w:rsidRDefault="00B3277D" w:rsidP="00077959">
      <w:pPr>
        <w:shd w:val="clear" w:color="auto" w:fill="FFFFFF"/>
        <w:jc w:val="both"/>
        <w:rPr>
          <w:rFonts w:ascii="Garamond" w:hAnsi="Garamond"/>
          <w:color w:val="2D2A2A"/>
          <w:kern w:val="0"/>
        </w:rPr>
      </w:pPr>
    </w:p>
    <w:p w14:paraId="38ABCEE9" w14:textId="77777777" w:rsidR="00B3277D" w:rsidRPr="00077959" w:rsidRDefault="00B3277D" w:rsidP="00077959">
      <w:pPr>
        <w:shd w:val="clear" w:color="auto" w:fill="FFFFFF"/>
        <w:jc w:val="both"/>
        <w:rPr>
          <w:rFonts w:ascii="Garamond" w:hAnsi="Garamond"/>
          <w:color w:val="2D2A2A"/>
          <w:kern w:val="0"/>
        </w:rPr>
      </w:pPr>
    </w:p>
    <w:p w14:paraId="4CB4F68A" w14:textId="2B3605CD" w:rsidR="00A56FC2" w:rsidRPr="005F69E9" w:rsidRDefault="00467BF7" w:rsidP="000E2A33">
      <w:pPr>
        <w:pStyle w:val="Heading2"/>
        <w:rPr>
          <w:rFonts w:ascii="Source Sans Pro" w:hAnsi="Source Sans Pro" w:cs="Arial"/>
          <w:color w:val="auto"/>
          <w:sz w:val="24"/>
          <w:szCs w:val="24"/>
          <w:u w:val="none"/>
        </w:rPr>
      </w:pPr>
      <w:r w:rsidRPr="005F69E9">
        <w:rPr>
          <w:rFonts w:ascii="Source Sans Pro" w:hAnsi="Source Sans Pro" w:cs="Arial"/>
          <w:color w:val="auto"/>
          <w:sz w:val="24"/>
          <w:szCs w:val="24"/>
          <w:u w:val="none"/>
        </w:rPr>
        <w:lastRenderedPageBreak/>
        <w:t>RESEARCH ON INN COMPONENT</w:t>
      </w:r>
    </w:p>
    <w:p w14:paraId="5562E2D3" w14:textId="3BC33945" w:rsidR="00016093" w:rsidRPr="005F69E9" w:rsidRDefault="00016093" w:rsidP="000B0AD8">
      <w:pPr>
        <w:pStyle w:val="ListParagraph"/>
        <w:numPr>
          <w:ilvl w:val="0"/>
          <w:numId w:val="23"/>
        </w:numPr>
        <w:ind w:left="1080" w:right="720"/>
        <w:jc w:val="both"/>
        <w:rPr>
          <w:rStyle w:val="IntenseEmphasis"/>
          <w:rFonts w:ascii="Source Sans Pro" w:eastAsiaTheme="majorEastAsia" w:hAnsi="Source Sans Pro" w:cs="Arial"/>
          <w:i w:val="0"/>
          <w:color w:val="auto"/>
          <w:spacing w:val="15"/>
          <w:sz w:val="24"/>
          <w:szCs w:val="24"/>
          <w:u w:val="single"/>
        </w:rPr>
      </w:pPr>
      <w:r w:rsidRPr="005F69E9">
        <w:rPr>
          <w:rStyle w:val="IntenseEmphasis"/>
          <w:rFonts w:ascii="Source Sans Pro" w:hAnsi="Source Sans Pro" w:cs="Arial"/>
          <w:i w:val="0"/>
          <w:color w:val="auto"/>
          <w:sz w:val="24"/>
          <w:szCs w:val="24"/>
        </w:rPr>
        <w:t xml:space="preserve">What are you </w:t>
      </w:r>
      <w:r w:rsidR="00CA68C3" w:rsidRPr="005F69E9">
        <w:rPr>
          <w:rStyle w:val="IntenseEmphasis"/>
          <w:rFonts w:ascii="Source Sans Pro" w:hAnsi="Source Sans Pro" w:cs="Arial"/>
          <w:i w:val="0"/>
          <w:color w:val="auto"/>
          <w:sz w:val="24"/>
          <w:szCs w:val="24"/>
        </w:rPr>
        <w:t xml:space="preserve">proposing </w:t>
      </w:r>
      <w:r w:rsidRPr="005F69E9">
        <w:rPr>
          <w:rStyle w:val="IntenseEmphasis"/>
          <w:rFonts w:ascii="Source Sans Pro" w:hAnsi="Source Sans Pro" w:cs="Arial"/>
          <w:i w:val="0"/>
          <w:color w:val="auto"/>
          <w:sz w:val="24"/>
          <w:szCs w:val="24"/>
        </w:rPr>
        <w:t>that distinguishes your project from similar projects that other counties and/or providers have already tested or implemented</w:t>
      </w:r>
      <w:r w:rsidR="001B6339" w:rsidRPr="005F69E9">
        <w:rPr>
          <w:rStyle w:val="IntenseEmphasis"/>
          <w:rFonts w:ascii="Source Sans Pro" w:hAnsi="Source Sans Pro" w:cs="Arial"/>
          <w:i w:val="0"/>
          <w:color w:val="auto"/>
          <w:sz w:val="24"/>
          <w:szCs w:val="24"/>
        </w:rPr>
        <w:t>?</w:t>
      </w:r>
    </w:p>
    <w:p w14:paraId="4DA4988F" w14:textId="77777777" w:rsidR="00016093" w:rsidRPr="005F69E9" w:rsidRDefault="00016093" w:rsidP="00415289">
      <w:pPr>
        <w:ind w:left="1080" w:right="720" w:hanging="360"/>
        <w:rPr>
          <w:rStyle w:val="IntenseEmphasis"/>
          <w:rFonts w:ascii="Source Sans Pro" w:hAnsi="Source Sans Pro" w:cs="Arial"/>
          <w:i w:val="0"/>
          <w:color w:val="auto"/>
          <w:sz w:val="24"/>
          <w:szCs w:val="24"/>
        </w:rPr>
      </w:pPr>
    </w:p>
    <w:p w14:paraId="727C18F2" w14:textId="0A2E2DB6" w:rsidR="00016093" w:rsidRPr="005F69E9" w:rsidRDefault="00016093" w:rsidP="000B0AD8">
      <w:pPr>
        <w:pStyle w:val="ListParagraph"/>
        <w:numPr>
          <w:ilvl w:val="0"/>
          <w:numId w:val="23"/>
        </w:numPr>
        <w:ind w:left="1080" w:right="72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Describe the efforts made to investigate existing models or approaches </w:t>
      </w:r>
      <w:r w:rsidR="001B6339" w:rsidRPr="005F69E9">
        <w:rPr>
          <w:rStyle w:val="IntenseEmphasis"/>
          <w:rFonts w:ascii="Source Sans Pro" w:hAnsi="Source Sans Pro" w:cs="Arial"/>
          <w:i w:val="0"/>
          <w:color w:val="auto"/>
          <w:sz w:val="24"/>
          <w:szCs w:val="24"/>
        </w:rPr>
        <w:t>close to what you’re proposing</w:t>
      </w:r>
      <w:r w:rsidRPr="005F69E9">
        <w:rPr>
          <w:rStyle w:val="IntenseEmphasis"/>
          <w:rFonts w:ascii="Source Sans Pro" w:hAnsi="Source Sans Pro" w:cs="Arial"/>
          <w:i w:val="0"/>
          <w:color w:val="auto"/>
          <w:sz w:val="24"/>
          <w:szCs w:val="24"/>
        </w:rPr>
        <w:t>. Have you identified gaps in the literature or existing practice that your project would seek to address?</w:t>
      </w:r>
      <w:r w:rsidR="00CA68C3" w:rsidRPr="005F69E9">
        <w:rPr>
          <w:rStyle w:val="IntenseEmphasis"/>
          <w:rFonts w:ascii="Source Sans Pro" w:hAnsi="Source Sans Pro" w:cs="Arial"/>
          <w:i w:val="0"/>
          <w:color w:val="auto"/>
          <w:sz w:val="24"/>
          <w:szCs w:val="24"/>
        </w:rPr>
        <w:t xml:space="preserve"> Please provide citations and links to where you have gathered this information.</w:t>
      </w:r>
    </w:p>
    <w:p w14:paraId="1DD5E87D" w14:textId="77777777" w:rsidR="00016093" w:rsidRDefault="00016093" w:rsidP="00D96936">
      <w:pPr>
        <w:ind w:left="720" w:right="720"/>
        <w:rPr>
          <w:rStyle w:val="IntenseEmphasis"/>
          <w:rFonts w:ascii="Source Sans Pro" w:hAnsi="Source Sans Pro" w:cs="Arial"/>
          <w:i w:val="0"/>
          <w:iCs w:val="0"/>
          <w:color w:val="auto"/>
          <w:sz w:val="24"/>
          <w:szCs w:val="24"/>
        </w:rPr>
      </w:pPr>
    </w:p>
    <w:p w14:paraId="67CEE19B" w14:textId="77777777" w:rsidR="00D96936" w:rsidRPr="006B6BB0" w:rsidRDefault="00D96936" w:rsidP="00D96936">
      <w:pPr>
        <w:shd w:val="clear" w:color="auto" w:fill="FFFFFF"/>
        <w:rPr>
          <w:rFonts w:ascii="Garamond" w:hAnsi="Garamond" w:cs="Segoe UI"/>
          <w:color w:val="336699"/>
          <w:kern w:val="0"/>
        </w:rPr>
      </w:pPr>
      <w:r w:rsidRPr="006B6BB0">
        <w:rPr>
          <w:rFonts w:ascii="Garamond" w:hAnsi="Garamond" w:cs="Segoe UI"/>
          <w:color w:val="336699"/>
          <w:kern w:val="0"/>
        </w:rPr>
        <w:t>What Distinguishes the Pacific Islander Innovation Project (PIIP) from Similar Projects</w:t>
      </w:r>
      <w:r w:rsidRPr="006B6BB0">
        <w:rPr>
          <w:rFonts w:ascii="Garamond" w:hAnsi="Garamond" w:cs="Segoe UI"/>
          <w:color w:val="336699"/>
          <w:kern w:val="0"/>
          <w:bdr w:val="none" w:sz="0" w:space="0" w:color="auto" w:frame="1"/>
        </w:rPr>
        <w:t> </w:t>
      </w:r>
    </w:p>
    <w:p w14:paraId="06B1E4EF" w14:textId="77777777" w:rsidR="00D96936" w:rsidRPr="009C1638" w:rsidRDefault="00D96936" w:rsidP="00D96936">
      <w:pPr>
        <w:shd w:val="clear" w:color="auto" w:fill="FFFFFF"/>
        <w:rPr>
          <w:rFonts w:ascii="Garamond" w:hAnsi="Garamond"/>
          <w:color w:val="2D2A2A"/>
          <w:kern w:val="0"/>
        </w:rPr>
      </w:pPr>
    </w:p>
    <w:p w14:paraId="71A84E55" w14:textId="77777777" w:rsidR="00D96936" w:rsidRPr="009C1638" w:rsidRDefault="00D96936" w:rsidP="00D96936">
      <w:pPr>
        <w:shd w:val="clear" w:color="auto" w:fill="FFFFFF"/>
        <w:rPr>
          <w:rFonts w:ascii="Garamond" w:hAnsi="Garamond"/>
          <w:color w:val="2D2A2A"/>
          <w:kern w:val="0"/>
        </w:rPr>
      </w:pPr>
      <w:r w:rsidRPr="009C1638">
        <w:rPr>
          <w:rFonts w:ascii="Garamond" w:hAnsi="Garamond"/>
          <w:color w:val="2D2A2A"/>
          <w:kern w:val="0"/>
        </w:rPr>
        <w:t>Alameda and San Mateo counties have their own methods of community violence intervention work, but the San Francisco PIIP’s approach stands out because it is a) a new approach to caring for the mental health of Pacific Islander families; b) applying community violent intervention strategies to Pacific Islander families’ mental health care; and c) a collaboration of multi-agencies and intricate service coordination of community violence intervention, mental health supports/services, systems navigation, connections to services and resources, rapid rehousing and reentry planning. </w:t>
      </w:r>
      <w:r w:rsidRPr="009C1638">
        <w:rPr>
          <w:rFonts w:ascii="Garamond" w:hAnsi="Garamond"/>
          <w:color w:val="2D2A2A"/>
          <w:kern w:val="0"/>
          <w:bdr w:val="none" w:sz="0" w:space="0" w:color="auto" w:frame="1"/>
        </w:rPr>
        <w:t> </w:t>
      </w:r>
    </w:p>
    <w:p w14:paraId="60D204D8" w14:textId="77777777" w:rsidR="00D96936" w:rsidRPr="009C1638" w:rsidRDefault="00D96936" w:rsidP="00D96936">
      <w:pPr>
        <w:shd w:val="clear" w:color="auto" w:fill="FFFFFF"/>
        <w:rPr>
          <w:rFonts w:ascii="Garamond" w:hAnsi="Garamond"/>
          <w:color w:val="2D2A2A"/>
          <w:kern w:val="0"/>
        </w:rPr>
      </w:pPr>
    </w:p>
    <w:p w14:paraId="7410B6F2" w14:textId="77777777" w:rsidR="00D96936" w:rsidRPr="009C1638" w:rsidRDefault="00D96936" w:rsidP="00D96936">
      <w:pPr>
        <w:shd w:val="clear" w:color="auto" w:fill="FFFFFF"/>
        <w:rPr>
          <w:rFonts w:ascii="Garamond" w:hAnsi="Garamond"/>
          <w:color w:val="2D2A2A"/>
          <w:kern w:val="0"/>
        </w:rPr>
      </w:pPr>
      <w:r w:rsidRPr="009C1638">
        <w:rPr>
          <w:rFonts w:ascii="Garamond" w:hAnsi="Garamond"/>
          <w:i/>
          <w:iCs/>
          <w:color w:val="2D2A2A"/>
          <w:kern w:val="0"/>
        </w:rPr>
        <w:t xml:space="preserve">Collaboration of </w:t>
      </w:r>
      <w:proofErr w:type="gramStart"/>
      <w:r w:rsidRPr="009C1638">
        <w:rPr>
          <w:rFonts w:ascii="Garamond" w:hAnsi="Garamond"/>
          <w:i/>
          <w:iCs/>
          <w:color w:val="2D2A2A"/>
          <w:kern w:val="0"/>
        </w:rPr>
        <w:t>Multi-Agencies</w:t>
      </w:r>
      <w:proofErr w:type="gramEnd"/>
      <w:r w:rsidRPr="009C1638">
        <w:rPr>
          <w:rFonts w:ascii="Garamond" w:hAnsi="Garamond"/>
          <w:i/>
          <w:iCs/>
          <w:color w:val="2D2A2A"/>
          <w:kern w:val="0"/>
        </w:rPr>
        <w:t>.</w:t>
      </w:r>
      <w:r w:rsidRPr="009C1638">
        <w:rPr>
          <w:rFonts w:ascii="Garamond" w:hAnsi="Garamond"/>
          <w:i/>
          <w:iCs/>
          <w:color w:val="2D2A2A"/>
          <w:kern w:val="0"/>
          <w:bdr w:val="none" w:sz="0" w:space="0" w:color="auto" w:frame="1"/>
        </w:rPr>
        <w:t>  </w:t>
      </w:r>
      <w:r w:rsidRPr="009C1638">
        <w:rPr>
          <w:rFonts w:ascii="Garamond" w:hAnsi="Garamond"/>
          <w:color w:val="2D2A2A"/>
          <w:kern w:val="0"/>
        </w:rPr>
        <w:t xml:space="preserve">The PIIP will involve the S.A.L.T. Association and its network of </w:t>
      </w:r>
      <w:proofErr w:type="gramStart"/>
      <w:r w:rsidRPr="009C1638">
        <w:rPr>
          <w:rFonts w:ascii="Garamond" w:hAnsi="Garamond"/>
          <w:color w:val="2D2A2A"/>
          <w:kern w:val="0"/>
        </w:rPr>
        <w:t>community based</w:t>
      </w:r>
      <w:proofErr w:type="gramEnd"/>
      <w:r w:rsidRPr="009C1638">
        <w:rPr>
          <w:rFonts w:ascii="Garamond" w:hAnsi="Garamond"/>
          <w:color w:val="2D2A2A"/>
          <w:kern w:val="0"/>
        </w:rPr>
        <w:t xml:space="preserve"> organizations and private industry partners, the San Francisco Police Department, San Francisco Department of Public Health’s Crisis Response Team, the Zuckerberg San Francisco General Hospital, the Pacific Islander Resource Hut, the Pacific Islander Cultural District, the California State Prison Solano, Folsom State Prison and the San Quentin Rehabilitation Center.</w:t>
      </w:r>
      <w:r w:rsidRPr="009C1638">
        <w:rPr>
          <w:rFonts w:ascii="Garamond" w:hAnsi="Garamond"/>
          <w:color w:val="2D2A2A"/>
          <w:kern w:val="0"/>
          <w:bdr w:val="none" w:sz="0" w:space="0" w:color="auto" w:frame="1"/>
        </w:rPr>
        <w:t> </w:t>
      </w:r>
    </w:p>
    <w:p w14:paraId="40475202" w14:textId="77777777" w:rsidR="00D96936" w:rsidRPr="009C1638" w:rsidRDefault="00D96936" w:rsidP="00D96936">
      <w:pPr>
        <w:shd w:val="clear" w:color="auto" w:fill="FFFFFF"/>
        <w:rPr>
          <w:rFonts w:ascii="Garamond" w:hAnsi="Garamond"/>
          <w:color w:val="2D2A2A"/>
          <w:kern w:val="0"/>
        </w:rPr>
      </w:pPr>
    </w:p>
    <w:p w14:paraId="0B21E661" w14:textId="77777777" w:rsidR="00D96936" w:rsidRPr="009C1638" w:rsidRDefault="00D96936" w:rsidP="00D96936">
      <w:pPr>
        <w:shd w:val="clear" w:color="auto" w:fill="FFFFFF"/>
        <w:rPr>
          <w:rFonts w:ascii="Garamond" w:hAnsi="Garamond"/>
          <w:color w:val="2D2A2A"/>
          <w:kern w:val="0"/>
        </w:rPr>
      </w:pPr>
      <w:r w:rsidRPr="009C1638">
        <w:rPr>
          <w:rFonts w:ascii="Garamond" w:hAnsi="Garamond"/>
          <w:i/>
          <w:iCs/>
          <w:color w:val="2D2A2A"/>
          <w:kern w:val="0"/>
        </w:rPr>
        <w:t>Service Coordination.</w:t>
      </w:r>
      <w:r w:rsidRPr="009C1638">
        <w:rPr>
          <w:rFonts w:ascii="Garamond" w:hAnsi="Garamond"/>
          <w:i/>
          <w:iCs/>
          <w:color w:val="2D2A2A"/>
          <w:kern w:val="0"/>
          <w:bdr w:val="none" w:sz="0" w:space="0" w:color="auto" w:frame="1"/>
        </w:rPr>
        <w:t>  </w:t>
      </w:r>
      <w:r w:rsidRPr="009C1638">
        <w:rPr>
          <w:rFonts w:ascii="Garamond" w:hAnsi="Garamond"/>
          <w:color w:val="2D2A2A"/>
          <w:kern w:val="0"/>
        </w:rPr>
        <w:t xml:space="preserve">The many services of the PIIP will include a) mental health supports at community violent scenes, the hospital and post-incident follow up aftercare home visits; b) rapid rehousing of victims, survivors and their families to safe temporary living arrangements &amp; safe passage to these locations; c) linkages to community services and resources; d) connections to community mental health support groups and therapists; and e) “exit planning” </w:t>
      </w:r>
      <w:r>
        <w:rPr>
          <w:rFonts w:ascii="Garamond" w:hAnsi="Garamond"/>
          <w:color w:val="2D2A2A"/>
          <w:kern w:val="0"/>
        </w:rPr>
        <w:t xml:space="preserve">assistance </w:t>
      </w:r>
      <w:r w:rsidRPr="009C1638">
        <w:rPr>
          <w:rFonts w:ascii="Garamond" w:hAnsi="Garamond"/>
          <w:color w:val="2D2A2A"/>
          <w:kern w:val="0"/>
        </w:rPr>
        <w:t>for Pacific Islander men and women reentering the community from prison.</w:t>
      </w:r>
    </w:p>
    <w:p w14:paraId="2E8FCDF0" w14:textId="77777777" w:rsidR="00D96936" w:rsidRPr="009C1638" w:rsidRDefault="00D96936" w:rsidP="00D96936">
      <w:pPr>
        <w:shd w:val="clear" w:color="auto" w:fill="FFFFFF"/>
        <w:rPr>
          <w:rFonts w:ascii="Garamond" w:hAnsi="Garamond"/>
          <w:color w:val="2D2A2A"/>
          <w:kern w:val="0"/>
        </w:rPr>
      </w:pPr>
    </w:p>
    <w:p w14:paraId="5DDC3A97" w14:textId="77777777" w:rsidR="00D96936" w:rsidRPr="009C1638" w:rsidRDefault="00D96936" w:rsidP="00D96936">
      <w:pPr>
        <w:shd w:val="clear" w:color="auto" w:fill="FFFFFF"/>
        <w:rPr>
          <w:rFonts w:ascii="Garamond" w:hAnsi="Garamond"/>
          <w:color w:val="2D2A2A"/>
          <w:kern w:val="0"/>
        </w:rPr>
      </w:pPr>
      <w:r w:rsidRPr="009C1638">
        <w:rPr>
          <w:rFonts w:ascii="Garamond" w:hAnsi="Garamond"/>
          <w:color w:val="2D2A2A"/>
          <w:kern w:val="0"/>
        </w:rPr>
        <w:t>The PIIP will have:</w:t>
      </w:r>
      <w:r w:rsidRPr="009C1638">
        <w:rPr>
          <w:rFonts w:ascii="Garamond" w:hAnsi="Garamond"/>
          <w:color w:val="2D2A2A"/>
          <w:kern w:val="0"/>
          <w:bdr w:val="none" w:sz="0" w:space="0" w:color="auto" w:frame="1"/>
        </w:rPr>
        <w:t> </w:t>
      </w:r>
    </w:p>
    <w:p w14:paraId="64C09ADB" w14:textId="77777777" w:rsidR="00D96936" w:rsidRPr="009C1638" w:rsidRDefault="00D96936" w:rsidP="00D96936">
      <w:pPr>
        <w:shd w:val="clear" w:color="auto" w:fill="FFFFFF"/>
        <w:rPr>
          <w:rFonts w:ascii="Garamond" w:hAnsi="Garamond"/>
          <w:color w:val="2D2A2A"/>
          <w:kern w:val="0"/>
        </w:rPr>
      </w:pPr>
    </w:p>
    <w:p w14:paraId="4C01A1E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A </w:t>
      </w:r>
      <w:r w:rsidRPr="00D96936">
        <w:rPr>
          <w:rFonts w:ascii="Garamond" w:hAnsi="Garamond" w:cs="Segoe UI"/>
          <w:color w:val="auto"/>
          <w:kern w:val="0"/>
        </w:rPr>
        <w:t>Design team </w:t>
      </w:r>
      <w:r w:rsidRPr="009C1638">
        <w:rPr>
          <w:rFonts w:ascii="Garamond" w:hAnsi="Garamond" w:cs="Segoe UI"/>
          <w:color w:val="2D2A2A"/>
          <w:kern w:val="0"/>
        </w:rPr>
        <w:t>comprised by Gaynor Siataga, Anna Mahina, Dr. Patsy Tito and Ursula Siataga.</w:t>
      </w:r>
    </w:p>
    <w:p w14:paraId="75AC9BF7" w14:textId="77777777" w:rsidR="00D96936" w:rsidRPr="009C1638" w:rsidRDefault="00D96936" w:rsidP="00D96936">
      <w:pPr>
        <w:numPr>
          <w:ilvl w:val="0"/>
          <w:numId w:val="60"/>
        </w:numPr>
        <w:shd w:val="clear" w:color="auto" w:fill="FFFFFF"/>
        <w:rPr>
          <w:rFonts w:ascii="Garamond" w:hAnsi="Garamond" w:cs="Segoe UI"/>
          <w:color w:val="2D2A2A"/>
          <w:kern w:val="0"/>
        </w:rPr>
      </w:pPr>
      <w:r w:rsidRPr="00D96936">
        <w:rPr>
          <w:rFonts w:ascii="Garamond" w:hAnsi="Garamond" w:cs="Segoe UI"/>
          <w:color w:val="auto"/>
          <w:kern w:val="0"/>
        </w:rPr>
        <w:t xml:space="preserve">Implementation team members </w:t>
      </w:r>
      <w:r w:rsidRPr="009C1638">
        <w:rPr>
          <w:rFonts w:ascii="Garamond" w:hAnsi="Garamond" w:cs="Segoe UI"/>
          <w:color w:val="2D2A2A"/>
          <w:kern w:val="0"/>
        </w:rPr>
        <w:t>Gaynor Siataga, Anna Mahina, Dr. Patsy Tito, Deuce {get name} and Faye {get name}</w:t>
      </w:r>
    </w:p>
    <w:p w14:paraId="79E8416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PIIP </w:t>
      </w:r>
      <w:r w:rsidRPr="00D96936">
        <w:rPr>
          <w:rFonts w:ascii="Garamond" w:hAnsi="Garamond" w:cs="Segoe UI"/>
          <w:color w:val="auto"/>
          <w:kern w:val="0"/>
        </w:rPr>
        <w:t>Evaluator</w:t>
      </w:r>
      <w:r w:rsidRPr="00D96936">
        <w:rPr>
          <w:rFonts w:ascii="Garamond" w:hAnsi="Garamond" w:cs="Segoe UI"/>
          <w:b/>
          <w:bCs/>
          <w:color w:val="auto"/>
          <w:kern w:val="0"/>
        </w:rPr>
        <w:t> </w:t>
      </w:r>
      <w:r w:rsidRPr="009C1638">
        <w:rPr>
          <w:rFonts w:ascii="Garamond" w:hAnsi="Garamond" w:cs="Segoe UI"/>
          <w:color w:val="2D2A2A"/>
          <w:kern w:val="0"/>
        </w:rPr>
        <w:t>who will lead the Evaluation Plan process, work with the PIIP Design &amp; Implementation team members to plan a) data</w:t>
      </w:r>
      <w:r>
        <w:rPr>
          <w:rFonts w:ascii="Garamond" w:hAnsi="Garamond" w:cs="Segoe UI"/>
          <w:color w:val="2D2A2A"/>
          <w:kern w:val="0"/>
        </w:rPr>
        <w:t xml:space="preserve"> </w:t>
      </w:r>
      <w:r w:rsidRPr="009C1638">
        <w:rPr>
          <w:rFonts w:ascii="Garamond" w:hAnsi="Garamond" w:cs="Segoe UI"/>
          <w:color w:val="2D2A2A"/>
          <w:kern w:val="0"/>
        </w:rPr>
        <w:t>collectio</w:t>
      </w:r>
      <w:r>
        <w:rPr>
          <w:rFonts w:ascii="Garamond" w:hAnsi="Garamond" w:cs="Segoe UI"/>
          <w:color w:val="2D2A2A"/>
          <w:kern w:val="0"/>
        </w:rPr>
        <w:t xml:space="preserve">n, </w:t>
      </w:r>
      <w:r w:rsidRPr="009C1638">
        <w:rPr>
          <w:rFonts w:ascii="Garamond" w:hAnsi="Garamond" w:cs="Segoe UI"/>
          <w:color w:val="2D2A2A"/>
          <w:kern w:val="0"/>
        </w:rPr>
        <w:t>tracking</w:t>
      </w:r>
      <w:r>
        <w:rPr>
          <w:rFonts w:ascii="Garamond" w:hAnsi="Garamond" w:cs="Segoe UI"/>
          <w:color w:val="2D2A2A"/>
          <w:kern w:val="0"/>
        </w:rPr>
        <w:t xml:space="preserve">, </w:t>
      </w:r>
      <w:r w:rsidRPr="009C1638">
        <w:rPr>
          <w:rFonts w:ascii="Garamond" w:hAnsi="Garamond" w:cs="Segoe UI"/>
          <w:color w:val="2D2A2A"/>
          <w:kern w:val="0"/>
        </w:rPr>
        <w:t>monitoring</w:t>
      </w:r>
      <w:r>
        <w:rPr>
          <w:rFonts w:ascii="Garamond" w:hAnsi="Garamond" w:cs="Segoe UI"/>
          <w:color w:val="2D2A2A"/>
          <w:kern w:val="0"/>
        </w:rPr>
        <w:t xml:space="preserve">, </w:t>
      </w:r>
      <w:r w:rsidRPr="009C1638">
        <w:rPr>
          <w:rFonts w:ascii="Garamond" w:hAnsi="Garamond" w:cs="Segoe UI"/>
          <w:color w:val="2D2A2A"/>
          <w:kern w:val="0"/>
        </w:rPr>
        <w:t>analysis</w:t>
      </w:r>
      <w:r>
        <w:rPr>
          <w:rFonts w:ascii="Garamond" w:hAnsi="Garamond" w:cs="Segoe UI"/>
          <w:color w:val="2D2A2A"/>
          <w:kern w:val="0"/>
        </w:rPr>
        <w:t xml:space="preserve"> &amp; </w:t>
      </w:r>
      <w:r w:rsidRPr="009C1638">
        <w:rPr>
          <w:rFonts w:ascii="Garamond" w:hAnsi="Garamond" w:cs="Segoe UI"/>
          <w:color w:val="2D2A2A"/>
          <w:kern w:val="0"/>
        </w:rPr>
        <w:t>reporting</w:t>
      </w:r>
      <w:r>
        <w:rPr>
          <w:rFonts w:ascii="Garamond" w:hAnsi="Garamond" w:cs="Segoe UI"/>
          <w:color w:val="2D2A2A"/>
          <w:kern w:val="0"/>
        </w:rPr>
        <w:t xml:space="preserve">; </w:t>
      </w:r>
      <w:r w:rsidRPr="009C1638">
        <w:rPr>
          <w:rFonts w:ascii="Garamond" w:hAnsi="Garamond" w:cs="Segoe UI"/>
          <w:color w:val="2D2A2A"/>
          <w:kern w:val="0"/>
        </w:rPr>
        <w:t xml:space="preserve">b) protocols for collecting quantitative data </w:t>
      </w:r>
      <w:r>
        <w:rPr>
          <w:rFonts w:ascii="Garamond" w:hAnsi="Garamond" w:cs="Segoe UI"/>
          <w:color w:val="2D2A2A"/>
          <w:kern w:val="0"/>
        </w:rPr>
        <w:t>&amp;</w:t>
      </w:r>
      <w:r w:rsidRPr="009C1638">
        <w:rPr>
          <w:rFonts w:ascii="Garamond" w:hAnsi="Garamond" w:cs="Segoe UI"/>
          <w:color w:val="2D2A2A"/>
          <w:kern w:val="0"/>
        </w:rPr>
        <w:t xml:space="preserve"> qualitative information</w:t>
      </w:r>
      <w:r>
        <w:rPr>
          <w:rFonts w:ascii="Garamond" w:hAnsi="Garamond" w:cs="Segoe UI"/>
          <w:color w:val="2D2A2A"/>
          <w:kern w:val="0"/>
        </w:rPr>
        <w:t>;</w:t>
      </w:r>
      <w:r w:rsidRPr="009C1638">
        <w:rPr>
          <w:rFonts w:ascii="Garamond" w:hAnsi="Garamond" w:cs="Segoe UI"/>
          <w:color w:val="2D2A2A"/>
          <w:kern w:val="0"/>
        </w:rPr>
        <w:t xml:space="preserve"> c) selecting assessment/evaluation instruments</w:t>
      </w:r>
      <w:r>
        <w:rPr>
          <w:rFonts w:ascii="Garamond" w:hAnsi="Garamond" w:cs="Segoe UI"/>
          <w:color w:val="2D2A2A"/>
          <w:kern w:val="0"/>
        </w:rPr>
        <w:t xml:space="preserve">; </w:t>
      </w:r>
      <w:r w:rsidRPr="009C1638">
        <w:rPr>
          <w:rFonts w:ascii="Garamond" w:hAnsi="Garamond" w:cs="Segoe UI"/>
          <w:color w:val="2D2A2A"/>
          <w:kern w:val="0"/>
        </w:rPr>
        <w:t xml:space="preserve">d) develop performance objectives, timelines, benchmarks, outputs, outcomes, deliverables </w:t>
      </w:r>
      <w:r>
        <w:rPr>
          <w:rFonts w:ascii="Garamond" w:hAnsi="Garamond" w:cs="Segoe UI"/>
          <w:color w:val="2D2A2A"/>
          <w:kern w:val="0"/>
        </w:rPr>
        <w:t xml:space="preserve">&amp; </w:t>
      </w:r>
      <w:r w:rsidRPr="009C1638">
        <w:rPr>
          <w:rFonts w:ascii="Garamond" w:hAnsi="Garamond" w:cs="Segoe UI"/>
          <w:color w:val="2D2A2A"/>
          <w:kern w:val="0"/>
        </w:rPr>
        <w:t>deadlines; and e) assist with PIIP reporting to the 1) city’s Pacific Islander families &amp; community; 2) San Francisco Behavioral Health Services Act team; 3) San Francisco Department of Public Health: Behavioral Health Services division; and 4) California’s Behavioral Health Services Oversight &amp; Accountability Commission. </w:t>
      </w:r>
      <w:r w:rsidRPr="009C1638">
        <w:rPr>
          <w:rFonts w:ascii="Garamond" w:hAnsi="Garamond" w:cs="Segoe UI"/>
          <w:color w:val="2D2A2A"/>
          <w:kern w:val="0"/>
          <w:bdr w:val="none" w:sz="0" w:space="0" w:color="auto" w:frame="1"/>
        </w:rPr>
        <w:t> </w:t>
      </w:r>
    </w:p>
    <w:p w14:paraId="5E21CAD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D96936">
        <w:rPr>
          <w:rFonts w:ascii="Garamond" w:hAnsi="Garamond" w:cs="Segoe UI"/>
          <w:color w:val="auto"/>
          <w:kern w:val="0"/>
        </w:rPr>
        <w:t xml:space="preserve">Interagency collaborations </w:t>
      </w:r>
      <w:r>
        <w:rPr>
          <w:rFonts w:ascii="Garamond" w:hAnsi="Garamond" w:cs="Segoe UI"/>
          <w:color w:val="2D2A2A"/>
          <w:kern w:val="0"/>
        </w:rPr>
        <w:t xml:space="preserve">with the </w:t>
      </w:r>
      <w:r w:rsidRPr="009C1638">
        <w:rPr>
          <w:rFonts w:ascii="Garamond" w:hAnsi="Garamond" w:cs="Segoe UI"/>
          <w:color w:val="2D2A2A"/>
          <w:kern w:val="0"/>
        </w:rPr>
        <w:t xml:space="preserve">San Francisco Police Department </w:t>
      </w:r>
      <w:r>
        <w:rPr>
          <w:rFonts w:ascii="Garamond" w:hAnsi="Garamond" w:cs="Segoe UI"/>
          <w:color w:val="2D2A2A"/>
          <w:kern w:val="0"/>
        </w:rPr>
        <w:t xml:space="preserve">&amp; </w:t>
      </w:r>
      <w:r w:rsidRPr="009C1638">
        <w:rPr>
          <w:rFonts w:ascii="Garamond" w:hAnsi="Garamond" w:cs="Segoe UI"/>
          <w:color w:val="2D2A2A"/>
          <w:kern w:val="0"/>
        </w:rPr>
        <w:t>San Francisco Department of Public Health: Crisis Response Tea</w:t>
      </w:r>
      <w:r>
        <w:rPr>
          <w:rFonts w:ascii="Garamond" w:hAnsi="Garamond" w:cs="Segoe UI"/>
          <w:color w:val="2D2A2A"/>
          <w:kern w:val="0"/>
        </w:rPr>
        <w:t>m</w:t>
      </w:r>
    </w:p>
    <w:p w14:paraId="516F330E" w14:textId="45D2756C"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Culturally respectful </w:t>
      </w:r>
      <w:r w:rsidRPr="00D96936">
        <w:rPr>
          <w:rFonts w:ascii="Garamond" w:hAnsi="Garamond" w:cs="Segoe UI"/>
          <w:color w:val="auto"/>
          <w:kern w:val="0"/>
        </w:rPr>
        <w:t xml:space="preserve">mental health support for </w:t>
      </w:r>
      <w:r w:rsidRPr="009C1638">
        <w:rPr>
          <w:rFonts w:ascii="Garamond" w:hAnsi="Garamond" w:cs="Segoe UI"/>
          <w:color w:val="2D2A2A"/>
          <w:kern w:val="0"/>
        </w:rPr>
        <w:t>Pacific Islander victims and survivors of community violence and their families</w:t>
      </w:r>
      <w:r w:rsidRPr="009C1638">
        <w:rPr>
          <w:rFonts w:ascii="Garamond" w:hAnsi="Garamond" w:cs="Segoe UI"/>
          <w:color w:val="2D2A2A"/>
          <w:kern w:val="0"/>
          <w:bdr w:val="none" w:sz="0" w:space="0" w:color="auto" w:frame="1"/>
        </w:rPr>
        <w:t> </w:t>
      </w:r>
    </w:p>
    <w:p w14:paraId="32068C95"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Referrals for victims, survivors and their families to Pacific Islander culture-central </w:t>
      </w:r>
      <w:r w:rsidRPr="006B6BB0">
        <w:rPr>
          <w:rFonts w:ascii="Garamond" w:hAnsi="Garamond" w:cs="Segoe UI"/>
          <w:color w:val="2D2A2A"/>
          <w:kern w:val="0"/>
        </w:rPr>
        <w:t>mental health support</w:t>
      </w:r>
      <w:r w:rsidRPr="009C1638">
        <w:rPr>
          <w:rFonts w:ascii="Garamond" w:hAnsi="Garamond" w:cs="Segoe UI"/>
          <w:color w:val="2D2A2A"/>
          <w:kern w:val="0"/>
        </w:rPr>
        <w:t> </w:t>
      </w:r>
      <w:r w:rsidRPr="00D96936">
        <w:rPr>
          <w:rFonts w:ascii="Garamond" w:hAnsi="Garamond" w:cs="Segoe UI"/>
          <w:color w:val="auto"/>
          <w:kern w:val="0"/>
        </w:rPr>
        <w:t xml:space="preserve">groups and </w:t>
      </w:r>
      <w:r w:rsidRPr="009C1638">
        <w:rPr>
          <w:rFonts w:ascii="Garamond" w:hAnsi="Garamond" w:cs="Segoe UI"/>
          <w:color w:val="2D2A2A"/>
          <w:kern w:val="0"/>
        </w:rPr>
        <w:t>Pacific Islanders </w:t>
      </w:r>
      <w:r w:rsidRPr="006B6BB0">
        <w:rPr>
          <w:rFonts w:ascii="Garamond" w:hAnsi="Garamond" w:cs="Segoe UI"/>
          <w:color w:val="2D2A2A"/>
          <w:kern w:val="0"/>
        </w:rPr>
        <w:t>mental health</w:t>
      </w:r>
      <w:r w:rsidRPr="00D96936">
        <w:rPr>
          <w:rFonts w:ascii="Garamond" w:hAnsi="Garamond" w:cs="Segoe UI"/>
          <w:color w:val="auto"/>
          <w:kern w:val="0"/>
        </w:rPr>
        <w:t xml:space="preserve"> therapists</w:t>
      </w:r>
    </w:p>
    <w:p w14:paraId="404C0A91"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t>Linkage to the Pacific Islander Resource Hut for family </w:t>
      </w:r>
      <w:r w:rsidRPr="00D96936">
        <w:rPr>
          <w:rFonts w:ascii="Garamond" w:hAnsi="Garamond" w:cs="Segoe UI"/>
          <w:color w:val="auto"/>
          <w:kern w:val="0"/>
        </w:rPr>
        <w:t>emergency services and resources</w:t>
      </w:r>
      <w:r w:rsidRPr="00D96936">
        <w:rPr>
          <w:rFonts w:ascii="Garamond" w:hAnsi="Garamond" w:cs="Segoe UI"/>
          <w:b/>
          <w:bCs/>
          <w:color w:val="auto"/>
          <w:kern w:val="0"/>
          <w:bdr w:val="none" w:sz="0" w:space="0" w:color="auto" w:frame="1"/>
        </w:rPr>
        <w:t> </w:t>
      </w:r>
    </w:p>
    <w:p w14:paraId="403E3FBB" w14:textId="77777777" w:rsidR="00D96936" w:rsidRPr="009C1638" w:rsidRDefault="00D96936" w:rsidP="00D96936">
      <w:pPr>
        <w:numPr>
          <w:ilvl w:val="0"/>
          <w:numId w:val="60"/>
        </w:numPr>
        <w:shd w:val="clear" w:color="auto" w:fill="FFFFFF"/>
        <w:rPr>
          <w:rFonts w:ascii="Garamond" w:hAnsi="Garamond" w:cs="Segoe UI"/>
          <w:color w:val="2D2A2A"/>
          <w:kern w:val="0"/>
        </w:rPr>
      </w:pPr>
      <w:r w:rsidRPr="00D96936">
        <w:rPr>
          <w:rFonts w:ascii="Garamond" w:hAnsi="Garamond" w:cs="Segoe UI"/>
          <w:color w:val="auto"/>
          <w:kern w:val="0"/>
        </w:rPr>
        <w:t>Rapid rehousing </w:t>
      </w:r>
      <w:r w:rsidRPr="009C1638">
        <w:rPr>
          <w:rFonts w:ascii="Garamond" w:hAnsi="Garamond" w:cs="Segoe UI"/>
          <w:color w:val="2D2A2A"/>
          <w:kern w:val="0"/>
        </w:rPr>
        <w:t>of Pacific Islander victims and survivors of community violence and their families for safety reasons and/or to prevent violent retaliations</w:t>
      </w:r>
      <w:r w:rsidRPr="009C1638">
        <w:rPr>
          <w:rFonts w:ascii="Garamond" w:hAnsi="Garamond" w:cs="Segoe UI"/>
          <w:color w:val="2D2A2A"/>
          <w:kern w:val="0"/>
          <w:bdr w:val="none" w:sz="0" w:space="0" w:color="auto" w:frame="1"/>
        </w:rPr>
        <w:t> </w:t>
      </w:r>
    </w:p>
    <w:p w14:paraId="2F1FC7B8" w14:textId="77777777" w:rsidR="00D96936" w:rsidRPr="009C1638" w:rsidRDefault="00D96936" w:rsidP="00D96936">
      <w:pPr>
        <w:numPr>
          <w:ilvl w:val="0"/>
          <w:numId w:val="60"/>
        </w:numPr>
        <w:shd w:val="clear" w:color="auto" w:fill="FFFFFF"/>
        <w:rPr>
          <w:rFonts w:ascii="Garamond" w:hAnsi="Garamond" w:cs="Segoe UI"/>
          <w:color w:val="2D2A2A"/>
          <w:kern w:val="0"/>
        </w:rPr>
      </w:pPr>
      <w:r w:rsidRPr="009C1638">
        <w:rPr>
          <w:rFonts w:ascii="Garamond" w:hAnsi="Garamond" w:cs="Segoe UI"/>
          <w:color w:val="2D2A2A"/>
          <w:kern w:val="0"/>
        </w:rPr>
        <w:lastRenderedPageBreak/>
        <w:t xml:space="preserve">Assistance to Pacific Islander men and women, who will be exiting from jails/prisons soon &amp; re-entering society, to prepare </w:t>
      </w:r>
      <w:r w:rsidRPr="00D96936">
        <w:rPr>
          <w:rFonts w:ascii="Garamond" w:hAnsi="Garamond" w:cs="Segoe UI"/>
          <w:color w:val="auto"/>
          <w:kern w:val="0"/>
        </w:rPr>
        <w:t>their “exit plans”</w:t>
      </w:r>
    </w:p>
    <w:p w14:paraId="613C936E" w14:textId="77777777" w:rsidR="001945BF" w:rsidRPr="006B6BB0" w:rsidRDefault="001945BF" w:rsidP="001945BF">
      <w:pPr>
        <w:shd w:val="clear" w:color="auto" w:fill="FFFFFF"/>
        <w:rPr>
          <w:rFonts w:ascii="Garamond" w:hAnsi="Garamond"/>
          <w:color w:val="336699"/>
          <w:kern w:val="0"/>
        </w:rPr>
      </w:pPr>
    </w:p>
    <w:p w14:paraId="6BF0BC0C" w14:textId="77777777" w:rsidR="001945BF" w:rsidRPr="006B6BB0" w:rsidRDefault="001945BF" w:rsidP="001945BF">
      <w:pPr>
        <w:shd w:val="clear" w:color="auto" w:fill="FFFFFF"/>
        <w:rPr>
          <w:rFonts w:ascii="Garamond" w:hAnsi="Garamond" w:cs="Segoe UI"/>
          <w:color w:val="336699"/>
          <w:kern w:val="0"/>
        </w:rPr>
      </w:pPr>
      <w:r w:rsidRPr="006B6BB0">
        <w:rPr>
          <w:rFonts w:ascii="Garamond" w:hAnsi="Garamond" w:cs="Segoe UI"/>
          <w:color w:val="336699"/>
          <w:kern w:val="0"/>
        </w:rPr>
        <w:t>Proposed Pacific Islander Innovation Project (PIIP) Tested or Implemented?</w:t>
      </w:r>
    </w:p>
    <w:p w14:paraId="0D6B1771" w14:textId="77777777" w:rsidR="001945BF" w:rsidRPr="009C1638" w:rsidRDefault="001945BF" w:rsidP="001945BF">
      <w:pPr>
        <w:shd w:val="clear" w:color="auto" w:fill="FFFFFF"/>
        <w:rPr>
          <w:rFonts w:ascii="Garamond" w:hAnsi="Garamond"/>
          <w:color w:val="255FA6"/>
          <w:kern w:val="0"/>
        </w:rPr>
      </w:pPr>
    </w:p>
    <w:p w14:paraId="606EFFEC" w14:textId="77777777" w:rsidR="001945BF" w:rsidRPr="009C1638" w:rsidRDefault="001945BF" w:rsidP="001945BF">
      <w:pPr>
        <w:shd w:val="clear" w:color="auto" w:fill="FFFFFF"/>
        <w:rPr>
          <w:rFonts w:ascii="Garamond" w:hAnsi="Garamond"/>
          <w:color w:val="2D2A2A"/>
          <w:kern w:val="0"/>
        </w:rPr>
      </w:pPr>
      <w:r w:rsidRPr="006B6BB0">
        <w:rPr>
          <w:rFonts w:ascii="Garamond" w:hAnsi="Garamond"/>
          <w:color w:val="000000" w:themeColor="text1"/>
          <w:kern w:val="0"/>
          <w:bdr w:val="none" w:sz="0" w:space="0" w:color="auto" w:frame="1"/>
        </w:rPr>
        <w:t>For almost 30 years, grass root, </w:t>
      </w:r>
      <w:r w:rsidRPr="009C1638">
        <w:rPr>
          <w:rFonts w:ascii="Garamond" w:hAnsi="Garamond"/>
          <w:color w:val="2D2A2A"/>
          <w:kern w:val="0"/>
        </w:rPr>
        <w:t>Pacific Islander culture-based violence intervention, mental health supports, referrals to mental health support groups and mental health services, rapid rehousing and re-entry exit planning has happened organically by the heart and compassion of San Francisco Pacific Islander volunteers.</w:t>
      </w:r>
      <w:r w:rsidRPr="009C1638">
        <w:rPr>
          <w:rFonts w:ascii="Garamond" w:hAnsi="Garamond"/>
          <w:color w:val="2D2A2A"/>
          <w:kern w:val="0"/>
          <w:bdr w:val="none" w:sz="0" w:space="0" w:color="auto" w:frame="1"/>
        </w:rPr>
        <w:t> </w:t>
      </w:r>
    </w:p>
    <w:p w14:paraId="1D5CF194" w14:textId="77777777" w:rsidR="001945BF" w:rsidRPr="009C1638" w:rsidRDefault="001945BF" w:rsidP="001945BF">
      <w:pPr>
        <w:shd w:val="clear" w:color="auto" w:fill="FFFFFF"/>
        <w:rPr>
          <w:rFonts w:ascii="Garamond" w:hAnsi="Garamond"/>
          <w:color w:val="2D2A2A"/>
          <w:kern w:val="0"/>
        </w:rPr>
      </w:pPr>
    </w:p>
    <w:p w14:paraId="11AC8360" w14:textId="43EAAC43" w:rsidR="001945BF" w:rsidRPr="009C1638" w:rsidRDefault="001945BF" w:rsidP="001945BF">
      <w:pPr>
        <w:shd w:val="clear" w:color="auto" w:fill="FFFFFF"/>
        <w:rPr>
          <w:rFonts w:ascii="Garamond" w:hAnsi="Garamond"/>
          <w:color w:val="2D2A2A"/>
          <w:kern w:val="0"/>
        </w:rPr>
      </w:pPr>
      <w:r w:rsidRPr="009C1638">
        <w:rPr>
          <w:rFonts w:ascii="Garamond" w:hAnsi="Garamond"/>
          <w:color w:val="2D2A2A"/>
          <w:kern w:val="0"/>
        </w:rPr>
        <w:t xml:space="preserve">The PIIP will allow community leaders and their colleagues to implement and measure the efficacy of their community violence intervention strategies, their mental health </w:t>
      </w:r>
      <w:r w:rsidR="00173FB4" w:rsidRPr="009C1638">
        <w:rPr>
          <w:rFonts w:ascii="Garamond" w:hAnsi="Garamond"/>
          <w:color w:val="2D2A2A"/>
          <w:kern w:val="0"/>
        </w:rPr>
        <w:t>support</w:t>
      </w:r>
      <w:r w:rsidRPr="009C1638">
        <w:rPr>
          <w:rFonts w:ascii="Garamond" w:hAnsi="Garamond"/>
          <w:color w:val="2D2A2A"/>
          <w:kern w:val="0"/>
        </w:rPr>
        <w:t>, their referrals to mental health support groups and mental health therapists, rapid rehousing and exit planning assistance efforts.</w:t>
      </w:r>
      <w:r w:rsidRPr="009C1638">
        <w:rPr>
          <w:rFonts w:ascii="Garamond" w:hAnsi="Garamond"/>
          <w:color w:val="2D2A2A"/>
          <w:kern w:val="0"/>
          <w:bdr w:val="none" w:sz="0" w:space="0" w:color="auto" w:frame="1"/>
        </w:rPr>
        <w:t>  </w:t>
      </w:r>
      <w:r w:rsidRPr="009C1638">
        <w:rPr>
          <w:rFonts w:ascii="Garamond" w:hAnsi="Garamond"/>
          <w:color w:val="2D2A2A"/>
          <w:kern w:val="0"/>
        </w:rPr>
        <w:t>Their efforts will be supported by a professional evaluator and an evaluation plan with protocols, instruments, timelines, benchmarks, milestones, outputs, outcomes, deliverables, deadlines, reporting and presentations to Pacific Islander families, the community, the San Francisco BHSA, the San Francisco Department of Public Health</w:t>
      </w:r>
      <w:r>
        <w:rPr>
          <w:rFonts w:ascii="Garamond" w:hAnsi="Garamond"/>
          <w:color w:val="2D2A2A"/>
          <w:kern w:val="0"/>
        </w:rPr>
        <w:t>: Behavioral Health Services division</w:t>
      </w:r>
      <w:r w:rsidRPr="009C1638">
        <w:rPr>
          <w:rFonts w:ascii="Garamond" w:hAnsi="Garamond"/>
          <w:color w:val="2D2A2A"/>
          <w:kern w:val="0"/>
        </w:rPr>
        <w:t xml:space="preserve"> and the state’s Behavioral Health Services Oversight and Accountability Commission. </w:t>
      </w:r>
      <w:r w:rsidRPr="009C1638">
        <w:rPr>
          <w:rFonts w:ascii="Garamond" w:hAnsi="Garamond"/>
          <w:color w:val="2D2A2A"/>
          <w:kern w:val="0"/>
          <w:bdr w:val="none" w:sz="0" w:space="0" w:color="auto" w:frame="1"/>
        </w:rPr>
        <w:t> </w:t>
      </w:r>
    </w:p>
    <w:p w14:paraId="2238ADBA" w14:textId="77777777" w:rsidR="001945BF" w:rsidRPr="009C1638" w:rsidRDefault="001945BF" w:rsidP="001945BF">
      <w:pPr>
        <w:shd w:val="clear" w:color="auto" w:fill="FFFFFF"/>
        <w:rPr>
          <w:rFonts w:ascii="Garamond" w:hAnsi="Garamond"/>
          <w:color w:val="2D2A2A"/>
          <w:kern w:val="0"/>
        </w:rPr>
      </w:pPr>
    </w:p>
    <w:p w14:paraId="736D86B8" w14:textId="48F23C02" w:rsidR="001945BF" w:rsidRDefault="001945BF" w:rsidP="001945BF">
      <w:pPr>
        <w:shd w:val="clear" w:color="auto" w:fill="FFFFFF"/>
        <w:rPr>
          <w:rFonts w:ascii="Garamond" w:hAnsi="Garamond"/>
          <w:color w:val="2D2A2A"/>
          <w:kern w:val="0"/>
          <w:bdr w:val="none" w:sz="0" w:space="0" w:color="auto" w:frame="1"/>
        </w:rPr>
      </w:pPr>
      <w:r w:rsidRPr="009C1638">
        <w:rPr>
          <w:rFonts w:ascii="Garamond" w:hAnsi="Garamond"/>
          <w:color w:val="2D2A2A"/>
          <w:kern w:val="0"/>
        </w:rPr>
        <w:t>The project will be the first opportunity to financially compensate the professional community violence intervention experts for their expertise in supporting physically and mentally vulnerable Pacific Islander victims and survivors of community violence and their family members. If funded, the PIIP will be able to cover the cost of emergency needs that arise during rapid rehousing of families (so community volunteers don’t have to use their own personal funds to pay for these expenses).</w:t>
      </w:r>
      <w:r w:rsidRPr="009C1638">
        <w:rPr>
          <w:rFonts w:ascii="Garamond" w:hAnsi="Garamond"/>
          <w:color w:val="2D2A2A"/>
          <w:kern w:val="0"/>
          <w:bdr w:val="none" w:sz="0" w:space="0" w:color="auto" w:frame="1"/>
        </w:rPr>
        <w:t>  </w:t>
      </w:r>
      <w:r w:rsidRPr="009C1638">
        <w:rPr>
          <w:rFonts w:ascii="Garamond" w:hAnsi="Garamond"/>
          <w:color w:val="2D2A2A"/>
          <w:kern w:val="0"/>
        </w:rPr>
        <w:t xml:space="preserve">Project funding can be used to pay for the meals that PIIP Implementation team members bring to families in the hospital, as they wait to see if their family member is medically okay after a violent incident or when PIIP Implementation team members bring food to a victim, survivor and </w:t>
      </w:r>
      <w:r>
        <w:rPr>
          <w:rFonts w:ascii="Garamond" w:hAnsi="Garamond"/>
          <w:color w:val="2D2A2A"/>
          <w:kern w:val="0"/>
        </w:rPr>
        <w:t xml:space="preserve">their </w:t>
      </w:r>
      <w:r w:rsidRPr="009C1638">
        <w:rPr>
          <w:rFonts w:ascii="Garamond" w:hAnsi="Garamond"/>
          <w:color w:val="2D2A2A"/>
          <w:kern w:val="0"/>
        </w:rPr>
        <w:t xml:space="preserve">family </w:t>
      </w:r>
      <w:r>
        <w:rPr>
          <w:rFonts w:ascii="Garamond" w:hAnsi="Garamond"/>
          <w:color w:val="2D2A2A"/>
          <w:kern w:val="0"/>
        </w:rPr>
        <w:t xml:space="preserve">at an </w:t>
      </w:r>
      <w:r w:rsidRPr="009C1638">
        <w:rPr>
          <w:rFonts w:ascii="Garamond" w:hAnsi="Garamond"/>
          <w:color w:val="2D2A2A"/>
          <w:kern w:val="0"/>
        </w:rPr>
        <w:t xml:space="preserve">aftercare </w:t>
      </w:r>
      <w:r w:rsidR="00173FB4" w:rsidRPr="009C1638">
        <w:rPr>
          <w:rFonts w:ascii="Garamond" w:hAnsi="Garamond"/>
          <w:color w:val="2D2A2A"/>
          <w:kern w:val="0"/>
        </w:rPr>
        <w:t>follow-up</w:t>
      </w:r>
      <w:r w:rsidRPr="009C1638">
        <w:rPr>
          <w:rFonts w:ascii="Garamond" w:hAnsi="Garamond"/>
          <w:color w:val="2D2A2A"/>
          <w:kern w:val="0"/>
        </w:rPr>
        <w:t xml:space="preserve"> home visit.</w:t>
      </w:r>
    </w:p>
    <w:p w14:paraId="341DC3D9" w14:textId="77777777" w:rsidR="00173FB4" w:rsidRPr="00701000" w:rsidRDefault="00173FB4" w:rsidP="001945BF">
      <w:pPr>
        <w:shd w:val="clear" w:color="auto" w:fill="FFFFFF"/>
        <w:rPr>
          <w:rFonts w:ascii="Garamond" w:hAnsi="Garamond"/>
          <w:color w:val="336699"/>
          <w:kern w:val="0"/>
          <w:bdr w:val="none" w:sz="0" w:space="0" w:color="auto" w:frame="1"/>
        </w:rPr>
      </w:pPr>
    </w:p>
    <w:p w14:paraId="4A002D66" w14:textId="77777777" w:rsidR="00173FB4" w:rsidRPr="00701000" w:rsidRDefault="00173FB4" w:rsidP="00173FB4">
      <w:pPr>
        <w:shd w:val="clear" w:color="auto" w:fill="FFFFFF"/>
        <w:rPr>
          <w:rFonts w:ascii="Garamond" w:hAnsi="Garamond"/>
          <w:color w:val="336699"/>
          <w:kern w:val="0"/>
        </w:rPr>
      </w:pPr>
      <w:r w:rsidRPr="00701000">
        <w:rPr>
          <w:rFonts w:ascii="Garamond" w:hAnsi="Garamond"/>
          <w:color w:val="336699"/>
          <w:kern w:val="0"/>
        </w:rPr>
        <w:t>Investigate Existing Models or Approaches: close to Pacific Islander Innovation Project (PIIP) proposal</w:t>
      </w:r>
    </w:p>
    <w:p w14:paraId="03DA6F16" w14:textId="77777777" w:rsidR="00173FB4" w:rsidRPr="00173FB4" w:rsidRDefault="00173FB4" w:rsidP="00173FB4">
      <w:pPr>
        <w:shd w:val="clear" w:color="auto" w:fill="FFFFFF"/>
        <w:rPr>
          <w:rFonts w:ascii="Garamond" w:hAnsi="Garamond"/>
          <w:color w:val="auto"/>
          <w:kern w:val="0"/>
        </w:rPr>
      </w:pPr>
    </w:p>
    <w:p w14:paraId="6DE447FA" w14:textId="77777777" w:rsidR="00173FB4" w:rsidRPr="00173FB4" w:rsidRDefault="00173FB4" w:rsidP="00173FB4">
      <w:pPr>
        <w:shd w:val="clear" w:color="auto" w:fill="FFFFFF"/>
        <w:rPr>
          <w:rFonts w:ascii="Garamond" w:hAnsi="Garamond"/>
          <w:color w:val="auto"/>
          <w:kern w:val="0"/>
        </w:rPr>
      </w:pPr>
      <w:r w:rsidRPr="00173FB4">
        <w:rPr>
          <w:rFonts w:ascii="Garamond" w:hAnsi="Garamond"/>
          <w:color w:val="auto"/>
          <w:kern w:val="0"/>
        </w:rPr>
        <w:t>This writer has conducted online searches to identify Pacific Islander serving organizations in San Francisco and the regional Bay Area.</w:t>
      </w:r>
      <w:r w:rsidRPr="00173FB4">
        <w:rPr>
          <w:rFonts w:ascii="Garamond" w:hAnsi="Garamond"/>
          <w:color w:val="auto"/>
          <w:kern w:val="0"/>
          <w:bdr w:val="none" w:sz="0" w:space="0" w:color="auto" w:frame="1"/>
        </w:rPr>
        <w:t>  </w:t>
      </w:r>
      <w:r w:rsidRPr="00173FB4">
        <w:rPr>
          <w:rFonts w:ascii="Garamond" w:hAnsi="Garamond"/>
          <w:color w:val="auto"/>
          <w:kern w:val="0"/>
        </w:rPr>
        <w:t>Although there are many organizations that have Asian and Pacific Islanders in their name, a significant number of them specialize in only serving Asian ethnic groups. </w:t>
      </w:r>
      <w:r w:rsidRPr="00173FB4">
        <w:rPr>
          <w:rFonts w:ascii="Garamond" w:hAnsi="Garamond"/>
          <w:color w:val="auto"/>
          <w:kern w:val="0"/>
          <w:bdr w:val="none" w:sz="0" w:space="0" w:color="auto" w:frame="1"/>
        </w:rPr>
        <w:t> </w:t>
      </w:r>
    </w:p>
    <w:p w14:paraId="69AA295E" w14:textId="77777777" w:rsidR="00173FB4" w:rsidRPr="00173FB4" w:rsidRDefault="00173FB4" w:rsidP="00173FB4">
      <w:pPr>
        <w:shd w:val="clear" w:color="auto" w:fill="FFFFFF"/>
        <w:jc w:val="both"/>
        <w:rPr>
          <w:rFonts w:ascii="Garamond" w:hAnsi="Garamond"/>
          <w:color w:val="auto"/>
          <w:kern w:val="0"/>
        </w:rPr>
      </w:pPr>
    </w:p>
    <w:p w14:paraId="4001FC8D"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i/>
          <w:iCs/>
          <w:color w:val="auto"/>
          <w:kern w:val="0"/>
        </w:rPr>
        <w:t>Research of Pacific Islander Serving Organizations</w:t>
      </w:r>
    </w:p>
    <w:p w14:paraId="27427B4D" w14:textId="77777777" w:rsidR="00173FB4" w:rsidRPr="00173FB4" w:rsidRDefault="00173FB4" w:rsidP="00173FB4">
      <w:pPr>
        <w:shd w:val="clear" w:color="auto" w:fill="FFFFFF"/>
        <w:jc w:val="both"/>
        <w:rPr>
          <w:rFonts w:ascii="Garamond" w:hAnsi="Garamond"/>
          <w:color w:val="auto"/>
          <w:kern w:val="0"/>
        </w:rPr>
      </w:pPr>
    </w:p>
    <w:p w14:paraId="3C80F6CA"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All My </w:t>
      </w:r>
      <w:proofErr w:type="spellStart"/>
      <w:r w:rsidRPr="00173FB4">
        <w:rPr>
          <w:rFonts w:ascii="Garamond" w:hAnsi="Garamond" w:cs="Segoe UI"/>
          <w:color w:val="auto"/>
          <w:kern w:val="0"/>
        </w:rPr>
        <w:t>Usos</w:t>
      </w:r>
      <w:proofErr w:type="spellEnd"/>
      <w:r w:rsidRPr="00173FB4">
        <w:rPr>
          <w:rFonts w:ascii="Garamond" w:hAnsi="Garamond" w:cs="Segoe UI"/>
          <w:color w:val="auto"/>
          <w:kern w:val="0"/>
        </w:rPr>
        <w:t xml:space="preserve"> &amp; Christine </w:t>
      </w:r>
      <w:proofErr w:type="spellStart"/>
      <w:r w:rsidRPr="00173FB4">
        <w:rPr>
          <w:rFonts w:ascii="Garamond" w:hAnsi="Garamond" w:cs="Segoe UI"/>
          <w:color w:val="auto"/>
          <w:kern w:val="0"/>
        </w:rPr>
        <w:t>Mauia</w:t>
      </w:r>
      <w:proofErr w:type="spellEnd"/>
      <w:r w:rsidRPr="00173FB4">
        <w:rPr>
          <w:rFonts w:ascii="Garamond" w:hAnsi="Garamond" w:cs="Segoe UI"/>
          <w:color w:val="auto"/>
          <w:kern w:val="0"/>
          <w:bdr w:val="none" w:sz="0" w:space="0" w:color="auto" w:frame="1"/>
        </w:rPr>
        <w:t> </w:t>
      </w:r>
    </w:p>
    <w:p w14:paraId="3A88779A"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American Advancing Justice: Native Hawaiians &amp; Pacific Islanders in California (Southern California)</w:t>
      </w:r>
    </w:p>
    <w:p w14:paraId="20612F15"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American &amp; Pacific Islanders in Philanthropy</w:t>
      </w:r>
      <w:r w:rsidRPr="00173FB4">
        <w:rPr>
          <w:rFonts w:ascii="Garamond" w:hAnsi="Garamond" w:cs="Segoe UI"/>
          <w:color w:val="auto"/>
          <w:kern w:val="0"/>
          <w:bdr w:val="none" w:sz="0" w:space="0" w:color="auto" w:frame="1"/>
        </w:rPr>
        <w:t> </w:t>
      </w:r>
    </w:p>
    <w:p w14:paraId="4B57EDD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American &amp; Pacific Islander Heritage</w:t>
      </w:r>
    </w:p>
    <w:p w14:paraId="074BB68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Asian American Recovery Services &amp; </w:t>
      </w:r>
      <w:proofErr w:type="spellStart"/>
      <w:r w:rsidRPr="00173FB4">
        <w:rPr>
          <w:rFonts w:ascii="Garamond" w:hAnsi="Garamond" w:cs="Segoe UI"/>
          <w:color w:val="auto"/>
          <w:kern w:val="0"/>
        </w:rPr>
        <w:t>Iose</w:t>
      </w:r>
      <w:proofErr w:type="spellEnd"/>
      <w:r w:rsidRPr="00173FB4">
        <w:rPr>
          <w:rFonts w:ascii="Garamond" w:hAnsi="Garamond" w:cs="Segoe UI"/>
          <w:color w:val="auto"/>
          <w:kern w:val="0"/>
        </w:rPr>
        <w:t xml:space="preserve"> “PJ” </w:t>
      </w:r>
      <w:proofErr w:type="spellStart"/>
      <w:r w:rsidRPr="00173FB4">
        <w:rPr>
          <w:rFonts w:ascii="Garamond" w:hAnsi="Garamond" w:cs="Segoe UI"/>
          <w:color w:val="auto"/>
          <w:kern w:val="0"/>
        </w:rPr>
        <w:t>Iulio</w:t>
      </w:r>
      <w:proofErr w:type="spellEnd"/>
      <w:r w:rsidRPr="00173FB4">
        <w:rPr>
          <w:rFonts w:ascii="Garamond" w:hAnsi="Garamond" w:cs="Segoe UI"/>
          <w:color w:val="auto"/>
          <w:kern w:val="0"/>
          <w:bdr w:val="none" w:sz="0" w:space="0" w:color="auto" w:frame="1"/>
        </w:rPr>
        <w:t> </w:t>
      </w:r>
    </w:p>
    <w:p w14:paraId="7EA5608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&amp; Pacific Islander American Health Forum (Washington, D.C.)</w:t>
      </w:r>
    </w:p>
    <w:p w14:paraId="297624CB"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&amp; Pacific Islander Family Resources Network</w:t>
      </w:r>
    </w:p>
    <w:p w14:paraId="346E474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&amp; Pacific Islander Wellness Center</w:t>
      </w:r>
    </w:p>
    <w:p w14:paraId="05B240B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Health Services</w:t>
      </w:r>
    </w:p>
    <w:p w14:paraId="2269B45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Islander Cultural Center</w:t>
      </w:r>
    </w:p>
    <w:p w14:paraId="4C37BA0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Association of Asian Pacific Community Health Organization</w:t>
      </w:r>
    </w:p>
    <w:p w14:paraId="10E9862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American Community Center: Visitacion Valley</w:t>
      </w:r>
      <w:r w:rsidRPr="00173FB4">
        <w:rPr>
          <w:rFonts w:ascii="Garamond" w:hAnsi="Garamond" w:cs="Segoe UI"/>
          <w:color w:val="auto"/>
          <w:kern w:val="0"/>
          <w:bdr w:val="none" w:sz="0" w:space="0" w:color="auto" w:frame="1"/>
        </w:rPr>
        <w:t> </w:t>
      </w:r>
    </w:p>
    <w:p w14:paraId="69CB47B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Fund</w:t>
      </w:r>
    </w:p>
    <w:p w14:paraId="368A8235"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Islander Council</w:t>
      </w:r>
      <w:r w:rsidRPr="00173FB4">
        <w:rPr>
          <w:rFonts w:ascii="Garamond" w:hAnsi="Garamond" w:cs="Segoe UI"/>
          <w:color w:val="auto"/>
          <w:kern w:val="0"/>
          <w:bdr w:val="none" w:sz="0" w:space="0" w:color="auto" w:frame="1"/>
        </w:rPr>
        <w:t> </w:t>
      </w:r>
    </w:p>
    <w:p w14:paraId="7AB1FF7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Asian Pacific Islander Public Affairs Association</w:t>
      </w:r>
    </w:p>
    <w:p w14:paraId="19A2A51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Blue Shield of California</w:t>
      </w:r>
      <w:r w:rsidRPr="00173FB4">
        <w:rPr>
          <w:rFonts w:ascii="Garamond" w:hAnsi="Garamond" w:cs="Segoe UI"/>
          <w:color w:val="auto"/>
          <w:kern w:val="0"/>
          <w:bdr w:val="none" w:sz="0" w:space="0" w:color="auto" w:frame="1"/>
        </w:rPr>
        <w:t> </w:t>
      </w:r>
    </w:p>
    <w:p w14:paraId="0FA43EF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California Asian American Pacific Islander Legislative Caucus</w:t>
      </w:r>
      <w:r w:rsidRPr="00173FB4">
        <w:rPr>
          <w:rFonts w:ascii="Garamond" w:hAnsi="Garamond" w:cs="Segoe UI"/>
          <w:color w:val="auto"/>
          <w:kern w:val="0"/>
          <w:bdr w:val="none" w:sz="0" w:space="0" w:color="auto" w:frame="1"/>
        </w:rPr>
        <w:t> </w:t>
      </w:r>
    </w:p>
    <w:p w14:paraId="2B1175B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California Endowment Foundation</w:t>
      </w:r>
    </w:p>
    <w:p w14:paraId="57DE708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California Wellness Foundation</w:t>
      </w:r>
    </w:p>
    <w:p w14:paraId="0B8F027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lastRenderedPageBreak/>
        <w:t>Center for Pacific Islander Health</w:t>
      </w:r>
    </w:p>
    <w:p w14:paraId="085D936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Civic Engagement &amp; Immigration Affairs</w:t>
      </w:r>
    </w:p>
    <w:p w14:paraId="08EB9A0D"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Department of Public Health – FACT Team</w:t>
      </w:r>
    </w:p>
    <w:p w14:paraId="5181A5D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Department of Public Health – South of Market Mental Health Clinic</w:t>
      </w:r>
      <w:r w:rsidRPr="00173FB4">
        <w:rPr>
          <w:rFonts w:ascii="Garamond" w:hAnsi="Garamond" w:cs="Segoe UI"/>
          <w:color w:val="auto"/>
          <w:kern w:val="0"/>
          <w:bdr w:val="none" w:sz="0" w:space="0" w:color="auto" w:frame="1"/>
        </w:rPr>
        <w:t> </w:t>
      </w:r>
    </w:p>
    <w:p w14:paraId="75C3D6A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HOPE SF – Lafu Seumanu, Resident Services Coordinator</w:t>
      </w:r>
    </w:p>
    <w:p w14:paraId="750EFC0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City &amp; County of San Francisco: Mayor’s Office of Housing &amp; Community Development – Pacific Islander Cultural District</w:t>
      </w:r>
      <w:r w:rsidRPr="00173FB4">
        <w:rPr>
          <w:rFonts w:ascii="Garamond" w:hAnsi="Garamond" w:cs="Segoe UI"/>
          <w:color w:val="auto"/>
          <w:kern w:val="0"/>
          <w:bdr w:val="none" w:sz="0" w:space="0" w:color="auto" w:frame="1"/>
        </w:rPr>
        <w:t> </w:t>
      </w:r>
    </w:p>
    <w:p w14:paraId="5AE7119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Coleman Advocates</w:t>
      </w:r>
      <w:r w:rsidRPr="00173FB4">
        <w:rPr>
          <w:rFonts w:ascii="Garamond" w:hAnsi="Garamond" w:cs="Segoe UI"/>
          <w:color w:val="auto"/>
          <w:kern w:val="0"/>
          <w:bdr w:val="none" w:sz="0" w:space="0" w:color="auto" w:frame="1"/>
        </w:rPr>
        <w:t> </w:t>
      </w:r>
    </w:p>
    <w:p w14:paraId="6D9A126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Community Resource Hub in San Francisco’s Bayview neighborhood: John Nauer, Coordinator</w:t>
      </w:r>
      <w:r w:rsidRPr="00173FB4">
        <w:rPr>
          <w:rFonts w:ascii="Garamond" w:hAnsi="Garamond" w:cs="Segoe UI"/>
          <w:color w:val="auto"/>
          <w:kern w:val="0"/>
          <w:bdr w:val="none" w:sz="0" w:space="0" w:color="auto" w:frame="1"/>
        </w:rPr>
        <w:t> </w:t>
      </w:r>
    </w:p>
    <w:p w14:paraId="4AC22AF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Empowering Pacific Islander Communities (EPIC)</w:t>
      </w:r>
    </w:p>
    <w:p w14:paraId="15F6AB95" w14:textId="77777777" w:rsidR="00173FB4" w:rsidRPr="00173FB4" w:rsidRDefault="00173FB4" w:rsidP="00173FB4">
      <w:pPr>
        <w:numPr>
          <w:ilvl w:val="0"/>
          <w:numId w:val="61"/>
        </w:numPr>
        <w:shd w:val="clear" w:color="auto" w:fill="FFFFFF"/>
        <w:jc w:val="both"/>
        <w:rPr>
          <w:rFonts w:ascii="Garamond" w:hAnsi="Garamond" w:cs="Segoe UI"/>
          <w:color w:val="auto"/>
          <w:kern w:val="0"/>
        </w:rPr>
      </w:pPr>
      <w:proofErr w:type="spellStart"/>
      <w:r w:rsidRPr="00173FB4">
        <w:rPr>
          <w:rFonts w:ascii="Garamond" w:hAnsi="Garamond" w:cs="Segoe UI"/>
          <w:color w:val="auto"/>
          <w:kern w:val="0"/>
        </w:rPr>
        <w:t>Gerbode</w:t>
      </w:r>
      <w:proofErr w:type="spellEnd"/>
      <w:r w:rsidRPr="00173FB4">
        <w:rPr>
          <w:rFonts w:ascii="Garamond" w:hAnsi="Garamond" w:cs="Segoe UI"/>
          <w:color w:val="auto"/>
          <w:kern w:val="0"/>
        </w:rPr>
        <w:t xml:space="preserve"> Foundation</w:t>
      </w:r>
    </w:p>
    <w:p w14:paraId="33213DE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Hawai`i Health Data Warehouse (Hawai`i)</w:t>
      </w:r>
    </w:p>
    <w:p w14:paraId="1D50D1C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Hawai`i Pacific University: Dr. Peter Mataira</w:t>
      </w:r>
      <w:r w:rsidRPr="00173FB4">
        <w:rPr>
          <w:rFonts w:ascii="Garamond" w:hAnsi="Garamond" w:cs="Segoe UI"/>
          <w:color w:val="auto"/>
          <w:kern w:val="0"/>
          <w:bdr w:val="none" w:sz="0" w:space="0" w:color="auto" w:frame="1"/>
        </w:rPr>
        <w:t> </w:t>
      </w:r>
    </w:p>
    <w:p w14:paraId="408BEF9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Immigration Advocates Network</w:t>
      </w:r>
      <w:r w:rsidRPr="00173FB4">
        <w:rPr>
          <w:rFonts w:ascii="Garamond" w:hAnsi="Garamond" w:cs="Segoe UI"/>
          <w:color w:val="auto"/>
          <w:kern w:val="0"/>
          <w:bdr w:val="none" w:sz="0" w:space="0" w:color="auto" w:frame="1"/>
        </w:rPr>
        <w:t> </w:t>
      </w:r>
    </w:p>
    <w:p w14:paraId="537283B0"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Kapasa </w:t>
      </w:r>
      <w:proofErr w:type="spellStart"/>
      <w:proofErr w:type="gramStart"/>
      <w:r w:rsidRPr="00173FB4">
        <w:rPr>
          <w:rFonts w:ascii="Garamond" w:hAnsi="Garamond" w:cs="Segoe UI"/>
          <w:color w:val="auto"/>
          <w:kern w:val="0"/>
        </w:rPr>
        <w:t>Fetu`u</w:t>
      </w:r>
      <w:proofErr w:type="spellEnd"/>
      <w:proofErr w:type="gramEnd"/>
      <w:r w:rsidRPr="00173FB4">
        <w:rPr>
          <w:rFonts w:ascii="Garamond" w:hAnsi="Garamond" w:cs="Segoe UI"/>
          <w:color w:val="auto"/>
          <w:kern w:val="0"/>
          <w:bdr w:val="none" w:sz="0" w:space="0" w:color="auto" w:frame="1"/>
        </w:rPr>
        <w:t> </w:t>
      </w:r>
    </w:p>
    <w:p w14:paraId="6B32D3F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Levalasi Loi-On</w:t>
      </w:r>
    </w:p>
    <w:p w14:paraId="17FBCE6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National Institute on Minority Health &amp; Health Disparities</w:t>
      </w:r>
    </w:p>
    <w:p w14:paraId="322A2D7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Native </w:t>
      </w:r>
      <w:proofErr w:type="gramStart"/>
      <w:r w:rsidRPr="00173FB4">
        <w:rPr>
          <w:rFonts w:ascii="Garamond" w:hAnsi="Garamond" w:cs="Segoe UI"/>
          <w:color w:val="auto"/>
          <w:kern w:val="0"/>
        </w:rPr>
        <w:t>Hawaiian</w:t>
      </w:r>
      <w:r w:rsidRPr="00173FB4">
        <w:rPr>
          <w:rFonts w:ascii="Garamond" w:hAnsi="Garamond" w:cs="Segoe UI"/>
          <w:color w:val="auto"/>
          <w:kern w:val="0"/>
          <w:bdr w:val="none" w:sz="0" w:space="0" w:color="auto" w:frame="1"/>
        </w:rPr>
        <w:t>  </w:t>
      </w:r>
      <w:r w:rsidRPr="00173FB4">
        <w:rPr>
          <w:rFonts w:ascii="Garamond" w:hAnsi="Garamond" w:cs="Segoe UI"/>
          <w:color w:val="auto"/>
          <w:kern w:val="0"/>
        </w:rPr>
        <w:t>&amp;</w:t>
      </w:r>
      <w:proofErr w:type="gramEnd"/>
      <w:r w:rsidRPr="00173FB4">
        <w:rPr>
          <w:rFonts w:ascii="Garamond" w:hAnsi="Garamond" w:cs="Segoe UI"/>
          <w:color w:val="auto"/>
          <w:kern w:val="0"/>
        </w:rPr>
        <w:t xml:space="preserve"> Pacific Islander Data Policy Lab</w:t>
      </w:r>
    </w:p>
    <w:p w14:paraId="1720201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Northwest Regional Campus: Community Health &amp; Research (Fayetteville, AR)</w:t>
      </w:r>
    </w:p>
    <w:p w14:paraId="467B68E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Office of Minority Health: U.S. Department of Health &amp; Human Services</w:t>
      </w:r>
      <w:r w:rsidRPr="00173FB4">
        <w:rPr>
          <w:rFonts w:ascii="Garamond" w:hAnsi="Garamond" w:cs="Segoe UI"/>
          <w:color w:val="auto"/>
          <w:kern w:val="0"/>
          <w:bdr w:val="none" w:sz="0" w:space="0" w:color="auto" w:frame="1"/>
        </w:rPr>
        <w:t> </w:t>
      </w:r>
    </w:p>
    <w:p w14:paraId="0774EE6B"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Community Association of Washington (Washington State)</w:t>
      </w:r>
      <w:r w:rsidRPr="00173FB4">
        <w:rPr>
          <w:rFonts w:ascii="Garamond" w:hAnsi="Garamond" w:cs="Segoe UI"/>
          <w:color w:val="auto"/>
          <w:kern w:val="0"/>
          <w:bdr w:val="none" w:sz="0" w:space="0" w:color="auto" w:frame="1"/>
        </w:rPr>
        <w:t> </w:t>
      </w:r>
    </w:p>
    <w:p w14:paraId="2BEB39B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Community Health (San Marcos, California)</w:t>
      </w:r>
    </w:p>
    <w:p w14:paraId="7A11055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Community Partnership</w:t>
      </w:r>
      <w:r w:rsidRPr="00173FB4">
        <w:rPr>
          <w:rFonts w:ascii="Garamond" w:hAnsi="Garamond" w:cs="Segoe UI"/>
          <w:color w:val="auto"/>
          <w:kern w:val="0"/>
          <w:bdr w:val="none" w:sz="0" w:space="0" w:color="auto" w:frame="1"/>
        </w:rPr>
        <w:t> </w:t>
      </w:r>
    </w:p>
    <w:p w14:paraId="7A06530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Islanders Cultural Association</w:t>
      </w:r>
    </w:p>
    <w:p w14:paraId="5FAC734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Health Officers Association (Honolulu, Hawai`i)</w:t>
      </w:r>
      <w:r w:rsidRPr="00173FB4">
        <w:rPr>
          <w:rFonts w:ascii="Garamond" w:hAnsi="Garamond" w:cs="Segoe UI"/>
          <w:color w:val="auto"/>
          <w:kern w:val="0"/>
          <w:bdr w:val="none" w:sz="0" w:space="0" w:color="auto" w:frame="1"/>
        </w:rPr>
        <w:t> </w:t>
      </w:r>
    </w:p>
    <w:p w14:paraId="75CF8A7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Health Partnerships (Santa Ana, California)</w:t>
      </w:r>
    </w:p>
    <w:p w14:paraId="35FFD3F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Islanders in Communications (Honolulu, Hawai`i)</w:t>
      </w:r>
      <w:r w:rsidRPr="00173FB4">
        <w:rPr>
          <w:rFonts w:ascii="Garamond" w:hAnsi="Garamond" w:cs="Segoe UI"/>
          <w:color w:val="auto"/>
          <w:kern w:val="0"/>
          <w:bdr w:val="none" w:sz="0" w:space="0" w:color="auto" w:frame="1"/>
        </w:rPr>
        <w:t> </w:t>
      </w:r>
    </w:p>
    <w:p w14:paraId="32748C5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Initiative (UC Berkeley)</w:t>
      </w:r>
      <w:r w:rsidRPr="00173FB4">
        <w:rPr>
          <w:rFonts w:ascii="Garamond" w:hAnsi="Garamond" w:cs="Segoe UI"/>
          <w:color w:val="auto"/>
          <w:kern w:val="0"/>
          <w:bdr w:val="none" w:sz="0" w:space="0" w:color="auto" w:frame="1"/>
        </w:rPr>
        <w:t> </w:t>
      </w:r>
    </w:p>
    <w:p w14:paraId="3C37DF7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Initiative by San Mateo County Health (San Mateo, California)</w:t>
      </w:r>
    </w:p>
    <w:p w14:paraId="46856CA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Islanders for H.E.A.L.T.H. (Los Angeles, California)</w:t>
      </w:r>
    </w:p>
    <w:p w14:paraId="07A5AC3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Health Board of Washington</w:t>
      </w:r>
    </w:p>
    <w:p w14:paraId="79CB9AC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Network</w:t>
      </w:r>
      <w:r w:rsidRPr="00173FB4">
        <w:rPr>
          <w:rFonts w:ascii="Garamond" w:hAnsi="Garamond" w:cs="Segoe UI"/>
          <w:color w:val="auto"/>
          <w:kern w:val="0"/>
          <w:bdr w:val="none" w:sz="0" w:space="0" w:color="auto" w:frame="1"/>
        </w:rPr>
        <w:t> </w:t>
      </w:r>
    </w:p>
    <w:p w14:paraId="12FCDED8"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Resource Hut – San Francisco</w:t>
      </w:r>
      <w:r w:rsidRPr="00173FB4">
        <w:rPr>
          <w:rFonts w:ascii="Garamond" w:hAnsi="Garamond" w:cs="Segoe UI"/>
          <w:color w:val="auto"/>
          <w:kern w:val="0"/>
          <w:bdr w:val="none" w:sz="0" w:space="0" w:color="auto" w:frame="1"/>
        </w:rPr>
        <w:t> </w:t>
      </w:r>
    </w:p>
    <w:p w14:paraId="09FDBA5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Islander Task Force</w:t>
      </w:r>
      <w:r w:rsidRPr="00173FB4">
        <w:rPr>
          <w:rFonts w:ascii="Garamond" w:hAnsi="Garamond" w:cs="Segoe UI"/>
          <w:color w:val="auto"/>
          <w:kern w:val="0"/>
          <w:bdr w:val="none" w:sz="0" w:space="0" w:color="auto" w:frame="1"/>
        </w:rPr>
        <w:t> </w:t>
      </w:r>
    </w:p>
    <w:p w14:paraId="65E28C7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Islands Together (Daly City)</w:t>
      </w:r>
    </w:p>
    <w:p w14:paraId="3F32E062"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Pacific People’s Partnership (Victoria, British Columbia)</w:t>
      </w:r>
    </w:p>
    <w:p w14:paraId="1DD6E9D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Pasifika by Design: </w:t>
      </w:r>
      <w:proofErr w:type="spellStart"/>
      <w:r w:rsidRPr="00173FB4">
        <w:rPr>
          <w:rFonts w:ascii="Garamond" w:hAnsi="Garamond" w:cs="Segoe UI"/>
          <w:color w:val="auto"/>
          <w:kern w:val="0"/>
        </w:rPr>
        <w:t>Timena</w:t>
      </w:r>
      <w:proofErr w:type="spellEnd"/>
      <w:r w:rsidRPr="00173FB4">
        <w:rPr>
          <w:rFonts w:ascii="Garamond" w:hAnsi="Garamond" w:cs="Segoe UI"/>
          <w:color w:val="auto"/>
          <w:kern w:val="0"/>
        </w:rPr>
        <w:t xml:space="preserve"> Moli</w:t>
      </w:r>
      <w:r w:rsidRPr="00173FB4">
        <w:rPr>
          <w:rFonts w:ascii="Garamond" w:hAnsi="Garamond" w:cs="Segoe UI"/>
          <w:color w:val="auto"/>
          <w:kern w:val="0"/>
          <w:bdr w:val="none" w:sz="0" w:space="0" w:color="auto" w:frame="1"/>
        </w:rPr>
        <w:t> </w:t>
      </w:r>
    </w:p>
    <w:p w14:paraId="58D4C51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Pasifika Urban Roots (PUR) supported by City &amp; County of San Francisco’s Department of Children, Youth &amp; Their Families (formerly known as Pasifika United Collaborative)</w:t>
      </w:r>
    </w:p>
    <w:p w14:paraId="7599550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Papa Ola Lokahi podcasts</w:t>
      </w:r>
      <w:r w:rsidRPr="00173FB4">
        <w:rPr>
          <w:rFonts w:ascii="Garamond" w:hAnsi="Garamond" w:cs="Segoe UI"/>
          <w:color w:val="auto"/>
          <w:kern w:val="0"/>
          <w:bdr w:val="none" w:sz="0" w:space="0" w:color="auto" w:frame="1"/>
        </w:rPr>
        <w:t> </w:t>
      </w:r>
    </w:p>
    <w:p w14:paraId="1660A3D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Queen’s Health System: Native Hawaiian Health Department in Honolulu, Hawai`i – Dr. Naleen Andrade</w:t>
      </w:r>
    </w:p>
    <w:p w14:paraId="14798FE0"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Ravenswood Family Health Network</w:t>
      </w:r>
      <w:r w:rsidRPr="00173FB4">
        <w:rPr>
          <w:rFonts w:ascii="Garamond" w:hAnsi="Garamond" w:cs="Segoe UI"/>
          <w:color w:val="auto"/>
          <w:kern w:val="0"/>
          <w:bdr w:val="none" w:sz="0" w:space="0" w:color="auto" w:frame="1"/>
        </w:rPr>
        <w:t> </w:t>
      </w:r>
    </w:p>
    <w:p w14:paraId="16913D0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Richmond Area Multi-Services (RAMS), Inc.: Asian Pacific Islander Mental Health Collaborative</w:t>
      </w:r>
    </w:p>
    <w:p w14:paraId="5CDECEF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Richmond Area Multi-Services (RAMS), Inc.: Asian Pacific Islander Mental Health Collaborative – Filipino Mental Health Initiative, ADUA program</w:t>
      </w:r>
      <w:r w:rsidRPr="00173FB4">
        <w:rPr>
          <w:rFonts w:ascii="Garamond" w:hAnsi="Garamond" w:cs="Segoe UI"/>
          <w:color w:val="auto"/>
          <w:kern w:val="0"/>
          <w:bdr w:val="none" w:sz="0" w:space="0" w:color="auto" w:frame="1"/>
        </w:rPr>
        <w:t> </w:t>
      </w:r>
    </w:p>
    <w:p w14:paraId="6AB5E37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Samoan Community Development Center</w:t>
      </w:r>
    </w:p>
    <w:p w14:paraId="5EE540D9"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Samoan Community Development Center: Pacific Islander Youth Alliance (PIYA)</w:t>
      </w:r>
    </w:p>
    <w:p w14:paraId="1BF5AA23"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Samoan Solutions &amp; The Pacific Islander Resource Hut: Herman Ilaoa</w:t>
      </w:r>
      <w:r w:rsidRPr="00173FB4">
        <w:rPr>
          <w:rFonts w:ascii="Garamond" w:hAnsi="Garamond" w:cs="Segoe UI"/>
          <w:color w:val="auto"/>
          <w:kern w:val="0"/>
          <w:bdr w:val="none" w:sz="0" w:space="0" w:color="auto" w:frame="1"/>
        </w:rPr>
        <w:t> </w:t>
      </w:r>
    </w:p>
    <w:p w14:paraId="3A8CCA5F"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San Francisco Housing Authority: Jaytee </w:t>
      </w:r>
      <w:proofErr w:type="spellStart"/>
      <w:r w:rsidRPr="00173FB4">
        <w:rPr>
          <w:rFonts w:ascii="Garamond" w:hAnsi="Garamond" w:cs="Segoe UI"/>
          <w:color w:val="auto"/>
          <w:kern w:val="0"/>
        </w:rPr>
        <w:t>Mauia</w:t>
      </w:r>
      <w:proofErr w:type="spellEnd"/>
      <w:r w:rsidRPr="00173FB4">
        <w:rPr>
          <w:rFonts w:ascii="Garamond" w:hAnsi="Garamond" w:cs="Segoe UI"/>
          <w:color w:val="auto"/>
          <w:kern w:val="0"/>
          <w:bdr w:val="none" w:sz="0" w:space="0" w:color="auto" w:frame="1"/>
        </w:rPr>
        <w:t> </w:t>
      </w:r>
    </w:p>
    <w:p w14:paraId="463C6731"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San Mateo Pacific Islander Initiative (San Mateo)</w:t>
      </w:r>
    </w:p>
    <w:p w14:paraId="164FA3F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Southern California Pacific Islander Community Response Team &amp; the California Asian American &amp; Native Hawaiian Pacific Islander Equity Coalition: Invisibility is Killing Us webinar</w:t>
      </w:r>
    </w:p>
    <w:p w14:paraId="0852C494"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lastRenderedPageBreak/>
        <w:t xml:space="preserve">Tina Sataraka </w:t>
      </w:r>
      <w:proofErr w:type="spellStart"/>
      <w:r w:rsidRPr="00173FB4">
        <w:rPr>
          <w:rFonts w:ascii="Garamond" w:hAnsi="Garamond" w:cs="Segoe UI"/>
          <w:color w:val="auto"/>
          <w:kern w:val="0"/>
        </w:rPr>
        <w:t>Faitala</w:t>
      </w:r>
      <w:proofErr w:type="spellEnd"/>
      <w:r w:rsidRPr="00173FB4">
        <w:rPr>
          <w:rFonts w:ascii="Garamond" w:hAnsi="Garamond" w:cs="Segoe UI"/>
          <w:color w:val="auto"/>
          <w:kern w:val="0"/>
          <w:bdr w:val="none" w:sz="0" w:space="0" w:color="auto" w:frame="1"/>
        </w:rPr>
        <w:t> </w:t>
      </w:r>
    </w:p>
    <w:p w14:paraId="6A4C26EC"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University California Los Angeles (UCLA): Center for Health Policy Research</w:t>
      </w:r>
      <w:r w:rsidRPr="00173FB4">
        <w:rPr>
          <w:rFonts w:ascii="Garamond" w:hAnsi="Garamond" w:cs="Segoe UI"/>
          <w:color w:val="auto"/>
          <w:kern w:val="0"/>
          <w:bdr w:val="none" w:sz="0" w:space="0" w:color="auto" w:frame="1"/>
        </w:rPr>
        <w:t> </w:t>
      </w:r>
    </w:p>
    <w:p w14:paraId="067E1EAE"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 xml:space="preserve">University of Hawai`i: School of Medicine – Dr. </w:t>
      </w:r>
      <w:proofErr w:type="spellStart"/>
      <w:r w:rsidRPr="00173FB4">
        <w:rPr>
          <w:rFonts w:ascii="Garamond" w:hAnsi="Garamond" w:cs="Segoe UI"/>
          <w:color w:val="auto"/>
          <w:kern w:val="0"/>
        </w:rPr>
        <w:t>Keaweaumoku</w:t>
      </w:r>
      <w:proofErr w:type="spellEnd"/>
      <w:r w:rsidRPr="00173FB4">
        <w:rPr>
          <w:rFonts w:ascii="Garamond" w:hAnsi="Garamond" w:cs="Segoe UI"/>
          <w:color w:val="auto"/>
          <w:kern w:val="0"/>
        </w:rPr>
        <w:t xml:space="preserve"> </w:t>
      </w:r>
      <w:proofErr w:type="spellStart"/>
      <w:r w:rsidRPr="00173FB4">
        <w:rPr>
          <w:rFonts w:ascii="Garamond" w:hAnsi="Garamond" w:cs="Segoe UI"/>
          <w:color w:val="auto"/>
          <w:kern w:val="0"/>
        </w:rPr>
        <w:t>Kaholokula</w:t>
      </w:r>
      <w:proofErr w:type="spellEnd"/>
    </w:p>
    <w:p w14:paraId="2F6B9EC0"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University of San Francisco’s (USF) Asian American &amp; Pacific Islander (AAPI) Center</w:t>
      </w:r>
    </w:p>
    <w:p w14:paraId="4EB605AA"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Voices of Pacific Island Nations (Kingston, Washington)</w:t>
      </w:r>
    </w:p>
    <w:p w14:paraId="38042366" w14:textId="77777777" w:rsidR="00173FB4" w:rsidRPr="00173FB4" w:rsidRDefault="00173FB4" w:rsidP="00173FB4">
      <w:pPr>
        <w:numPr>
          <w:ilvl w:val="0"/>
          <w:numId w:val="61"/>
        </w:numPr>
        <w:shd w:val="clear" w:color="auto" w:fill="FFFFFF"/>
        <w:jc w:val="both"/>
        <w:rPr>
          <w:rFonts w:ascii="Garamond" w:hAnsi="Garamond" w:cs="Segoe UI"/>
          <w:color w:val="auto"/>
          <w:kern w:val="0"/>
        </w:rPr>
      </w:pPr>
      <w:r w:rsidRPr="00173FB4">
        <w:rPr>
          <w:rFonts w:ascii="Garamond" w:hAnsi="Garamond" w:cs="Segoe UI"/>
          <w:color w:val="auto"/>
          <w:kern w:val="0"/>
        </w:rPr>
        <w:t>Waianae Coast Comprehensive model: Native Hawaiians</w:t>
      </w:r>
    </w:p>
    <w:p w14:paraId="11CED554" w14:textId="77777777" w:rsidR="00173FB4" w:rsidRPr="00173FB4" w:rsidRDefault="00173FB4" w:rsidP="00173FB4">
      <w:pPr>
        <w:shd w:val="clear" w:color="auto" w:fill="FFFFFF"/>
        <w:rPr>
          <w:rFonts w:ascii="Garamond" w:hAnsi="Garamond"/>
          <w:color w:val="auto"/>
          <w:kern w:val="0"/>
        </w:rPr>
      </w:pPr>
    </w:p>
    <w:p w14:paraId="46DA9FC1" w14:textId="77777777" w:rsidR="00173FB4" w:rsidRPr="00173FB4" w:rsidRDefault="00173FB4" w:rsidP="00173FB4">
      <w:pPr>
        <w:shd w:val="clear" w:color="auto" w:fill="FFFFFF"/>
        <w:rPr>
          <w:rFonts w:ascii="Garamond" w:hAnsi="Garamond"/>
          <w:color w:val="auto"/>
          <w:kern w:val="0"/>
        </w:rPr>
      </w:pPr>
      <w:r w:rsidRPr="00173FB4">
        <w:rPr>
          <w:rFonts w:ascii="Garamond" w:hAnsi="Garamond"/>
          <w:color w:val="auto"/>
          <w:kern w:val="0"/>
        </w:rPr>
        <w:t>Then this writer conducted searches to find literature related to Pacific Islanders; Pacific Islander families; Pacific Islanders in San Francisco; Pacific Islander mental health; Pacific Islander families and their mental health; community violence prevention, interruption &amp; intervention for Pacific Islanders, Pacific Islander families &amp; Pacific Islander communities; linkage of Pacific Islanders/Pacific Islander families to services and resources; Pacific Islander culture centered support groups/facilitated supported groups in jails/prisons; re-entry planning for Pacific Islander men and women who will be released from incarceration; mental health trauma of Pacific Islanders, Pacific Islander families and Pacific Islander community(</w:t>
      </w:r>
      <w:proofErr w:type="spellStart"/>
      <w:r w:rsidRPr="00173FB4">
        <w:rPr>
          <w:rFonts w:ascii="Garamond" w:hAnsi="Garamond"/>
          <w:color w:val="auto"/>
          <w:kern w:val="0"/>
        </w:rPr>
        <w:t>ies</w:t>
      </w:r>
      <w:proofErr w:type="spellEnd"/>
      <w:r w:rsidRPr="00173FB4">
        <w:rPr>
          <w:rFonts w:ascii="Garamond" w:hAnsi="Garamond"/>
          <w:color w:val="auto"/>
          <w:kern w:val="0"/>
        </w:rPr>
        <w:t>) and community members – but only a handful of literature spoke closely to the proposed Pacific Islander Innovation Project’s (PIIP) plans.</w:t>
      </w:r>
      <w:r w:rsidRPr="00173FB4">
        <w:rPr>
          <w:rFonts w:ascii="Garamond" w:hAnsi="Garamond"/>
          <w:color w:val="auto"/>
          <w:kern w:val="0"/>
          <w:bdr w:val="none" w:sz="0" w:space="0" w:color="auto" w:frame="1"/>
        </w:rPr>
        <w:t> </w:t>
      </w:r>
    </w:p>
    <w:p w14:paraId="4C2F7758" w14:textId="77777777" w:rsidR="00173FB4" w:rsidRPr="00173FB4" w:rsidRDefault="00173FB4" w:rsidP="00173FB4">
      <w:pPr>
        <w:shd w:val="clear" w:color="auto" w:fill="FFFFFF"/>
        <w:rPr>
          <w:rFonts w:ascii="Garamond" w:hAnsi="Garamond"/>
          <w:color w:val="auto"/>
          <w:kern w:val="0"/>
        </w:rPr>
      </w:pPr>
    </w:p>
    <w:p w14:paraId="540248B4" w14:textId="77777777" w:rsidR="00173FB4" w:rsidRPr="00173FB4" w:rsidRDefault="00173FB4" w:rsidP="00173FB4">
      <w:pPr>
        <w:shd w:val="clear" w:color="auto" w:fill="FFFFFF"/>
        <w:rPr>
          <w:rFonts w:ascii="Garamond" w:hAnsi="Garamond"/>
          <w:color w:val="auto"/>
          <w:kern w:val="0"/>
        </w:rPr>
      </w:pPr>
      <w:r w:rsidRPr="00173FB4">
        <w:rPr>
          <w:rFonts w:ascii="Garamond" w:hAnsi="Garamond"/>
          <w:i/>
          <w:iCs/>
          <w:color w:val="auto"/>
          <w:kern w:val="0"/>
        </w:rPr>
        <w:t>Literature Review</w:t>
      </w:r>
      <w:r w:rsidRPr="00173FB4">
        <w:rPr>
          <w:rFonts w:ascii="Garamond" w:hAnsi="Garamond"/>
          <w:i/>
          <w:iCs/>
          <w:color w:val="auto"/>
          <w:kern w:val="0"/>
          <w:bdr w:val="none" w:sz="0" w:space="0" w:color="auto" w:frame="1"/>
        </w:rPr>
        <w:t> </w:t>
      </w:r>
    </w:p>
    <w:p w14:paraId="76AC0425" w14:textId="77777777" w:rsidR="00173FB4" w:rsidRPr="00173FB4" w:rsidRDefault="00173FB4" w:rsidP="00173FB4">
      <w:pPr>
        <w:shd w:val="clear" w:color="auto" w:fill="FFFFFF"/>
        <w:rPr>
          <w:rFonts w:ascii="Garamond" w:hAnsi="Garamond"/>
          <w:color w:val="auto"/>
          <w:kern w:val="0"/>
        </w:rPr>
      </w:pPr>
    </w:p>
    <w:p w14:paraId="4027E8B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Asian American, Native Hawaiian and Pacific Islander Mental Health - Piecing the Puzzle of AANHPIP Mental Health: A Community Analysis of Mental Health Experiences of Asian Americans, Native Hawaiians, and Pacific Islanders in California: Connie Tan, Fontane Lo, </w:t>
      </w:r>
      <w:proofErr w:type="spellStart"/>
      <w:r w:rsidRPr="00173FB4">
        <w:rPr>
          <w:rFonts w:ascii="Garamond" w:hAnsi="Garamond" w:cs="Segoe UI"/>
          <w:color w:val="auto"/>
          <w:kern w:val="0"/>
        </w:rPr>
        <w:t>Clarielisa</w:t>
      </w:r>
      <w:proofErr w:type="spellEnd"/>
      <w:r w:rsidRPr="00173FB4">
        <w:rPr>
          <w:rFonts w:ascii="Garamond" w:hAnsi="Garamond" w:cs="Segoe UI"/>
          <w:color w:val="auto"/>
          <w:kern w:val="0"/>
        </w:rPr>
        <w:t xml:space="preserve"> Ocampo; Michelle Galan from AAPI Data; Ninez A. Ponce from the University of California Los Angeles Center for Health Policy Research; and the California Health Interview Survey (February 2024)</w:t>
      </w:r>
      <w:r w:rsidRPr="00173FB4">
        <w:rPr>
          <w:rFonts w:ascii="Garamond" w:hAnsi="Garamond" w:cs="Segoe UI"/>
          <w:color w:val="auto"/>
          <w:kern w:val="0"/>
          <w:bdr w:val="none" w:sz="0" w:space="0" w:color="auto" w:frame="1"/>
        </w:rPr>
        <w:t> </w:t>
      </w:r>
    </w:p>
    <w:p w14:paraId="5617964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Insights in Public Health: A New and Innovative Public Health Specialization Founded on Traditional Knowledge &amp; Social Justice: Native Hawaiian &amp; Indigenous Health: Malie Taualii PhD, MPH, Treena </w:t>
      </w:r>
      <w:proofErr w:type="spellStart"/>
      <w:r w:rsidRPr="00173FB4">
        <w:rPr>
          <w:rFonts w:ascii="Garamond" w:hAnsi="Garamond" w:cs="Segoe UI"/>
          <w:color w:val="auto"/>
          <w:kern w:val="0"/>
        </w:rPr>
        <w:t>Delormier</w:t>
      </w:r>
      <w:proofErr w:type="spellEnd"/>
      <w:r w:rsidRPr="00173FB4">
        <w:rPr>
          <w:rFonts w:ascii="Garamond" w:hAnsi="Garamond" w:cs="Segoe UI"/>
          <w:color w:val="auto"/>
          <w:kern w:val="0"/>
        </w:rPr>
        <w:t xml:space="preserve"> PhD, </w:t>
      </w:r>
      <w:proofErr w:type="spellStart"/>
      <w:r w:rsidRPr="00173FB4">
        <w:rPr>
          <w:rFonts w:ascii="Garamond" w:hAnsi="Garamond" w:cs="Segoe UI"/>
          <w:color w:val="auto"/>
          <w:kern w:val="0"/>
        </w:rPr>
        <w:t>PDt</w:t>
      </w:r>
      <w:proofErr w:type="spellEnd"/>
      <w:r w:rsidRPr="00173FB4">
        <w:rPr>
          <w:rFonts w:ascii="Garamond" w:hAnsi="Garamond" w:cs="Segoe UI"/>
          <w:color w:val="auto"/>
          <w:kern w:val="0"/>
        </w:rPr>
        <w:t>, Jay Maddock PhD (April 2013)</w:t>
      </w:r>
    </w:p>
    <w:p w14:paraId="61EC63C0"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The Gerontological Society of America.</w:t>
      </w:r>
      <w:r w:rsidRPr="00173FB4">
        <w:rPr>
          <w:rFonts w:ascii="Garamond" w:hAnsi="Garamond" w:cs="Segoe UI"/>
          <w:color w:val="auto"/>
          <w:kern w:val="0"/>
          <w:bdr w:val="none" w:sz="0" w:space="0" w:color="auto" w:frame="1"/>
        </w:rPr>
        <w:t>  </w:t>
      </w:r>
      <w:r w:rsidRPr="00173FB4">
        <w:rPr>
          <w:rFonts w:ascii="Garamond" w:hAnsi="Garamond" w:cs="Segoe UI"/>
          <w:color w:val="auto"/>
          <w:kern w:val="0"/>
        </w:rPr>
        <w:t xml:space="preserve">Forum: Native Hawaiian and Pacific Islander Elders: What Gerontologists Should Know: Kathryn L. Braun, DrPH; Bum Jung Kim, MSW, PhD; Lana Sue Ka`opua, MSW, PhD; Noreen Mokuau, MSW, DSW; and Colette V. Browne, MSW, </w:t>
      </w:r>
      <w:proofErr w:type="spellStart"/>
      <w:r w:rsidRPr="00173FB4">
        <w:rPr>
          <w:rFonts w:ascii="Garamond" w:hAnsi="Garamond" w:cs="Segoe UI"/>
          <w:color w:val="auto"/>
          <w:kern w:val="0"/>
        </w:rPr>
        <w:t>DrPh</w:t>
      </w:r>
      <w:proofErr w:type="spellEnd"/>
      <w:r w:rsidRPr="00173FB4">
        <w:rPr>
          <w:rFonts w:ascii="Garamond" w:hAnsi="Garamond" w:cs="Segoe UI"/>
          <w:color w:val="auto"/>
          <w:kern w:val="0"/>
        </w:rPr>
        <w:t xml:space="preserve"> (July 2014)</w:t>
      </w:r>
    </w:p>
    <w:p w14:paraId="44BBADAB"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PI [Pacific Islander] Taskforce Data Workgroup: Winston Teng, PhD, University of California Berkeley; Jordan Schultz, CDC; Nicole Keilani Oslance; Edelweiss </w:t>
      </w:r>
      <w:proofErr w:type="spellStart"/>
      <w:r w:rsidRPr="00173FB4">
        <w:rPr>
          <w:rFonts w:ascii="Garamond" w:hAnsi="Garamond" w:cs="Segoe UI"/>
          <w:color w:val="auto"/>
          <w:kern w:val="0"/>
        </w:rPr>
        <w:t>Vaovasa</w:t>
      </w:r>
      <w:proofErr w:type="spellEnd"/>
      <w:r w:rsidRPr="00173FB4">
        <w:rPr>
          <w:rFonts w:ascii="Garamond" w:hAnsi="Garamond" w:cs="Segoe UI"/>
          <w:color w:val="auto"/>
          <w:kern w:val="0"/>
        </w:rPr>
        <w:t>, San Francisco State University; Rena Wang, University of California Berkeley (March 2017)</w:t>
      </w:r>
    </w:p>
    <w:p w14:paraId="6F0248B1"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 Closer Examination of the Mental Health and Substance Use Disorder Services/Programs for Alameda County’s Pacific Islander Population – Alameda County Behavioral Health Services (ACBHCS) (March 30, 2017)</w:t>
      </w:r>
    </w:p>
    <w:p w14:paraId="45ABAAC2"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Californian Journal of Health Promotion - Improving Native Hawaiian Health Through Community-Based Participatory Research: Megan Fong, Kathryn L. Braun, JoAnn </w:t>
      </w:r>
      <w:proofErr w:type="spellStart"/>
      <w:r w:rsidRPr="00173FB4">
        <w:rPr>
          <w:rFonts w:ascii="Garamond" w:hAnsi="Garamond" w:cs="Segoe UI"/>
          <w:color w:val="auto"/>
          <w:kern w:val="0"/>
        </w:rPr>
        <w:t>Umilani</w:t>
      </w:r>
      <w:proofErr w:type="spellEnd"/>
      <w:r w:rsidRPr="00173FB4">
        <w:rPr>
          <w:rFonts w:ascii="Garamond" w:hAnsi="Garamond" w:cs="Segoe UI"/>
          <w:color w:val="auto"/>
          <w:kern w:val="0"/>
        </w:rPr>
        <w:t xml:space="preserve"> Tsark (2003)</w:t>
      </w:r>
    </w:p>
    <w:p w14:paraId="65C2A31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American Psychological Association – Asian American Journal of Psychology, Special Issue Introduction: Advancing Native Hawaiian and Other Pacific Islander Health: Joseph Keawe’aimoku Kaholokula, University of Hawai`i at Manoa; Scott K. Okamoto, Hawai`i Pacific University; Barbara W.K. Yee, University of Hawai`i at Manoa (2019)</w:t>
      </w:r>
    </w:p>
    <w:p w14:paraId="76F6FE7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Pacific Islander Taskforce Data Initiative: Tri-County Pacific Islander Taskforce – San Francisco, Alameda, San Mateo (May 2017)</w:t>
      </w:r>
    </w:p>
    <w:p w14:paraId="7C8E2BD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City &amp; County of San Francisco: Department of Public Health, Office of Policy and Planning (October 2015)</w:t>
      </w:r>
    </w:p>
    <w:p w14:paraId="7535ECD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Navigating New Spaces: San Mateo County Pacific Islander Needs Assessment</w:t>
      </w:r>
    </w:p>
    <w:p w14:paraId="30CBE46D"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Pacific Islande Health Fact Sheet for Alameda County</w:t>
      </w:r>
      <w:r w:rsidRPr="00173FB4">
        <w:rPr>
          <w:rFonts w:ascii="Garamond" w:hAnsi="Garamond" w:cs="Segoe UI"/>
          <w:color w:val="auto"/>
          <w:kern w:val="0"/>
          <w:bdr w:val="none" w:sz="0" w:space="0" w:color="auto" w:frame="1"/>
        </w:rPr>
        <w:t> </w:t>
      </w:r>
    </w:p>
    <w:p w14:paraId="1906E7D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PI [Pacific Islander] Taskforce Data Subcommittee: Winston Tseng, PhD, University of California Berkeley; </w:t>
      </w:r>
      <w:proofErr w:type="spellStart"/>
      <w:r w:rsidRPr="00173FB4">
        <w:rPr>
          <w:rFonts w:ascii="Garamond" w:hAnsi="Garamond" w:cs="Segoe UI"/>
          <w:color w:val="auto"/>
          <w:kern w:val="0"/>
        </w:rPr>
        <w:t>Taunuu</w:t>
      </w:r>
      <w:proofErr w:type="spellEnd"/>
      <w:r w:rsidRPr="00173FB4">
        <w:rPr>
          <w:rFonts w:ascii="Garamond" w:hAnsi="Garamond" w:cs="Segoe UI"/>
          <w:color w:val="auto"/>
          <w:kern w:val="0"/>
        </w:rPr>
        <w:t xml:space="preserve"> Vee; Natalie Ah Soon, Richmond Area Multi-Services, Inc; Jordan Schultz, CDC; </w:t>
      </w:r>
      <w:proofErr w:type="spellStart"/>
      <w:r w:rsidRPr="00173FB4">
        <w:rPr>
          <w:rFonts w:ascii="Garamond" w:hAnsi="Garamond" w:cs="Segoe UI"/>
          <w:color w:val="auto"/>
          <w:kern w:val="0"/>
        </w:rPr>
        <w:t>Edelwiss</w:t>
      </w:r>
      <w:proofErr w:type="spellEnd"/>
      <w:r w:rsidRPr="00173FB4">
        <w:rPr>
          <w:rFonts w:ascii="Garamond" w:hAnsi="Garamond" w:cs="Segoe UI"/>
          <w:color w:val="auto"/>
          <w:kern w:val="0"/>
        </w:rPr>
        <w:t xml:space="preserve"> </w:t>
      </w:r>
      <w:proofErr w:type="spellStart"/>
      <w:r w:rsidRPr="00173FB4">
        <w:rPr>
          <w:rFonts w:ascii="Garamond" w:hAnsi="Garamond" w:cs="Segoe UI"/>
          <w:color w:val="auto"/>
          <w:kern w:val="0"/>
        </w:rPr>
        <w:t>Vaovasa</w:t>
      </w:r>
      <w:proofErr w:type="spellEnd"/>
      <w:r w:rsidRPr="00173FB4">
        <w:rPr>
          <w:rFonts w:ascii="Garamond" w:hAnsi="Garamond" w:cs="Segoe UI"/>
          <w:color w:val="auto"/>
          <w:kern w:val="0"/>
        </w:rPr>
        <w:t>; Nicole Keilani Oslance; Rena Wong, University of California Berkeley; Mavis Asiedu-Frimpong, JD, MPH, San Francisco Department of Public Health (July 2017)</w:t>
      </w:r>
    </w:p>
    <w:p w14:paraId="38F9E0F4"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Alameda County Public Health Department: A Look at Chronic Disease &amp; Pacific Islanders in Alameda County – Brenda Yamashita and Elaine Bautista of Chronic Disease Prevention, CAPE (July 7, 2017)</w:t>
      </w:r>
    </w:p>
    <w:p w14:paraId="6537B80C"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lastRenderedPageBreak/>
        <w:t>White House Initiative on Asian Americans, Native Hawaiians, and Pacific Islanders (WHIAANHPI): AAPI Data – Asian American, Native Hawaiian, and Pacific Islander Communities 2024 National Overview (May 21, 2024)</w:t>
      </w:r>
      <w:r w:rsidRPr="00173FB4">
        <w:rPr>
          <w:rFonts w:ascii="Garamond" w:hAnsi="Garamond" w:cs="Segoe UI"/>
          <w:color w:val="auto"/>
          <w:kern w:val="0"/>
          <w:bdr w:val="none" w:sz="0" w:space="0" w:color="auto" w:frame="1"/>
        </w:rPr>
        <w:t> </w:t>
      </w:r>
    </w:p>
    <w:p w14:paraId="259C822C"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SoCal PICRT &amp; the CA AA &amp; NHPI Health Equity Coalition present Invisibility is Killing Us: Data Report Launch (September 26, 2024) [presentation]</w:t>
      </w:r>
    </w:p>
    <w:p w14:paraId="003A9559"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Journal of America Medical Association (JAMA) Network: Open: Asian, Native Hawaiian, and Pacific Islander Populations in the US [United States] – Moving </w:t>
      </w:r>
      <w:proofErr w:type="gramStart"/>
      <w:r w:rsidRPr="00173FB4">
        <w:rPr>
          <w:rFonts w:ascii="Garamond" w:hAnsi="Garamond" w:cs="Segoe UI"/>
          <w:color w:val="auto"/>
          <w:kern w:val="0"/>
        </w:rPr>
        <w:t>From</w:t>
      </w:r>
      <w:proofErr w:type="gramEnd"/>
      <w:r w:rsidRPr="00173FB4">
        <w:rPr>
          <w:rFonts w:ascii="Garamond" w:hAnsi="Garamond" w:cs="Segoe UI"/>
          <w:color w:val="auto"/>
          <w:kern w:val="0"/>
        </w:rPr>
        <w:t xml:space="preserve"> Invisibility to Health Equity (May 21, 2024)</w:t>
      </w:r>
      <w:r w:rsidRPr="00173FB4">
        <w:rPr>
          <w:rFonts w:ascii="Garamond" w:hAnsi="Garamond" w:cs="Segoe UI"/>
          <w:color w:val="auto"/>
          <w:kern w:val="0"/>
          <w:bdr w:val="none" w:sz="0" w:space="0" w:color="auto" w:frame="1"/>
        </w:rPr>
        <w:t> </w:t>
      </w:r>
    </w:p>
    <w:p w14:paraId="6280361F"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Department of Labor: Comment on Data Aggregation hides Pacific Islander health disparities (June 16, 2022)</w:t>
      </w:r>
    </w:p>
    <w:p w14:paraId="6BA92558"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Beyond the Ability to Pay: The Health Status of Native Hawaiians and Other Pacific Islanders in Relationship to Health Insurance – Ashley K. </w:t>
      </w:r>
      <w:proofErr w:type="spellStart"/>
      <w:r w:rsidRPr="00173FB4">
        <w:rPr>
          <w:rFonts w:ascii="Garamond" w:hAnsi="Garamond" w:cs="Segoe UI"/>
          <w:color w:val="auto"/>
          <w:kern w:val="0"/>
        </w:rPr>
        <w:t>Morisako</w:t>
      </w:r>
      <w:proofErr w:type="spellEnd"/>
      <w:r w:rsidRPr="00173FB4">
        <w:rPr>
          <w:rFonts w:ascii="Garamond" w:hAnsi="Garamond" w:cs="Segoe UI"/>
          <w:color w:val="auto"/>
          <w:kern w:val="0"/>
        </w:rPr>
        <w:t xml:space="preserve">, MPH; Maile </w:t>
      </w:r>
      <w:proofErr w:type="spellStart"/>
      <w:r w:rsidRPr="00173FB4">
        <w:rPr>
          <w:rFonts w:ascii="Garamond" w:hAnsi="Garamond" w:cs="Segoe UI"/>
          <w:color w:val="auto"/>
          <w:kern w:val="0"/>
        </w:rPr>
        <w:t>Tauali`i</w:t>
      </w:r>
      <w:proofErr w:type="spellEnd"/>
      <w:r w:rsidRPr="00173FB4">
        <w:rPr>
          <w:rFonts w:ascii="Garamond" w:hAnsi="Garamond" w:cs="Segoe UI"/>
          <w:color w:val="auto"/>
          <w:kern w:val="0"/>
        </w:rPr>
        <w:t>, PhD, MPH; Adrian Jacques H. Ambrose MD; and Kelley Withy MD, PhD (March 2017)</w:t>
      </w:r>
    </w:p>
    <w:p w14:paraId="530A804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National Institute of Minority Health (NIMHD) and Health Disparities: Research to understand and address health disparities in Native Hawaiian and Pacific Islander populations: Gabriel Y. Lai, PhD; Rina Dias, PhD; Jacklyn Chen, MPH; Cynthia Yu (September 2023)</w:t>
      </w:r>
    </w:p>
    <w:p w14:paraId="54E7FF6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Health and Health Care of Native Hawaiian &amp; Other Pacific Islander Older Adults: Stanford School of Medicine – </w:t>
      </w:r>
      <w:proofErr w:type="spellStart"/>
      <w:r w:rsidRPr="00173FB4">
        <w:rPr>
          <w:rFonts w:ascii="Garamond" w:hAnsi="Garamond" w:cs="Segoe UI"/>
          <w:color w:val="auto"/>
          <w:kern w:val="0"/>
        </w:rPr>
        <w:t>Ethno</w:t>
      </w:r>
      <w:proofErr w:type="spellEnd"/>
      <w:r w:rsidRPr="00173FB4">
        <w:rPr>
          <w:rFonts w:ascii="Garamond" w:hAnsi="Garamond" w:cs="Segoe UI"/>
          <w:color w:val="auto"/>
          <w:kern w:val="0"/>
        </w:rPr>
        <w:t xml:space="preserve"> Med: Marjorie K. Mau, MD, MS – Department of Native Hawaiian Health, University of Hawai`i at Manoa (2010 </w:t>
      </w:r>
      <w:proofErr w:type="spellStart"/>
      <w:r w:rsidRPr="00173FB4">
        <w:rPr>
          <w:rFonts w:ascii="Garamond" w:hAnsi="Garamond" w:cs="Segoe UI"/>
          <w:color w:val="auto"/>
          <w:kern w:val="0"/>
        </w:rPr>
        <w:t>eCampus</w:t>
      </w:r>
      <w:proofErr w:type="spellEnd"/>
      <w:r w:rsidRPr="00173FB4">
        <w:rPr>
          <w:rFonts w:ascii="Garamond" w:hAnsi="Garamond" w:cs="Segoe UI"/>
          <w:color w:val="auto"/>
          <w:kern w:val="0"/>
        </w:rPr>
        <w:t xml:space="preserve"> Geriatrics in the Division of General Internal Medicine)</w:t>
      </w:r>
    </w:p>
    <w:p w14:paraId="633EFE6B"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Pacific Islander Vaccine Toolkit: Fact Sheet &amp; Frequently Asked Questions – Woven with Elders: Oregon Pacific Islander Coalition, Utopia PDX, Papa Ola Lokahi, Native Hawaiian &amp; Pacific Islander Hawai`i COVID-19 Response Recovery Resilience Team (March 2021)</w:t>
      </w:r>
    </w:p>
    <w:p w14:paraId="02B3387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An Innovative Approach to Developing a Cultural Competency Curriculum: Efforts at the John A. Burns School of Medicine, Department of Native Hawaiian Health – Dee-Ann L. Carpenter MD; Martina L. Kamaka MD; and C. Malina </w:t>
      </w:r>
      <w:proofErr w:type="spellStart"/>
      <w:r w:rsidRPr="00173FB4">
        <w:rPr>
          <w:rFonts w:ascii="Garamond" w:hAnsi="Garamond" w:cs="Segoe UI"/>
          <w:color w:val="auto"/>
          <w:kern w:val="0"/>
        </w:rPr>
        <w:t>Kaulukukui</w:t>
      </w:r>
      <w:proofErr w:type="spellEnd"/>
      <w:r w:rsidRPr="00173FB4">
        <w:rPr>
          <w:rFonts w:ascii="Garamond" w:hAnsi="Garamond" w:cs="Segoe UI"/>
          <w:color w:val="auto"/>
          <w:kern w:val="0"/>
        </w:rPr>
        <w:t xml:space="preserve"> MSW (Hawai`i Medical Journal, November 2011, Vol. 70, NO.11, Supplement 2)</w:t>
      </w:r>
      <w:r w:rsidRPr="00173FB4">
        <w:rPr>
          <w:rFonts w:ascii="Garamond" w:hAnsi="Garamond" w:cs="Segoe UI"/>
          <w:color w:val="auto"/>
          <w:kern w:val="0"/>
          <w:bdr w:val="none" w:sz="0" w:space="0" w:color="auto" w:frame="1"/>
        </w:rPr>
        <w:t> </w:t>
      </w:r>
    </w:p>
    <w:p w14:paraId="308944A2"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Patient and Provider Perspectives on Using Telemedicine for Chronic Disease Management among Native Hawaiian and Alaska Native People – Vanessa Hiratsuka, Rebecca Delafield, Helene Starks, Adrian Jacques Ambrose &amp; Marjorie Mala Mau (International Journal of Circumpolar Health, Augst 5, 2013)</w:t>
      </w:r>
      <w:r w:rsidRPr="00173FB4">
        <w:rPr>
          <w:rFonts w:ascii="Garamond" w:hAnsi="Garamond" w:cs="Segoe UI"/>
          <w:color w:val="auto"/>
          <w:kern w:val="0"/>
          <w:bdr w:val="none" w:sz="0" w:space="0" w:color="auto" w:frame="1"/>
        </w:rPr>
        <w:t> </w:t>
      </w:r>
    </w:p>
    <w:p w14:paraId="1D1ABED1"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COVID-19 Special Column: COVID-19 Hits Native Hawaiian and Pacific Islander Communities the Hardest – Joseph Keawe`aimoku PhD; Raynald A. Samoa MD; Robin E. S. Miyamoto PsyD; Neal Palafox MD; and Sheri-Ann Daniels EdD – Hawai`i Journal of Health &amp; Social Welfare, May 2020, Vol. 79, NO. 5)</w:t>
      </w:r>
    </w:p>
    <w:p w14:paraId="261718B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Health Indicators of Native Hawaiian and Pacific Islanders in the United States – Karen L. Moy, James F. Sallis, Katrine J. David (J. Community Health 2010)</w:t>
      </w:r>
      <w:r w:rsidRPr="00173FB4">
        <w:rPr>
          <w:rFonts w:ascii="Garamond" w:hAnsi="Garamond" w:cs="Segoe UI"/>
          <w:color w:val="auto"/>
          <w:kern w:val="0"/>
          <w:bdr w:val="none" w:sz="0" w:space="0" w:color="auto" w:frame="1"/>
        </w:rPr>
        <w:t> </w:t>
      </w:r>
    </w:p>
    <w:p w14:paraId="5F1CE911"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Social Determinants of Health for Native Hawaiian Children and Adolescents: David M.K. Liu MD, JD and Christian K. Alameda PhD</w:t>
      </w:r>
    </w:p>
    <w:p w14:paraId="73262C48"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Native Hawaiian Health in Hawaii: Historical Highlights – Bradley E. Hope and Janette Harbottle Hope (California Journal of Health Promotion 2003, Volume 1. Special Issue: Hawaii, 1-9)</w:t>
      </w:r>
    </w:p>
    <w:p w14:paraId="1A7DB0B5"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Sociopolitical Development Through Critical Indigenous Pedagogy of Place: Preparing Native Hawaiian Young Adults to Become Change Agents - Alma M. O. Trinidad, School of Social Work, Portland State University (Academia: </w:t>
      </w:r>
      <w:proofErr w:type="spellStart"/>
      <w:r w:rsidRPr="00173FB4">
        <w:rPr>
          <w:rFonts w:ascii="Garamond" w:hAnsi="Garamond" w:cs="Segoe UI"/>
          <w:color w:val="auto"/>
          <w:kern w:val="0"/>
        </w:rPr>
        <w:t>Hulili</w:t>
      </w:r>
      <w:proofErr w:type="spellEnd"/>
      <w:r w:rsidRPr="00173FB4">
        <w:rPr>
          <w:rFonts w:ascii="Garamond" w:hAnsi="Garamond" w:cs="Segoe UI"/>
          <w:color w:val="auto"/>
          <w:kern w:val="0"/>
        </w:rPr>
        <w:t>: Multidisciplinary Research on Hawaiian Wellbeing, Vol. 7, 2011)</w:t>
      </w:r>
    </w:p>
    <w:p w14:paraId="62F0CE9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Key Data on Health and Health Care for Native Hawaiian or Pacific Islander People – Nambi </w:t>
      </w:r>
      <w:proofErr w:type="spellStart"/>
      <w:r w:rsidRPr="00173FB4">
        <w:rPr>
          <w:rFonts w:ascii="Garamond" w:hAnsi="Garamond" w:cs="Segoe UI"/>
          <w:color w:val="auto"/>
          <w:kern w:val="0"/>
        </w:rPr>
        <w:t>Ndugga</w:t>
      </w:r>
      <w:proofErr w:type="spellEnd"/>
      <w:r w:rsidRPr="00173FB4">
        <w:rPr>
          <w:rFonts w:ascii="Garamond" w:hAnsi="Garamond" w:cs="Segoe UI"/>
          <w:color w:val="auto"/>
          <w:kern w:val="0"/>
        </w:rPr>
        <w:t xml:space="preserve">, Latoya Hill, Samantha Artiga (KFF Key Data Health and Health Care for Native </w:t>
      </w:r>
      <w:proofErr w:type="spellStart"/>
      <w:r w:rsidRPr="00173FB4">
        <w:rPr>
          <w:rFonts w:ascii="Garamond" w:hAnsi="Garamond" w:cs="Segoe UI"/>
          <w:color w:val="auto"/>
          <w:kern w:val="0"/>
        </w:rPr>
        <w:t>Hawaiiian</w:t>
      </w:r>
      <w:proofErr w:type="spellEnd"/>
      <w:r w:rsidRPr="00173FB4">
        <w:rPr>
          <w:rFonts w:ascii="Garamond" w:hAnsi="Garamond" w:cs="Segoe UI"/>
          <w:color w:val="auto"/>
          <w:kern w:val="0"/>
        </w:rPr>
        <w:t xml:space="preserve"> or Pacific Islander People, December 3, 2024)</w:t>
      </w:r>
    </w:p>
    <w:p w14:paraId="4B336C73"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Connecting the Dots: An Overview of the Links Among Multiple Forms of Violence – Natalie Wilkins, PhD; Benita Tsao, MPH, CHES; Marci Hertz, MS; Rachel Davis, MSW; Joanne Klevens, MD, PhD, MPH; Centers for Disease Control and Prevention Thomas R. Frieden, MD, MPH, Director; National Center for Injury Prevention and Control Daniel M. Sosin, MD, MPH, FACP, Acting Director; Division of Violence Prevention Howard R. Spivak, MD, Director; Prevention Institute Larry Cohen, MSW, Executive Director (Prevention Institute, July 2014)</w:t>
      </w:r>
    </w:p>
    <w:p w14:paraId="0ED44495"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State of Asian and Pacific Islanders San Francisco: commissioned by API Council – Bhupendra </w:t>
      </w:r>
      <w:proofErr w:type="spellStart"/>
      <w:r w:rsidRPr="00173FB4">
        <w:rPr>
          <w:rFonts w:ascii="Garamond" w:hAnsi="Garamond" w:cs="Segoe UI"/>
          <w:color w:val="auto"/>
          <w:kern w:val="0"/>
        </w:rPr>
        <w:t>Sheoran</w:t>
      </w:r>
      <w:proofErr w:type="spellEnd"/>
      <w:r w:rsidRPr="00173FB4">
        <w:rPr>
          <w:rFonts w:ascii="Garamond" w:hAnsi="Garamond" w:cs="Segoe UI"/>
          <w:color w:val="auto"/>
          <w:kern w:val="0"/>
          <w:bdr w:val="none" w:sz="0" w:space="0" w:color="auto" w:frame="1"/>
        </w:rPr>
        <w:t> </w:t>
      </w:r>
    </w:p>
    <w:p w14:paraId="0057C294"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lastRenderedPageBreak/>
        <w:t>Violence and Mental Health: Opportunities for Prevention and Early Detection – Proceedings of a Workshop – Deepali Patel, Rapporteur; Forum on Global Violence Prevention; Board on Global Health; Health and Medicare Division (The National Academies Press)</w:t>
      </w:r>
      <w:r w:rsidRPr="00173FB4">
        <w:rPr>
          <w:rFonts w:ascii="Garamond" w:hAnsi="Garamond" w:cs="Segoe UI"/>
          <w:color w:val="auto"/>
          <w:kern w:val="0"/>
          <w:bdr w:val="none" w:sz="0" w:space="0" w:color="auto" w:frame="1"/>
        </w:rPr>
        <w:t> </w:t>
      </w:r>
    </w:p>
    <w:p w14:paraId="41D04EF4"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At the Intersection of Mental Health and Violence</w:t>
      </w:r>
    </w:p>
    <w:p w14:paraId="6F71C067"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 xml:space="preserve">Kapasa </w:t>
      </w:r>
      <w:proofErr w:type="spellStart"/>
      <w:r w:rsidRPr="00173FB4">
        <w:rPr>
          <w:rFonts w:ascii="Garamond" w:hAnsi="Garamond" w:cs="Segoe UI"/>
          <w:color w:val="auto"/>
          <w:kern w:val="0"/>
        </w:rPr>
        <w:t>Fetu`u</w:t>
      </w:r>
      <w:proofErr w:type="spellEnd"/>
      <w:r w:rsidRPr="00173FB4">
        <w:rPr>
          <w:rFonts w:ascii="Garamond" w:hAnsi="Garamond" w:cs="Segoe UI"/>
          <w:color w:val="auto"/>
          <w:kern w:val="0"/>
        </w:rPr>
        <w:t xml:space="preserve"> Community Needs Assessment Report: Examining the Needs, Gaps, Trends, &amp; Strengths of Native Hawaiian and Pacific Islander Youth &amp; Their Families in San Francisco</w:t>
      </w:r>
      <w:r w:rsidRPr="00173FB4">
        <w:rPr>
          <w:rFonts w:ascii="Garamond" w:hAnsi="Garamond" w:cs="Segoe UI"/>
          <w:color w:val="auto"/>
          <w:kern w:val="0"/>
          <w:bdr w:val="none" w:sz="0" w:space="0" w:color="auto" w:frame="1"/>
        </w:rPr>
        <w:t> </w:t>
      </w:r>
    </w:p>
    <w:p w14:paraId="79EF2EDE" w14:textId="77777777" w:rsidR="00173FB4" w:rsidRPr="00173FB4" w:rsidRDefault="00173FB4" w:rsidP="00173FB4">
      <w:pPr>
        <w:numPr>
          <w:ilvl w:val="0"/>
          <w:numId w:val="62"/>
        </w:numPr>
        <w:shd w:val="clear" w:color="auto" w:fill="FFFFFF"/>
        <w:rPr>
          <w:rFonts w:ascii="Garamond" w:hAnsi="Garamond" w:cs="Segoe UI"/>
          <w:color w:val="auto"/>
          <w:kern w:val="0"/>
        </w:rPr>
      </w:pPr>
      <w:r w:rsidRPr="00173FB4">
        <w:rPr>
          <w:rFonts w:ascii="Garamond" w:hAnsi="Garamond" w:cs="Segoe UI"/>
          <w:color w:val="auto"/>
          <w:kern w:val="0"/>
        </w:rPr>
        <w:t>Voices Unheard: Uncovering the Mental Health Impact of COVID-19 on Native Hawaiian and Pacific Islander and Southeast Asian American Youth – Natalie Truong &amp; Thuy Do, SEARAC, 2023)</w:t>
      </w:r>
    </w:p>
    <w:p w14:paraId="67E5F9CD" w14:textId="77777777" w:rsidR="00173FB4" w:rsidRPr="00173FB4" w:rsidRDefault="00173FB4" w:rsidP="00173FB4">
      <w:pPr>
        <w:shd w:val="clear" w:color="auto" w:fill="FFFFFF"/>
        <w:rPr>
          <w:rFonts w:ascii="Garamond" w:hAnsi="Garamond"/>
          <w:color w:val="auto"/>
          <w:kern w:val="0"/>
        </w:rPr>
      </w:pPr>
    </w:p>
    <w:p w14:paraId="7CAD10C0" w14:textId="77777777" w:rsidR="00173FB4" w:rsidRPr="000B66D4" w:rsidRDefault="00173FB4" w:rsidP="00173FB4">
      <w:pPr>
        <w:shd w:val="clear" w:color="auto" w:fill="FFFFFF"/>
        <w:rPr>
          <w:rFonts w:ascii="Garamond" w:hAnsi="Garamond"/>
          <w:color w:val="336699"/>
          <w:kern w:val="0"/>
        </w:rPr>
      </w:pPr>
      <w:r w:rsidRPr="000B66D4">
        <w:rPr>
          <w:rFonts w:ascii="Garamond" w:hAnsi="Garamond"/>
          <w:color w:val="336699"/>
          <w:kern w:val="0"/>
        </w:rPr>
        <w:t>Gaps in Literature or Existing Practice: PIIP seeks to address</w:t>
      </w:r>
    </w:p>
    <w:p w14:paraId="16688971" w14:textId="77777777" w:rsidR="00173FB4" w:rsidRPr="00173FB4" w:rsidRDefault="00173FB4" w:rsidP="00173FB4">
      <w:pPr>
        <w:shd w:val="clear" w:color="auto" w:fill="FFFFFF"/>
        <w:rPr>
          <w:rFonts w:ascii="Garamond" w:hAnsi="Garamond"/>
          <w:color w:val="auto"/>
          <w:kern w:val="0"/>
        </w:rPr>
      </w:pPr>
    </w:p>
    <w:p w14:paraId="436D78E9" w14:textId="77777777" w:rsidR="00173FB4" w:rsidRPr="00173FB4" w:rsidRDefault="00173FB4" w:rsidP="00173FB4">
      <w:pPr>
        <w:shd w:val="clear" w:color="auto" w:fill="FFFFFF"/>
        <w:rPr>
          <w:rFonts w:ascii="Garamond" w:hAnsi="Garamond"/>
          <w:color w:val="auto"/>
          <w:kern w:val="0"/>
        </w:rPr>
      </w:pPr>
      <w:r w:rsidRPr="00173FB4">
        <w:rPr>
          <w:rFonts w:ascii="Garamond" w:hAnsi="Garamond"/>
          <w:color w:val="auto"/>
          <w:kern w:val="0"/>
        </w:rPr>
        <w:t xml:space="preserve">With the deep chasm of recent literature and data on Pacific Islanders; Pacific Islander families; their mental health; their mental health harmed by community violence; available Pacific Islander culture concentrated programming to protect Pacific Islanders’ mental health through community violence prevention, interruption and intervention approaches, the PIIP will be a field front leader in recording, analyzing and building upon San Francisco Pacific Islander community violence intervention efforts; mental health supports and services; linkages to services and resources; rapid-rehousing for family &amp; community safety; and “exit planning assistance” for incarcerated Pacific Islander men and women as they prepare for their release from prison and reenter their home community of San Francisco. </w:t>
      </w:r>
    </w:p>
    <w:p w14:paraId="59C459B6" w14:textId="77777777" w:rsidR="00173FB4" w:rsidRPr="00173FB4" w:rsidRDefault="00173FB4" w:rsidP="00173FB4">
      <w:pPr>
        <w:shd w:val="clear" w:color="auto" w:fill="FFFFFF"/>
        <w:rPr>
          <w:rFonts w:ascii="Garamond" w:hAnsi="Garamond"/>
          <w:color w:val="auto"/>
          <w:kern w:val="0"/>
        </w:rPr>
      </w:pPr>
    </w:p>
    <w:p w14:paraId="5CB27781" w14:textId="77777777" w:rsidR="00173FB4" w:rsidRPr="00173FB4" w:rsidRDefault="00173FB4" w:rsidP="00173FB4">
      <w:pPr>
        <w:shd w:val="clear" w:color="auto" w:fill="FFFFFF"/>
        <w:rPr>
          <w:rFonts w:ascii="Garamond" w:hAnsi="Garamond"/>
          <w:color w:val="auto"/>
          <w:kern w:val="0"/>
        </w:rPr>
      </w:pPr>
      <w:r w:rsidRPr="00173FB4">
        <w:rPr>
          <w:rFonts w:ascii="Garamond" w:hAnsi="Garamond"/>
          <w:b/>
          <w:bCs/>
          <w:color w:val="auto"/>
          <w:kern w:val="0"/>
        </w:rPr>
        <w:t>Citations &amp; Links to Information Gathered</w:t>
      </w:r>
      <w:r w:rsidRPr="00173FB4">
        <w:rPr>
          <w:rFonts w:ascii="Garamond" w:hAnsi="Garamond"/>
          <w:b/>
          <w:bCs/>
          <w:color w:val="auto"/>
          <w:kern w:val="0"/>
          <w:bdr w:val="none" w:sz="0" w:space="0" w:color="auto" w:frame="1"/>
        </w:rPr>
        <w:t> </w:t>
      </w:r>
    </w:p>
    <w:p w14:paraId="459F6847" w14:textId="77777777" w:rsidR="00173FB4" w:rsidRPr="00173FB4" w:rsidRDefault="00173FB4" w:rsidP="00173FB4">
      <w:pPr>
        <w:shd w:val="clear" w:color="auto" w:fill="FFFFFF"/>
        <w:rPr>
          <w:rFonts w:ascii="Garamond" w:hAnsi="Garamond"/>
          <w:color w:val="auto"/>
          <w:kern w:val="0"/>
        </w:rPr>
      </w:pPr>
    </w:p>
    <w:p w14:paraId="0F705286" w14:textId="77777777" w:rsidR="00173FB4" w:rsidRPr="00173FB4" w:rsidRDefault="00173FB4" w:rsidP="00173FB4">
      <w:pPr>
        <w:numPr>
          <w:ilvl w:val="0"/>
          <w:numId w:val="63"/>
        </w:numPr>
        <w:shd w:val="clear" w:color="auto" w:fill="FFFFFF"/>
        <w:rPr>
          <w:rFonts w:ascii="Garamond" w:hAnsi="Garamond" w:cs="Segoe UI"/>
          <w:color w:val="auto"/>
          <w:kern w:val="0"/>
        </w:rPr>
      </w:pPr>
      <w:r w:rsidRPr="00173FB4">
        <w:rPr>
          <w:rFonts w:ascii="Garamond" w:hAnsi="Garamond" w:cs="Segoe UI"/>
          <w:color w:val="auto"/>
          <w:kern w:val="0"/>
        </w:rPr>
        <w:t>API Council commissioned State of Asian and Pacific Islanders in San Francisco (2025) -</w:t>
      </w:r>
      <w:hyperlink r:id="rId16" w:tgtFrame="_blank" w:tooltip="https://apicouncil.org/wp-content/uploads/2024/12/2025-State-of-APIs-Report-FINAL.pdf" w:history="1">
        <w:r w:rsidRPr="00173FB4">
          <w:rPr>
            <w:rFonts w:ascii="Garamond" w:hAnsi="Garamond" w:cs="Segoe UI"/>
            <w:color w:val="auto"/>
            <w:kern w:val="0"/>
            <w:u w:val="single"/>
            <w:bdr w:val="none" w:sz="0" w:space="0" w:color="auto" w:frame="1"/>
          </w:rPr>
          <w:t>https://apicouncil.org/wp-content/uploads/2024/12/2025-State-of-APIs-Report-FINAL.pdf</w:t>
        </w:r>
      </w:hyperlink>
    </w:p>
    <w:p w14:paraId="631A9347" w14:textId="77777777" w:rsidR="00173FB4" w:rsidRPr="00173FB4" w:rsidRDefault="00173FB4" w:rsidP="00173FB4">
      <w:pPr>
        <w:shd w:val="clear" w:color="auto" w:fill="FFFFFF"/>
        <w:ind w:left="540"/>
        <w:rPr>
          <w:rFonts w:ascii="Garamond" w:hAnsi="Garamond"/>
          <w:color w:val="auto"/>
          <w:kern w:val="0"/>
        </w:rPr>
      </w:pPr>
    </w:p>
    <w:p w14:paraId="0D90F844" w14:textId="77777777" w:rsidR="00173FB4" w:rsidRPr="00173FB4" w:rsidRDefault="00173FB4" w:rsidP="00173FB4">
      <w:pPr>
        <w:numPr>
          <w:ilvl w:val="0"/>
          <w:numId w:val="64"/>
        </w:numPr>
        <w:shd w:val="clear" w:color="auto" w:fill="FFFFFF"/>
        <w:rPr>
          <w:rFonts w:ascii="Garamond" w:hAnsi="Garamond" w:cs="Segoe UI"/>
          <w:color w:val="auto"/>
          <w:kern w:val="0"/>
        </w:rPr>
      </w:pPr>
      <w:r w:rsidRPr="00173FB4">
        <w:rPr>
          <w:rFonts w:ascii="Garamond" w:hAnsi="Garamond" w:cs="Segoe UI"/>
          <w:color w:val="auto"/>
          <w:kern w:val="0"/>
        </w:rPr>
        <w:t>Regional Pacific Islander Taskforce: San Francisco – Bay Area: Pacific Islander Demographics Report (March 2020) - </w:t>
      </w:r>
      <w:hyperlink r:id="rId17" w:tgtFrame="_blank" w:tooltip="https://www.bayarearpitf.org/media/2020/10/RPITF-Demographic-Report-final-draft-3.22.2020.pdf" w:history="1">
        <w:r w:rsidRPr="00173FB4">
          <w:rPr>
            <w:rFonts w:ascii="Garamond" w:hAnsi="Garamond" w:cs="Segoe UI"/>
            <w:color w:val="auto"/>
            <w:kern w:val="0"/>
            <w:u w:val="single"/>
            <w:bdr w:val="none" w:sz="0" w:space="0" w:color="auto" w:frame="1"/>
          </w:rPr>
          <w:t>https://www.bayarearpitf.org/media/2020/10/RPITF-Demographic-Report-final-draft-3.22.2020.pdf</w:t>
        </w:r>
      </w:hyperlink>
    </w:p>
    <w:p w14:paraId="0D910AA5" w14:textId="77777777" w:rsidR="00173FB4" w:rsidRPr="00173FB4" w:rsidRDefault="00173FB4" w:rsidP="00173FB4">
      <w:pPr>
        <w:shd w:val="clear" w:color="auto" w:fill="FFFFFF"/>
        <w:ind w:left="540"/>
        <w:rPr>
          <w:rFonts w:ascii="Garamond" w:hAnsi="Garamond"/>
          <w:color w:val="auto"/>
          <w:kern w:val="0"/>
        </w:rPr>
      </w:pPr>
    </w:p>
    <w:p w14:paraId="1052096D" w14:textId="77777777" w:rsidR="00173FB4" w:rsidRPr="00173FB4" w:rsidRDefault="00173FB4" w:rsidP="00173FB4">
      <w:pPr>
        <w:numPr>
          <w:ilvl w:val="0"/>
          <w:numId w:val="65"/>
        </w:numPr>
        <w:shd w:val="clear" w:color="auto" w:fill="FFFFFF"/>
        <w:rPr>
          <w:rFonts w:ascii="Garamond" w:hAnsi="Garamond" w:cs="Segoe UI"/>
          <w:color w:val="auto"/>
          <w:kern w:val="0"/>
        </w:rPr>
      </w:pPr>
      <w:r w:rsidRPr="00173FB4">
        <w:rPr>
          <w:rFonts w:ascii="Garamond" w:hAnsi="Garamond" w:cs="Segoe UI"/>
          <w:color w:val="auto"/>
          <w:kern w:val="0"/>
        </w:rPr>
        <w:t>Crime and Justice Policy Lab: University of Pennsylvania report on San Francisco Violence Reduction – Initiative Assessment: Interim Report by Lisa M. Barao, PhD; Anthony A. Braga, PhD; and Stephen Douglas, PhD that examines the </w:t>
      </w:r>
      <w:r w:rsidRPr="00173FB4">
        <w:rPr>
          <w:rFonts w:ascii="Garamond" w:hAnsi="Garamond" w:cs="Segoe UI"/>
          <w:b/>
          <w:bCs/>
          <w:color w:val="auto"/>
          <w:kern w:val="0"/>
        </w:rPr>
        <w:t>San Francisco Violence Reduction Initiative</w:t>
      </w:r>
      <w:r w:rsidRPr="00173FB4">
        <w:rPr>
          <w:rFonts w:ascii="Garamond" w:hAnsi="Garamond" w:cs="Segoe UI"/>
          <w:color w:val="auto"/>
          <w:kern w:val="0"/>
        </w:rPr>
        <w:t> (SF VRI) (October 2024) - </w:t>
      </w:r>
      <w:hyperlink r:id="rId18" w:tgtFrame="_blank" w:tooltip="https://www.bscc.ca.gov/wp-content/uploads/2025/01/SF-VRI-Evaluation-Dr.-Braga-2024.pdf" w:history="1">
        <w:r w:rsidRPr="00173FB4">
          <w:rPr>
            <w:rFonts w:ascii="Garamond" w:hAnsi="Garamond" w:cs="Segoe UI"/>
            <w:color w:val="auto"/>
            <w:kern w:val="0"/>
            <w:u w:val="single"/>
            <w:bdr w:val="none" w:sz="0" w:space="0" w:color="auto" w:frame="1"/>
          </w:rPr>
          <w:t>https://www.bscc.ca.gov/wp-content/uploads/2025/01/SF-VRI-Evaluation-Dr.-Braga-2024.pdf</w:t>
        </w:r>
      </w:hyperlink>
    </w:p>
    <w:p w14:paraId="364057E4" w14:textId="77777777" w:rsidR="00173FB4" w:rsidRPr="00173FB4" w:rsidRDefault="00173FB4" w:rsidP="00173FB4">
      <w:pPr>
        <w:shd w:val="clear" w:color="auto" w:fill="FFFFFF"/>
        <w:ind w:left="540"/>
        <w:rPr>
          <w:rFonts w:ascii="Garamond" w:hAnsi="Garamond"/>
          <w:color w:val="auto"/>
          <w:kern w:val="0"/>
        </w:rPr>
      </w:pPr>
    </w:p>
    <w:p w14:paraId="5D788FA2" w14:textId="77777777" w:rsidR="00173FB4" w:rsidRPr="00173FB4" w:rsidRDefault="00173FB4" w:rsidP="00173FB4">
      <w:pPr>
        <w:numPr>
          <w:ilvl w:val="0"/>
          <w:numId w:val="66"/>
        </w:numPr>
        <w:shd w:val="clear" w:color="auto" w:fill="FFFFFF"/>
        <w:rPr>
          <w:rFonts w:ascii="Garamond" w:hAnsi="Garamond" w:cs="Segoe UI"/>
          <w:color w:val="auto"/>
          <w:kern w:val="0"/>
        </w:rPr>
      </w:pPr>
      <w:r w:rsidRPr="00173FB4">
        <w:rPr>
          <w:rFonts w:ascii="Garamond" w:hAnsi="Garamond" w:cs="Segoe UI"/>
          <w:color w:val="auto"/>
          <w:kern w:val="0"/>
        </w:rPr>
        <w:t>Connecting the Dots: An Overview of the Links Among Multiple Forms of Violence - </w:t>
      </w:r>
      <w:hyperlink r:id="rId19" w:tgtFrame="_blank" w:tooltip="https://www.cdc.gov/elder-abuse/communication-resources/connecting_the_dots-a.pdf" w:history="1">
        <w:r w:rsidRPr="00173FB4">
          <w:rPr>
            <w:rFonts w:ascii="Garamond" w:hAnsi="Garamond" w:cs="Segoe UI"/>
            <w:color w:val="auto"/>
            <w:kern w:val="0"/>
            <w:u w:val="single"/>
            <w:bdr w:val="none" w:sz="0" w:space="0" w:color="auto" w:frame="1"/>
          </w:rPr>
          <w:t>https://www.cdc.gov/elder-abuse/communication-resources/connecting_the_dots-a.pdf</w:t>
        </w:r>
      </w:hyperlink>
    </w:p>
    <w:p w14:paraId="752B1077" w14:textId="77777777" w:rsidR="00173FB4" w:rsidRPr="00173FB4" w:rsidRDefault="00173FB4" w:rsidP="00173FB4">
      <w:pPr>
        <w:shd w:val="clear" w:color="auto" w:fill="FFFFFF"/>
        <w:ind w:left="540"/>
        <w:rPr>
          <w:rFonts w:ascii="Garamond" w:hAnsi="Garamond"/>
          <w:color w:val="auto"/>
          <w:kern w:val="0"/>
        </w:rPr>
      </w:pPr>
    </w:p>
    <w:p w14:paraId="1023A489" w14:textId="77777777" w:rsidR="00173FB4" w:rsidRPr="00173FB4" w:rsidRDefault="00173FB4" w:rsidP="00173FB4">
      <w:pPr>
        <w:numPr>
          <w:ilvl w:val="0"/>
          <w:numId w:val="67"/>
        </w:numPr>
        <w:shd w:val="clear" w:color="auto" w:fill="FFFFFF"/>
        <w:rPr>
          <w:rFonts w:ascii="Garamond" w:hAnsi="Garamond" w:cs="Segoe UI"/>
          <w:color w:val="auto"/>
          <w:kern w:val="0"/>
        </w:rPr>
      </w:pPr>
      <w:r w:rsidRPr="00173FB4">
        <w:rPr>
          <w:rFonts w:ascii="Garamond" w:hAnsi="Garamond" w:cs="Segoe UI"/>
          <w:color w:val="auto"/>
          <w:kern w:val="0"/>
        </w:rPr>
        <w:t>AAPI Data: Asian American, Native Hawaiian, and Pacific Islander Communities – 2024 National Overview (September 28, 2024) - </w:t>
      </w:r>
      <w:hyperlink r:id="rId20" w:tgtFrame="_blank" w:tooltip="https://aapidata.com/data/2024-demographic-tables/" w:history="1">
        <w:r w:rsidRPr="00173FB4">
          <w:rPr>
            <w:rFonts w:ascii="Garamond" w:hAnsi="Garamond" w:cs="Segoe UI"/>
            <w:color w:val="auto"/>
            <w:kern w:val="0"/>
            <w:u w:val="single"/>
            <w:bdr w:val="none" w:sz="0" w:space="0" w:color="auto" w:frame="1"/>
          </w:rPr>
          <w:t>https://aapidata.com/data/2024-demographic-tables/</w:t>
        </w:r>
      </w:hyperlink>
    </w:p>
    <w:p w14:paraId="426BE6A0" w14:textId="77777777" w:rsidR="00173FB4" w:rsidRPr="00173FB4" w:rsidRDefault="00173FB4" w:rsidP="00173FB4">
      <w:pPr>
        <w:shd w:val="clear" w:color="auto" w:fill="FFFFFF"/>
        <w:rPr>
          <w:rFonts w:ascii="Garamond" w:hAnsi="Garamond"/>
          <w:color w:val="auto"/>
          <w:kern w:val="0"/>
        </w:rPr>
      </w:pPr>
    </w:p>
    <w:p w14:paraId="407B4D36"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color w:val="auto"/>
          <w:kern w:val="0"/>
        </w:rPr>
        <w:t>(</w:t>
      </w:r>
      <w:hyperlink r:id="rId21" w:tgtFrame="_blank" w:tooltip="https://newsroom.ucla.edu/releases/native-hawaiian-pacific-islanders-asian-americans-mental-health?utm_source=chatgpt.com" w:history="1">
        <w:r w:rsidRPr="00173FB4">
          <w:rPr>
            <w:rFonts w:ascii="Garamond" w:hAnsi="Garamond"/>
            <w:color w:val="auto"/>
            <w:kern w:val="0"/>
            <w:u w:val="single"/>
            <w:bdr w:val="none" w:sz="0" w:space="0" w:color="auto" w:frame="1"/>
          </w:rPr>
          <w:t>https://newsroom.ucla.edu/releases/native-hawaiian-pacific-islanders-asian-americans-mental-health?utm_source=chatgpt.com</w:t>
        </w:r>
      </w:hyperlink>
      <w:r w:rsidRPr="00173FB4">
        <w:rPr>
          <w:rFonts w:ascii="Garamond" w:hAnsi="Garamond"/>
          <w:color w:val="auto"/>
          <w:kern w:val="0"/>
        </w:rPr>
        <w:t>)</w:t>
      </w:r>
    </w:p>
    <w:p w14:paraId="554DD639" w14:textId="77777777" w:rsidR="00173FB4" w:rsidRPr="00173FB4" w:rsidRDefault="00173FB4" w:rsidP="00173FB4">
      <w:pPr>
        <w:shd w:val="clear" w:color="auto" w:fill="FFFFFF"/>
        <w:rPr>
          <w:rFonts w:ascii="Garamond" w:hAnsi="Garamond"/>
          <w:color w:val="auto"/>
          <w:kern w:val="0"/>
        </w:rPr>
      </w:pPr>
    </w:p>
    <w:p w14:paraId="26203F18"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color w:val="auto"/>
          <w:kern w:val="0"/>
          <w:bdr w:val="none" w:sz="0" w:space="0" w:color="auto" w:frame="1"/>
        </w:rPr>
        <w:t>(</w:t>
      </w:r>
      <w:hyperlink r:id="rId22" w:tgtFrame="_blank" w:tooltip="https://www.cdc.gov/community-violence/about/index.html" w:history="1">
        <w:r w:rsidRPr="00173FB4">
          <w:rPr>
            <w:rFonts w:ascii="Garamond" w:hAnsi="Garamond"/>
            <w:color w:val="auto"/>
            <w:kern w:val="0"/>
            <w:u w:val="single"/>
            <w:bdr w:val="none" w:sz="0" w:space="0" w:color="auto" w:frame="1"/>
          </w:rPr>
          <w:t>https://www.cdc.gov/community-violence/about/index.html</w:t>
        </w:r>
      </w:hyperlink>
      <w:r w:rsidRPr="00173FB4">
        <w:rPr>
          <w:rFonts w:ascii="Garamond" w:hAnsi="Garamond"/>
          <w:color w:val="auto"/>
          <w:kern w:val="0"/>
          <w:bdr w:val="none" w:sz="0" w:space="0" w:color="auto" w:frame="1"/>
        </w:rPr>
        <w:t>)</w:t>
      </w:r>
    </w:p>
    <w:p w14:paraId="3E215542" w14:textId="77777777" w:rsidR="00173FB4" w:rsidRPr="00173FB4" w:rsidRDefault="00173FB4" w:rsidP="00173FB4">
      <w:pPr>
        <w:shd w:val="clear" w:color="auto" w:fill="FFFFFF"/>
        <w:jc w:val="both"/>
        <w:rPr>
          <w:rFonts w:ascii="Garamond" w:hAnsi="Garamond"/>
          <w:color w:val="auto"/>
          <w:kern w:val="0"/>
        </w:rPr>
      </w:pPr>
      <w:r w:rsidRPr="00173FB4">
        <w:rPr>
          <w:rFonts w:ascii="Garamond" w:hAnsi="Garamond"/>
          <w:color w:val="auto"/>
          <w:kern w:val="0"/>
          <w:bdr w:val="none" w:sz="0" w:space="0" w:color="auto" w:frame="1"/>
        </w:rPr>
        <w:t>(</w:t>
      </w:r>
      <w:hyperlink r:id="rId23" w:tgtFrame="_blank" w:tooltip="https://minorityhealth.hhs.gov/mental-and-behavioral-health-native-hawaiianspacific-islanders?utm_source=chatgpt.com" w:history="1">
        <w:r w:rsidRPr="00173FB4">
          <w:rPr>
            <w:rFonts w:ascii="Garamond" w:hAnsi="Garamond"/>
            <w:color w:val="auto"/>
            <w:kern w:val="0"/>
            <w:u w:val="single"/>
            <w:bdr w:val="none" w:sz="0" w:space="0" w:color="auto" w:frame="1"/>
          </w:rPr>
          <w:t>https://minorityhealth.hhs.gov/mental-and-behavioral-health-native-hawaiianspacific-islanders?utm_source=chatgpt.com</w:t>
        </w:r>
      </w:hyperlink>
      <w:r w:rsidRPr="00173FB4">
        <w:rPr>
          <w:rFonts w:ascii="Garamond" w:hAnsi="Garamond"/>
          <w:color w:val="auto"/>
          <w:kern w:val="0"/>
          <w:bdr w:val="none" w:sz="0" w:space="0" w:color="auto" w:frame="1"/>
        </w:rPr>
        <w:t>)</w:t>
      </w:r>
    </w:p>
    <w:p w14:paraId="16FF23C4" w14:textId="77777777" w:rsidR="00173FB4" w:rsidRPr="009C1638" w:rsidRDefault="00173FB4" w:rsidP="001945BF">
      <w:pPr>
        <w:shd w:val="clear" w:color="auto" w:fill="FFFFFF"/>
        <w:rPr>
          <w:rFonts w:ascii="Garamond" w:hAnsi="Garamond"/>
          <w:color w:val="2D2A2A"/>
          <w:kern w:val="0"/>
        </w:rPr>
      </w:pPr>
    </w:p>
    <w:p w14:paraId="5D014304" w14:textId="77777777" w:rsidR="001945BF" w:rsidRPr="001945BF" w:rsidRDefault="001945BF" w:rsidP="00D96936">
      <w:pPr>
        <w:ind w:right="720"/>
        <w:jc w:val="both"/>
        <w:rPr>
          <w:rStyle w:val="IntenseEmphasis"/>
          <w:rFonts w:ascii="Source Sans Pro" w:hAnsi="Source Sans Pro" w:cs="Arial"/>
          <w:i w:val="0"/>
          <w:iCs w:val="0"/>
          <w:color w:val="auto"/>
          <w:sz w:val="24"/>
          <w:szCs w:val="24"/>
        </w:rPr>
      </w:pPr>
    </w:p>
    <w:p w14:paraId="628F4DBD" w14:textId="77777777" w:rsidR="001945BF" w:rsidRDefault="001945BF" w:rsidP="00D96936">
      <w:pPr>
        <w:ind w:right="720"/>
        <w:jc w:val="both"/>
        <w:rPr>
          <w:rStyle w:val="IntenseEmphasis"/>
          <w:rFonts w:ascii="Source Sans Pro" w:hAnsi="Source Sans Pro" w:cs="Arial"/>
          <w:color w:val="auto"/>
          <w:sz w:val="24"/>
          <w:szCs w:val="24"/>
        </w:rPr>
      </w:pPr>
    </w:p>
    <w:p w14:paraId="3943E4AF" w14:textId="77777777" w:rsidR="001945BF" w:rsidRPr="005F69E9" w:rsidRDefault="001945BF" w:rsidP="00D96936">
      <w:pPr>
        <w:ind w:right="720"/>
        <w:jc w:val="both"/>
        <w:rPr>
          <w:rStyle w:val="IntenseEmphasis"/>
          <w:rFonts w:ascii="Source Sans Pro" w:hAnsi="Source Sans Pro" w:cs="Arial"/>
          <w:color w:val="auto"/>
          <w:sz w:val="24"/>
          <w:szCs w:val="24"/>
        </w:rPr>
      </w:pPr>
    </w:p>
    <w:p w14:paraId="3244BE88" w14:textId="22AD7155" w:rsidR="00016093" w:rsidRPr="005F69E9" w:rsidRDefault="00467BF7" w:rsidP="000E2A33">
      <w:pPr>
        <w:pStyle w:val="Heading2"/>
        <w:rPr>
          <w:rFonts w:ascii="Source Sans Pro" w:hAnsi="Source Sans Pro" w:cs="Arial"/>
          <w:color w:val="auto"/>
          <w:sz w:val="24"/>
          <w:szCs w:val="24"/>
          <w:u w:val="none"/>
        </w:rPr>
      </w:pPr>
      <w:bookmarkStart w:id="7" w:name="_Toc487202130"/>
      <w:r w:rsidRPr="005F69E9">
        <w:rPr>
          <w:rFonts w:ascii="Source Sans Pro" w:hAnsi="Source Sans Pro" w:cs="Arial"/>
          <w:color w:val="auto"/>
          <w:sz w:val="24"/>
          <w:szCs w:val="24"/>
          <w:u w:val="none"/>
        </w:rPr>
        <w:lastRenderedPageBreak/>
        <w:t>LEARNING GOALS/PROJECT AIMS</w:t>
      </w:r>
      <w:bookmarkEnd w:id="7"/>
    </w:p>
    <w:p w14:paraId="124E26F3" w14:textId="578B9455" w:rsidR="00016093" w:rsidRPr="005F69E9" w:rsidRDefault="00016093" w:rsidP="000B0AD8">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The broad objective of the Innovative Component of the MHSA is to incentivize learning that contributes to the </w:t>
      </w:r>
      <w:r w:rsidR="00CA68C3" w:rsidRPr="005F69E9">
        <w:rPr>
          <w:rStyle w:val="IntenseEmphasis"/>
          <w:rFonts w:ascii="Source Sans Pro" w:hAnsi="Source Sans Pro" w:cs="Arial"/>
          <w:i w:val="0"/>
          <w:color w:val="auto"/>
          <w:sz w:val="24"/>
          <w:szCs w:val="24"/>
        </w:rPr>
        <w:t xml:space="preserve">expansion </w:t>
      </w:r>
      <w:r w:rsidRPr="005F69E9">
        <w:rPr>
          <w:rStyle w:val="IntenseEmphasis"/>
          <w:rFonts w:ascii="Source Sans Pro" w:hAnsi="Source Sans Pro" w:cs="Arial"/>
          <w:i w:val="0"/>
          <w:color w:val="auto"/>
          <w:sz w:val="24"/>
          <w:szCs w:val="24"/>
        </w:rPr>
        <w:t xml:space="preserve">of effective practices in the mental health system. Describe your learning goals/specific aims and how you hope to contribute to the </w:t>
      </w:r>
      <w:r w:rsidR="006522BF" w:rsidRPr="005F69E9">
        <w:rPr>
          <w:rStyle w:val="IntenseEmphasis"/>
          <w:rFonts w:ascii="Source Sans Pro" w:hAnsi="Source Sans Pro" w:cs="Arial"/>
          <w:i w:val="0"/>
          <w:color w:val="auto"/>
          <w:sz w:val="24"/>
          <w:szCs w:val="24"/>
        </w:rPr>
        <w:t xml:space="preserve">expansion </w:t>
      </w:r>
      <w:r w:rsidRPr="005F69E9">
        <w:rPr>
          <w:rStyle w:val="IntenseEmphasis"/>
          <w:rFonts w:ascii="Source Sans Pro" w:hAnsi="Source Sans Pro" w:cs="Arial"/>
          <w:i w:val="0"/>
          <w:color w:val="auto"/>
          <w:sz w:val="24"/>
          <w:szCs w:val="24"/>
        </w:rPr>
        <w:t xml:space="preserve">of effective practices.   </w:t>
      </w:r>
    </w:p>
    <w:p w14:paraId="5B38ECF3" w14:textId="77777777" w:rsidR="00016093" w:rsidRPr="005F69E9" w:rsidRDefault="00016093" w:rsidP="00B34BBE">
      <w:pPr>
        <w:ind w:left="720" w:right="720"/>
        <w:jc w:val="both"/>
        <w:rPr>
          <w:rStyle w:val="IntenseEmphasis"/>
          <w:rFonts w:ascii="Source Sans Pro" w:hAnsi="Source Sans Pro" w:cs="Arial"/>
          <w:i w:val="0"/>
          <w:color w:val="auto"/>
          <w:sz w:val="24"/>
          <w:szCs w:val="24"/>
        </w:rPr>
      </w:pPr>
    </w:p>
    <w:p w14:paraId="31E71AB8" w14:textId="77777777" w:rsidR="00016093" w:rsidRPr="005F69E9" w:rsidRDefault="00016093" w:rsidP="000B0AD8">
      <w:pPr>
        <w:ind w:left="1080" w:right="720" w:hanging="36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A) </w:t>
      </w:r>
      <w:r w:rsidR="007E1DC7"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What is it that you want to learn or bette</w:t>
      </w:r>
      <w:r w:rsidR="007E1DC7" w:rsidRPr="005F69E9">
        <w:rPr>
          <w:rStyle w:val="IntenseEmphasis"/>
          <w:rFonts w:ascii="Source Sans Pro" w:hAnsi="Source Sans Pro" w:cs="Arial"/>
          <w:i w:val="0"/>
          <w:color w:val="auto"/>
          <w:sz w:val="24"/>
          <w:szCs w:val="24"/>
        </w:rPr>
        <w:t xml:space="preserve">r understand over the course of </w:t>
      </w:r>
      <w:r w:rsidRPr="005F69E9">
        <w:rPr>
          <w:rStyle w:val="IntenseEmphasis"/>
          <w:rFonts w:ascii="Source Sans Pro" w:hAnsi="Source Sans Pro" w:cs="Arial"/>
          <w:i w:val="0"/>
          <w:color w:val="auto"/>
          <w:sz w:val="24"/>
          <w:szCs w:val="24"/>
        </w:rPr>
        <w:t xml:space="preserve">the INN Project, and why have you prioritized these goals?  </w:t>
      </w:r>
    </w:p>
    <w:p w14:paraId="09F8C2AA" w14:textId="77777777" w:rsidR="00602645" w:rsidRPr="005F69E9" w:rsidRDefault="00602645" w:rsidP="000B0AD8">
      <w:pPr>
        <w:ind w:left="720" w:right="720" w:hanging="360"/>
        <w:jc w:val="both"/>
        <w:rPr>
          <w:rStyle w:val="IntenseEmphasis"/>
          <w:rFonts w:ascii="Source Sans Pro" w:hAnsi="Source Sans Pro" w:cs="Arial"/>
          <w:i w:val="0"/>
          <w:color w:val="auto"/>
          <w:sz w:val="24"/>
          <w:szCs w:val="24"/>
        </w:rPr>
      </w:pPr>
    </w:p>
    <w:p w14:paraId="2750A19E" w14:textId="6B19681A" w:rsidR="003D7BC5" w:rsidRPr="00DC038F" w:rsidRDefault="00016093" w:rsidP="00DC038F">
      <w:pPr>
        <w:pStyle w:val="ListParagraph"/>
        <w:numPr>
          <w:ilvl w:val="1"/>
          <w:numId w:val="66"/>
        </w:numPr>
        <w:ind w:right="720"/>
        <w:jc w:val="both"/>
        <w:rPr>
          <w:rStyle w:val="IntenseEmphasis"/>
          <w:rFonts w:ascii="Source Sans Pro" w:hAnsi="Source Sans Pro" w:cs="Arial"/>
          <w:i w:val="0"/>
          <w:color w:val="auto"/>
          <w:sz w:val="24"/>
          <w:szCs w:val="24"/>
        </w:rPr>
      </w:pPr>
      <w:r w:rsidRPr="00DC038F">
        <w:rPr>
          <w:rStyle w:val="IntenseEmphasis"/>
          <w:rFonts w:ascii="Source Sans Pro" w:hAnsi="Source Sans Pro" w:cs="Arial"/>
          <w:i w:val="0"/>
          <w:color w:val="auto"/>
          <w:sz w:val="24"/>
          <w:szCs w:val="24"/>
        </w:rPr>
        <w:t xml:space="preserve">How do your learning goals relate to the key elements/approaches that </w:t>
      </w:r>
      <w:r w:rsidR="007E1DC7" w:rsidRPr="00DC038F">
        <w:rPr>
          <w:rStyle w:val="IntenseEmphasis"/>
          <w:rFonts w:ascii="Source Sans Pro" w:hAnsi="Source Sans Pro" w:cs="Arial"/>
          <w:i w:val="0"/>
          <w:color w:val="auto"/>
          <w:sz w:val="24"/>
          <w:szCs w:val="24"/>
        </w:rPr>
        <w:t>a</w:t>
      </w:r>
      <w:r w:rsidRPr="00DC038F">
        <w:rPr>
          <w:rStyle w:val="IntenseEmphasis"/>
          <w:rFonts w:ascii="Source Sans Pro" w:hAnsi="Source Sans Pro" w:cs="Arial"/>
          <w:i w:val="0"/>
          <w:color w:val="auto"/>
          <w:sz w:val="24"/>
          <w:szCs w:val="24"/>
        </w:rPr>
        <w:t>re new, changed or adapted in your project?</w:t>
      </w:r>
    </w:p>
    <w:p w14:paraId="2299AAC1" w14:textId="77777777" w:rsidR="00DC038F" w:rsidRDefault="00DC038F" w:rsidP="00DC038F">
      <w:pPr>
        <w:ind w:right="720"/>
        <w:jc w:val="both"/>
        <w:rPr>
          <w:rStyle w:val="IntenseEmphasis"/>
          <w:rFonts w:ascii="Source Sans Pro" w:hAnsi="Source Sans Pro" w:cs="Arial"/>
          <w:i w:val="0"/>
          <w:color w:val="auto"/>
          <w:sz w:val="24"/>
          <w:szCs w:val="24"/>
        </w:rPr>
      </w:pPr>
    </w:p>
    <w:p w14:paraId="38CC42FE" w14:textId="77777777" w:rsidR="00DC038F" w:rsidRPr="009C1638" w:rsidRDefault="00DC038F" w:rsidP="00DC038F">
      <w:pPr>
        <w:shd w:val="clear" w:color="auto" w:fill="FFFFFF"/>
        <w:rPr>
          <w:rFonts w:ascii="Garamond" w:hAnsi="Garamond"/>
          <w:color w:val="255FA6"/>
          <w:kern w:val="0"/>
        </w:rPr>
      </w:pPr>
    </w:p>
    <w:p w14:paraId="0F32DEB9" w14:textId="77777777" w:rsidR="00DC038F" w:rsidRDefault="00DC038F" w:rsidP="00DC038F">
      <w:pPr>
        <w:shd w:val="clear" w:color="auto" w:fill="FFFFFF"/>
        <w:jc w:val="both"/>
        <w:rPr>
          <w:rFonts w:ascii="Garamond" w:hAnsi="Garamond"/>
          <w:color w:val="255FA6"/>
          <w:kern w:val="0"/>
        </w:rPr>
      </w:pPr>
      <w:r w:rsidRPr="00152315">
        <w:rPr>
          <w:rFonts w:ascii="Garamond" w:hAnsi="Garamond"/>
          <w:color w:val="255FA6"/>
          <w:kern w:val="0"/>
        </w:rPr>
        <w:t>Learning Goals</w:t>
      </w:r>
    </w:p>
    <w:p w14:paraId="2D970785" w14:textId="77777777" w:rsidR="00DC038F" w:rsidRDefault="00DC038F" w:rsidP="00DC038F">
      <w:pPr>
        <w:shd w:val="clear" w:color="auto" w:fill="FFFFFF"/>
        <w:jc w:val="both"/>
        <w:rPr>
          <w:rFonts w:ascii="Garamond" w:hAnsi="Garamond"/>
          <w:color w:val="255FA6"/>
          <w:kern w:val="0"/>
        </w:rPr>
      </w:pPr>
    </w:p>
    <w:p w14:paraId="16084885" w14:textId="77777777" w:rsidR="00DC038F" w:rsidRDefault="00DC038F" w:rsidP="00DC038F">
      <w:pPr>
        <w:shd w:val="clear" w:color="auto" w:fill="FFFFFF"/>
        <w:jc w:val="both"/>
        <w:rPr>
          <w:rFonts w:ascii="Garamond" w:hAnsi="Garamond"/>
          <w:color w:val="000000" w:themeColor="text1"/>
          <w:kern w:val="0"/>
        </w:rPr>
      </w:pPr>
      <w:r>
        <w:rPr>
          <w:rFonts w:ascii="Garamond" w:hAnsi="Garamond"/>
          <w:color w:val="000000" w:themeColor="text1"/>
          <w:kern w:val="0"/>
        </w:rPr>
        <w:t>The Pacific Islander Innovation Project (PIIP) would like to learn:</w:t>
      </w:r>
    </w:p>
    <w:p w14:paraId="56D2C991" w14:textId="77777777" w:rsidR="00DC038F" w:rsidRDefault="00DC038F" w:rsidP="00DC038F">
      <w:pPr>
        <w:shd w:val="clear" w:color="auto" w:fill="FFFFFF"/>
        <w:jc w:val="both"/>
        <w:rPr>
          <w:rFonts w:ascii="Garamond" w:hAnsi="Garamond"/>
          <w:color w:val="000000" w:themeColor="text1"/>
          <w:kern w:val="0"/>
        </w:rPr>
      </w:pPr>
    </w:p>
    <w:p w14:paraId="6F8BA2CE" w14:textId="77777777" w:rsidR="00DC038F" w:rsidRDefault="00DC038F" w:rsidP="00DC038F">
      <w:pPr>
        <w:pStyle w:val="ListParagraph"/>
        <w:numPr>
          <w:ilvl w:val="0"/>
          <w:numId w:val="68"/>
        </w:numPr>
        <w:shd w:val="clear" w:color="auto" w:fill="FFFFFF"/>
        <w:jc w:val="both"/>
        <w:rPr>
          <w:rFonts w:ascii="Garamond" w:hAnsi="Garamond"/>
          <w:color w:val="000000" w:themeColor="text1"/>
          <w:kern w:val="0"/>
        </w:rPr>
      </w:pPr>
      <w:r>
        <w:rPr>
          <w:rFonts w:ascii="Garamond" w:hAnsi="Garamond"/>
          <w:color w:val="000000" w:themeColor="text1"/>
          <w:kern w:val="0"/>
        </w:rPr>
        <w:t>What is the current mental health state of San Francisco Pacific Islander families, who have been impacted by community violence?</w:t>
      </w:r>
    </w:p>
    <w:p w14:paraId="5AF19E96" w14:textId="77777777" w:rsidR="00DC038F" w:rsidRPr="007436C8" w:rsidRDefault="00DC038F" w:rsidP="00DC038F">
      <w:pPr>
        <w:pStyle w:val="ListParagraph"/>
        <w:numPr>
          <w:ilvl w:val="0"/>
          <w:numId w:val="68"/>
        </w:numPr>
        <w:shd w:val="clear" w:color="auto" w:fill="FFFFFF"/>
        <w:jc w:val="both"/>
        <w:rPr>
          <w:rFonts w:ascii="Garamond" w:hAnsi="Garamond"/>
          <w:color w:val="000000" w:themeColor="text1"/>
          <w:kern w:val="0"/>
        </w:rPr>
      </w:pPr>
      <w:r>
        <w:rPr>
          <w:rFonts w:ascii="Garamond" w:hAnsi="Garamond"/>
          <w:color w:val="000000" w:themeColor="text1"/>
          <w:kern w:val="0"/>
        </w:rPr>
        <w:t xml:space="preserve">Are current community violence intervention efforts, rapid rehousing, mental health supports and clinical mental health services and “exit planning assistance” to Pacific Islander men and women at the California State Prison Solano, Folsom State Prison and the San Quentin Rehabilitation Center helping to heal Pacific Islander family members’ mental health from their community violence experiences? </w:t>
      </w:r>
    </w:p>
    <w:p w14:paraId="59A09CDA" w14:textId="77777777" w:rsidR="00DC038F" w:rsidRPr="00DC038F" w:rsidRDefault="00DC038F" w:rsidP="00DC038F">
      <w:pPr>
        <w:ind w:right="720"/>
        <w:jc w:val="both"/>
        <w:rPr>
          <w:rStyle w:val="IntenseEmphasis"/>
          <w:rFonts w:ascii="Source Sans Pro" w:hAnsi="Source Sans Pro" w:cs="Arial"/>
          <w:i w:val="0"/>
          <w:color w:val="auto"/>
          <w:sz w:val="24"/>
          <w:szCs w:val="24"/>
        </w:rPr>
      </w:pPr>
    </w:p>
    <w:p w14:paraId="5CACB8C0" w14:textId="77777777" w:rsidR="00DC038F" w:rsidRPr="009C1638" w:rsidRDefault="00DC038F" w:rsidP="00DC038F">
      <w:pPr>
        <w:shd w:val="clear" w:color="auto" w:fill="FFFFFF"/>
        <w:jc w:val="both"/>
        <w:rPr>
          <w:rFonts w:ascii="Garamond" w:hAnsi="Garamond"/>
          <w:color w:val="255FA6"/>
          <w:kern w:val="0"/>
        </w:rPr>
      </w:pPr>
      <w:r w:rsidRPr="009C1638">
        <w:rPr>
          <w:rFonts w:ascii="Garamond" w:hAnsi="Garamond"/>
          <w:color w:val="255FA6"/>
          <w:kern w:val="0"/>
        </w:rPr>
        <w:t>Learning Goals Relate to Key Elements/Approach: new, changed, or adapted in PIIP</w:t>
      </w:r>
    </w:p>
    <w:p w14:paraId="693878C9" w14:textId="77777777" w:rsidR="00DC038F" w:rsidRDefault="00DC038F" w:rsidP="00DC038F">
      <w:pPr>
        <w:shd w:val="clear" w:color="auto" w:fill="FFFFFF"/>
        <w:jc w:val="both"/>
        <w:rPr>
          <w:rFonts w:ascii="Garamond" w:hAnsi="Garamond"/>
          <w:kern w:val="0"/>
        </w:rPr>
      </w:pPr>
    </w:p>
    <w:p w14:paraId="367EAB76" w14:textId="77777777" w:rsidR="00DC038F" w:rsidRDefault="00DC038F" w:rsidP="00DC038F">
      <w:pPr>
        <w:shd w:val="clear" w:color="auto" w:fill="FFFFFF"/>
        <w:jc w:val="both"/>
        <w:rPr>
          <w:rFonts w:ascii="Garamond" w:hAnsi="Garamond"/>
          <w:kern w:val="0"/>
        </w:rPr>
      </w:pPr>
      <w:r>
        <w:rPr>
          <w:rFonts w:ascii="Garamond" w:hAnsi="Garamond"/>
          <w:kern w:val="0"/>
        </w:rPr>
        <w:t>The two (2) Learning Goals described above are key to opening the dense void of understanding what is the mental health state of San Francisco Pacific Islander families who have been impacted by community violence.  It is disturbing that a resource rich, internationally recognized city like San Francisco does not have a grasp of:</w:t>
      </w:r>
    </w:p>
    <w:p w14:paraId="34848BAF" w14:textId="77777777" w:rsidR="00DC038F" w:rsidRDefault="00DC038F" w:rsidP="00DC038F">
      <w:pPr>
        <w:shd w:val="clear" w:color="auto" w:fill="FFFFFF"/>
        <w:jc w:val="both"/>
        <w:rPr>
          <w:rFonts w:ascii="Garamond" w:hAnsi="Garamond"/>
          <w:kern w:val="0"/>
        </w:rPr>
      </w:pPr>
    </w:p>
    <w:p w14:paraId="5BEF8CCB"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 xml:space="preserve">What is the current mental health state of the Pacific Islander San Franciscan families? </w:t>
      </w:r>
    </w:p>
    <w:p w14:paraId="0FF927E2"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What is the current mental health state of Pacific Islander families who have experienced community violence?</w:t>
      </w:r>
    </w:p>
    <w:p w14:paraId="647BBE4C"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Is there any data that examines how community violent episodes are impacting Pacific Islander children, youth, TAY, adults, and elders?</w:t>
      </w:r>
    </w:p>
    <w:p w14:paraId="7A406876" w14:textId="77777777" w:rsidR="00DC038F" w:rsidRDefault="00DC038F" w:rsidP="00DC038F">
      <w:pPr>
        <w:pStyle w:val="ListParagraph"/>
        <w:numPr>
          <w:ilvl w:val="0"/>
          <w:numId w:val="54"/>
        </w:numPr>
        <w:shd w:val="clear" w:color="auto" w:fill="FFFFFF"/>
        <w:jc w:val="both"/>
        <w:rPr>
          <w:rFonts w:ascii="Garamond" w:hAnsi="Garamond"/>
          <w:kern w:val="0"/>
        </w:rPr>
      </w:pPr>
      <w:r>
        <w:rPr>
          <w:rFonts w:ascii="Garamond" w:hAnsi="Garamond"/>
          <w:kern w:val="0"/>
        </w:rPr>
        <w:t xml:space="preserve">Are there any current studies that look at culturally logical models of care that listens to Pacific Islander cultural ways of knowing, living, loving and healing that carefully folds in their spiritual backgrounds?  </w:t>
      </w:r>
    </w:p>
    <w:p w14:paraId="13F46491" w14:textId="77777777" w:rsidR="00DC038F" w:rsidRDefault="00DC038F" w:rsidP="00DC038F">
      <w:pPr>
        <w:shd w:val="clear" w:color="auto" w:fill="FFFFFF"/>
        <w:jc w:val="both"/>
        <w:rPr>
          <w:rFonts w:ascii="Garamond" w:hAnsi="Garamond"/>
          <w:kern w:val="0"/>
        </w:rPr>
      </w:pPr>
    </w:p>
    <w:p w14:paraId="21C2BF28" w14:textId="02E37604" w:rsidR="00DC038F" w:rsidRDefault="00DC038F" w:rsidP="00DC038F">
      <w:pPr>
        <w:shd w:val="clear" w:color="auto" w:fill="FFFFFF"/>
        <w:jc w:val="both"/>
        <w:rPr>
          <w:rFonts w:ascii="Garamond" w:hAnsi="Garamond"/>
          <w:kern w:val="0"/>
        </w:rPr>
      </w:pPr>
      <w:r>
        <w:rPr>
          <w:rFonts w:ascii="Garamond" w:hAnsi="Garamond"/>
          <w:kern w:val="0"/>
        </w:rPr>
        <w:t xml:space="preserve">The PIIP is a brand-new way of approaching mental health care for San Francisco Pacific Islander families who have been affected by community violence.  For generations, they have been forgotten, ignored, dismissed, and not included in county decisions that directly affect their physical wellbeing and mental health.  The PIIP tells Pacific Islander families that they matter and that they deserve for us to stop trying to see them in the artificial social construct of “APIs” (Asians and Pacific Islanders).  While they respect their Asian brothers and sisters, Pacific Islanders are distinctly their own “ethnic category” of Polynesia (Native Hawaiian, Samoan, Tongan, Fijian, Marshallese, Tahitian, Tokelauan, </w:t>
      </w:r>
      <w:proofErr w:type="spellStart"/>
      <w:r>
        <w:rPr>
          <w:rFonts w:ascii="Garamond" w:hAnsi="Garamond"/>
          <w:kern w:val="0"/>
        </w:rPr>
        <w:t>Maori</w:t>
      </w:r>
      <w:proofErr w:type="spellEnd"/>
      <w:r>
        <w:rPr>
          <w:rFonts w:ascii="Garamond" w:hAnsi="Garamond"/>
          <w:kern w:val="0"/>
        </w:rPr>
        <w:t xml:space="preserve">, Niuean, Tuvaluan, Rapanui. Marquesan), Micronesia (Chamorro, Marshallese, Palauan, Chuukese, </w:t>
      </w:r>
      <w:proofErr w:type="spellStart"/>
      <w:r>
        <w:rPr>
          <w:rFonts w:ascii="Garamond" w:hAnsi="Garamond"/>
          <w:kern w:val="0"/>
        </w:rPr>
        <w:t>Pohnpeian</w:t>
      </w:r>
      <w:proofErr w:type="spellEnd"/>
      <w:r>
        <w:rPr>
          <w:rFonts w:ascii="Garamond" w:hAnsi="Garamond"/>
          <w:kern w:val="0"/>
        </w:rPr>
        <w:t xml:space="preserve">, Yapese, Kosraean, Kiribati, </w:t>
      </w:r>
      <w:proofErr w:type="spellStart"/>
      <w:r>
        <w:rPr>
          <w:rFonts w:ascii="Garamond" w:hAnsi="Garamond"/>
          <w:kern w:val="0"/>
        </w:rPr>
        <w:t>Saipanese</w:t>
      </w:r>
      <w:proofErr w:type="spellEnd"/>
      <w:r>
        <w:rPr>
          <w:rFonts w:ascii="Garamond" w:hAnsi="Garamond"/>
          <w:kern w:val="0"/>
        </w:rPr>
        <w:t xml:space="preserve">, Carolinian) and Melanesia (Papua New Guineans, Solomon Islander, Ni-Vanuatu, Kanak).  It is time for us to stop, listen and care for our Pacific Islander brothers and sisters.  </w:t>
      </w:r>
    </w:p>
    <w:p w14:paraId="260292A1" w14:textId="77777777" w:rsidR="00DC038F" w:rsidRDefault="00DC038F" w:rsidP="00DC038F">
      <w:pPr>
        <w:shd w:val="clear" w:color="auto" w:fill="FFFFFF"/>
        <w:jc w:val="both"/>
        <w:rPr>
          <w:rFonts w:ascii="Garamond" w:hAnsi="Garamond"/>
          <w:kern w:val="0"/>
        </w:rPr>
      </w:pPr>
    </w:p>
    <w:p w14:paraId="1ADB5C98" w14:textId="77777777" w:rsidR="00DC038F" w:rsidRDefault="00DC038F" w:rsidP="00DC038F">
      <w:pPr>
        <w:shd w:val="clear" w:color="auto" w:fill="FFFFFF"/>
        <w:jc w:val="both"/>
        <w:rPr>
          <w:rFonts w:ascii="Garamond" w:hAnsi="Garamond"/>
          <w:kern w:val="0"/>
        </w:rPr>
      </w:pPr>
    </w:p>
    <w:p w14:paraId="6972ADAA" w14:textId="77777777" w:rsidR="00DC038F" w:rsidRPr="00601BDD" w:rsidRDefault="00DC038F" w:rsidP="00DC038F">
      <w:pPr>
        <w:shd w:val="clear" w:color="auto" w:fill="FFFFFF"/>
        <w:rPr>
          <w:rFonts w:ascii="Garamond" w:hAnsi="Garamond"/>
          <w:color w:val="255FA6"/>
          <w:kern w:val="0"/>
        </w:rPr>
      </w:pPr>
      <w:r w:rsidRPr="00601BDD">
        <w:rPr>
          <w:rFonts w:ascii="Garamond" w:hAnsi="Garamond"/>
          <w:color w:val="255FA6"/>
          <w:kern w:val="0"/>
        </w:rPr>
        <w:lastRenderedPageBreak/>
        <w:t>Gaps in Literature or Existing Practice: PIIP seeks to address</w:t>
      </w:r>
    </w:p>
    <w:p w14:paraId="6F7D3F2D" w14:textId="77777777" w:rsidR="00DC038F" w:rsidRPr="009C1638" w:rsidRDefault="00DC038F" w:rsidP="00DC038F">
      <w:pPr>
        <w:shd w:val="clear" w:color="auto" w:fill="FFFFFF"/>
        <w:rPr>
          <w:rFonts w:ascii="Garamond" w:hAnsi="Garamond"/>
          <w:color w:val="255FA6"/>
          <w:kern w:val="0"/>
        </w:rPr>
      </w:pPr>
    </w:p>
    <w:p w14:paraId="6B16EC43" w14:textId="51259E13" w:rsidR="00DC038F" w:rsidRDefault="00DC038F" w:rsidP="00DC038F">
      <w:pPr>
        <w:shd w:val="clear" w:color="auto" w:fill="FFFFFF"/>
        <w:rPr>
          <w:rFonts w:ascii="Garamond" w:hAnsi="Garamond"/>
          <w:color w:val="000000" w:themeColor="text1"/>
          <w:kern w:val="0"/>
        </w:rPr>
      </w:pPr>
      <w:r w:rsidRPr="00601BDD">
        <w:rPr>
          <w:rFonts w:ascii="Garamond" w:hAnsi="Garamond"/>
          <w:color w:val="000000" w:themeColor="text1"/>
          <w:kern w:val="0"/>
        </w:rPr>
        <w:t>With the deep chasm of recent literature and data on Pacific Islanders; Pacific Islander families; their mental health; their mental health harmed by community violence; available Pacific Islander culture concentrated programming to protect Pac</w:t>
      </w:r>
      <w:r>
        <w:rPr>
          <w:rFonts w:ascii="Garamond" w:hAnsi="Garamond"/>
          <w:color w:val="000000" w:themeColor="text1"/>
          <w:kern w:val="0"/>
        </w:rPr>
        <w:t>-</w:t>
      </w:r>
      <w:proofErr w:type="spellStart"/>
      <w:r w:rsidRPr="00601BDD">
        <w:rPr>
          <w:rFonts w:ascii="Garamond" w:hAnsi="Garamond"/>
          <w:color w:val="000000" w:themeColor="text1"/>
          <w:kern w:val="0"/>
        </w:rPr>
        <w:t>ific</w:t>
      </w:r>
      <w:proofErr w:type="spellEnd"/>
      <w:r w:rsidRPr="00601BDD">
        <w:rPr>
          <w:rFonts w:ascii="Garamond" w:hAnsi="Garamond"/>
          <w:color w:val="000000" w:themeColor="text1"/>
          <w:kern w:val="0"/>
        </w:rPr>
        <w:t xml:space="preserve"> Islanders’ mental health through community violence prevention, interruption and intervention approaches, the PIIP will be a field front leader in recording, analyzing and building upon San Francisco Pacific Islander community violence prevention, interruption and intervention efforts; mental health supports &amp; services; linkages to services &amp; resources; rapid-rehousing for family &amp; community safety; facilitated support groups for Pacific Islander men &amp; women who are incarcerated; and assistance for incarcerated Pacific Islander men &amp; women, who will be departing jail/prison soon, and who will be re-entering society.</w:t>
      </w:r>
      <w:r w:rsidRPr="00601BDD">
        <w:rPr>
          <w:rFonts w:ascii="Garamond" w:hAnsi="Garamond"/>
          <w:color w:val="000000" w:themeColor="text1"/>
          <w:kern w:val="0"/>
          <w:bdr w:val="none" w:sz="0" w:space="0" w:color="auto" w:frame="1"/>
        </w:rPr>
        <w:t> </w:t>
      </w:r>
    </w:p>
    <w:p w14:paraId="0B751C34" w14:textId="77777777" w:rsidR="00DC038F" w:rsidRPr="009C1638" w:rsidRDefault="00DC038F" w:rsidP="00DC038F">
      <w:pPr>
        <w:shd w:val="clear" w:color="auto" w:fill="FFFFFF"/>
        <w:rPr>
          <w:rFonts w:ascii="Garamond" w:hAnsi="Garamond"/>
          <w:color w:val="255FA6"/>
          <w:kern w:val="0"/>
        </w:rPr>
      </w:pPr>
    </w:p>
    <w:p w14:paraId="26C7AAE5" w14:textId="77777777" w:rsidR="00DC038F" w:rsidRPr="00601BDD" w:rsidRDefault="00DC038F" w:rsidP="00DC038F">
      <w:pPr>
        <w:shd w:val="clear" w:color="auto" w:fill="FFFFFF"/>
        <w:rPr>
          <w:rFonts w:ascii="Garamond" w:hAnsi="Garamond"/>
          <w:color w:val="255FA6"/>
          <w:kern w:val="0"/>
        </w:rPr>
      </w:pPr>
      <w:r w:rsidRPr="00601BDD">
        <w:rPr>
          <w:rFonts w:ascii="Garamond" w:hAnsi="Garamond"/>
          <w:color w:val="255FA6"/>
          <w:kern w:val="0"/>
        </w:rPr>
        <w:t>Citations &amp; Links to Information Gathered</w:t>
      </w:r>
      <w:r w:rsidRPr="00601BDD">
        <w:rPr>
          <w:rFonts w:ascii="Garamond" w:hAnsi="Garamond"/>
          <w:color w:val="255FA6"/>
          <w:kern w:val="0"/>
          <w:bdr w:val="none" w:sz="0" w:space="0" w:color="auto" w:frame="1"/>
        </w:rPr>
        <w:t> </w:t>
      </w:r>
    </w:p>
    <w:p w14:paraId="54F3C8EA" w14:textId="77777777" w:rsidR="00DC038F" w:rsidRPr="009C1638" w:rsidRDefault="00DC038F" w:rsidP="00DC038F">
      <w:pPr>
        <w:shd w:val="clear" w:color="auto" w:fill="FFFFFF"/>
        <w:rPr>
          <w:rFonts w:ascii="Garamond" w:hAnsi="Garamond"/>
          <w:color w:val="255FA6"/>
          <w:kern w:val="0"/>
        </w:rPr>
      </w:pPr>
    </w:p>
    <w:p w14:paraId="276F9BEA" w14:textId="77777777" w:rsidR="00DC038F" w:rsidRPr="00DC038F" w:rsidRDefault="00DC038F" w:rsidP="00DC038F">
      <w:pPr>
        <w:numPr>
          <w:ilvl w:val="0"/>
          <w:numId w:val="69"/>
        </w:numPr>
        <w:shd w:val="clear" w:color="auto" w:fill="FFFFFF"/>
        <w:rPr>
          <w:rFonts w:ascii="Garamond" w:hAnsi="Garamond" w:cs="Segoe UI"/>
          <w:color w:val="auto"/>
          <w:kern w:val="0"/>
        </w:rPr>
      </w:pPr>
      <w:r w:rsidRPr="00DC038F">
        <w:rPr>
          <w:rFonts w:ascii="Garamond" w:hAnsi="Garamond" w:cs="Segoe UI"/>
          <w:color w:val="auto"/>
          <w:kern w:val="0"/>
        </w:rPr>
        <w:t>API Council commissioned State of Asian and Pacific Islanders in San Francisco (2025) -</w:t>
      </w:r>
      <w:hyperlink r:id="rId24" w:tgtFrame="_blank" w:tooltip="https://apicouncil.org/wp-content/uploads/2024/12/2025-State-of-APIs-Report-FINAL.pdf" w:history="1">
        <w:r w:rsidRPr="00DC038F">
          <w:rPr>
            <w:rFonts w:ascii="Garamond" w:hAnsi="Garamond" w:cs="Segoe UI"/>
            <w:color w:val="auto"/>
            <w:kern w:val="0"/>
            <w:u w:val="single"/>
            <w:bdr w:val="none" w:sz="0" w:space="0" w:color="auto" w:frame="1"/>
          </w:rPr>
          <w:t>https://apicouncil.org/wp-content/uploads/2024/12/2025-State-of-APIs-Report-FINAL.pdf</w:t>
        </w:r>
      </w:hyperlink>
    </w:p>
    <w:p w14:paraId="7FBD30DA" w14:textId="77777777" w:rsidR="00DC038F" w:rsidRPr="00DC038F" w:rsidRDefault="00DC038F" w:rsidP="00DC038F">
      <w:pPr>
        <w:shd w:val="clear" w:color="auto" w:fill="FFFFFF"/>
        <w:ind w:left="540"/>
        <w:rPr>
          <w:rFonts w:ascii="Garamond" w:hAnsi="Garamond"/>
          <w:color w:val="auto"/>
          <w:kern w:val="0"/>
        </w:rPr>
      </w:pPr>
    </w:p>
    <w:p w14:paraId="18081B07" w14:textId="77777777" w:rsidR="00DC038F" w:rsidRPr="00DC038F" w:rsidRDefault="00DC038F" w:rsidP="00DC038F">
      <w:pPr>
        <w:numPr>
          <w:ilvl w:val="0"/>
          <w:numId w:val="70"/>
        </w:numPr>
        <w:shd w:val="clear" w:color="auto" w:fill="FFFFFF"/>
        <w:rPr>
          <w:rFonts w:ascii="Garamond" w:hAnsi="Garamond" w:cs="Segoe UI"/>
          <w:color w:val="auto"/>
          <w:kern w:val="0"/>
        </w:rPr>
      </w:pPr>
      <w:r w:rsidRPr="00DC038F">
        <w:rPr>
          <w:rFonts w:ascii="Garamond" w:hAnsi="Garamond" w:cs="Segoe UI"/>
          <w:color w:val="auto"/>
          <w:kern w:val="0"/>
        </w:rPr>
        <w:t>Regional Pacific Islander Taskforce: San Francisco – Bay Area: Pacific Islander Demographics Report (March 2020) - </w:t>
      </w:r>
      <w:hyperlink r:id="rId25" w:tgtFrame="_blank" w:tooltip="https://www.bayarearpitf.org/media/2020/10/RPITF-Demographic-Report-final-draft-3.22.2020.pdf" w:history="1">
        <w:r w:rsidRPr="00DC038F">
          <w:rPr>
            <w:rFonts w:ascii="Garamond" w:hAnsi="Garamond" w:cs="Segoe UI"/>
            <w:color w:val="auto"/>
            <w:kern w:val="0"/>
            <w:u w:val="single"/>
            <w:bdr w:val="none" w:sz="0" w:space="0" w:color="auto" w:frame="1"/>
          </w:rPr>
          <w:t>https://www.bayarearpitf.org/media/2020/10/RPITF-Demographic-Report-final-draft-3.22.2020.pdf</w:t>
        </w:r>
      </w:hyperlink>
    </w:p>
    <w:p w14:paraId="0A018A87" w14:textId="77777777" w:rsidR="00DC038F" w:rsidRPr="00DC038F" w:rsidRDefault="00DC038F" w:rsidP="00DC038F">
      <w:pPr>
        <w:shd w:val="clear" w:color="auto" w:fill="FFFFFF"/>
        <w:ind w:left="540"/>
        <w:rPr>
          <w:rFonts w:ascii="Garamond" w:hAnsi="Garamond"/>
          <w:color w:val="auto"/>
          <w:kern w:val="0"/>
        </w:rPr>
      </w:pPr>
    </w:p>
    <w:p w14:paraId="782C0C3F" w14:textId="77777777" w:rsidR="00DC038F" w:rsidRPr="00DC038F" w:rsidRDefault="00DC038F" w:rsidP="00DC038F">
      <w:pPr>
        <w:numPr>
          <w:ilvl w:val="0"/>
          <w:numId w:val="71"/>
        </w:numPr>
        <w:shd w:val="clear" w:color="auto" w:fill="FFFFFF"/>
        <w:rPr>
          <w:rFonts w:ascii="Garamond" w:hAnsi="Garamond" w:cs="Segoe UI"/>
          <w:color w:val="auto"/>
          <w:kern w:val="0"/>
        </w:rPr>
      </w:pPr>
      <w:r w:rsidRPr="00DC038F">
        <w:rPr>
          <w:rFonts w:ascii="Garamond" w:hAnsi="Garamond" w:cs="Segoe UI"/>
          <w:color w:val="auto"/>
          <w:kern w:val="0"/>
        </w:rPr>
        <w:t>Crime and Justice Policy Lab: University of Pennsylvania report on San Francisco Violence Reduction – Initiative Assessment: Interim Report by Lisa M. Barao, PhD; Anthony A. Braga, PhD; and Stephen Douglas, PhD that examines the </w:t>
      </w:r>
      <w:r w:rsidRPr="00DC038F">
        <w:rPr>
          <w:rFonts w:ascii="Garamond" w:hAnsi="Garamond" w:cs="Segoe UI"/>
          <w:b/>
          <w:bCs/>
          <w:color w:val="auto"/>
          <w:kern w:val="0"/>
        </w:rPr>
        <w:t>San Francisco Violence Reduction Initiative</w:t>
      </w:r>
      <w:r w:rsidRPr="00DC038F">
        <w:rPr>
          <w:rFonts w:ascii="Garamond" w:hAnsi="Garamond" w:cs="Segoe UI"/>
          <w:color w:val="auto"/>
          <w:kern w:val="0"/>
        </w:rPr>
        <w:t> (SF VRI) (October 2024) - </w:t>
      </w:r>
      <w:hyperlink r:id="rId26" w:tgtFrame="_blank" w:tooltip="https://www.bscc.ca.gov/wp-content/uploads/2025/01/SF-VRI-Evaluation-Dr.-Braga-2024.pdf" w:history="1">
        <w:r w:rsidRPr="00DC038F">
          <w:rPr>
            <w:rFonts w:ascii="Garamond" w:hAnsi="Garamond" w:cs="Segoe UI"/>
            <w:color w:val="auto"/>
            <w:kern w:val="0"/>
            <w:u w:val="single"/>
            <w:bdr w:val="none" w:sz="0" w:space="0" w:color="auto" w:frame="1"/>
          </w:rPr>
          <w:t>https://www.bscc.ca.gov/wp-content/uploads/2025/01/SF-VRI-Evaluation-Dr.-Braga-2024.pdf</w:t>
        </w:r>
      </w:hyperlink>
    </w:p>
    <w:p w14:paraId="4CDEB75C" w14:textId="77777777" w:rsidR="00DC038F" w:rsidRPr="00DC038F" w:rsidRDefault="00DC038F" w:rsidP="00DC038F">
      <w:pPr>
        <w:shd w:val="clear" w:color="auto" w:fill="FFFFFF"/>
        <w:ind w:left="540"/>
        <w:rPr>
          <w:rFonts w:ascii="Garamond" w:hAnsi="Garamond"/>
          <w:color w:val="auto"/>
          <w:kern w:val="0"/>
        </w:rPr>
      </w:pPr>
    </w:p>
    <w:p w14:paraId="172D229C" w14:textId="77777777" w:rsidR="00DC038F" w:rsidRPr="00DC038F" w:rsidRDefault="00DC038F" w:rsidP="00DC038F">
      <w:pPr>
        <w:numPr>
          <w:ilvl w:val="0"/>
          <w:numId w:val="72"/>
        </w:numPr>
        <w:shd w:val="clear" w:color="auto" w:fill="FFFFFF"/>
        <w:rPr>
          <w:rFonts w:ascii="Garamond" w:hAnsi="Garamond" w:cs="Segoe UI"/>
          <w:color w:val="auto"/>
          <w:kern w:val="0"/>
        </w:rPr>
      </w:pPr>
      <w:r w:rsidRPr="00DC038F">
        <w:rPr>
          <w:rFonts w:ascii="Garamond" w:hAnsi="Garamond" w:cs="Segoe UI"/>
          <w:color w:val="auto"/>
          <w:kern w:val="0"/>
        </w:rPr>
        <w:t>Connecting the Dots: An Overview of the Links Among Multiple Forms of Violence - </w:t>
      </w:r>
      <w:hyperlink r:id="rId27" w:tgtFrame="_blank" w:tooltip="https://www.cdc.gov/elder-abuse/communication-resources/connecting_the_dots-a.pdf" w:history="1">
        <w:r w:rsidRPr="00DC038F">
          <w:rPr>
            <w:rFonts w:ascii="Garamond" w:hAnsi="Garamond" w:cs="Segoe UI"/>
            <w:color w:val="auto"/>
            <w:kern w:val="0"/>
            <w:u w:val="single"/>
            <w:bdr w:val="none" w:sz="0" w:space="0" w:color="auto" w:frame="1"/>
          </w:rPr>
          <w:t>https://www.cdc.gov/elder-abuse/communication-resources/connecting_the_dots-a.pdf</w:t>
        </w:r>
      </w:hyperlink>
    </w:p>
    <w:p w14:paraId="39957A83" w14:textId="77777777" w:rsidR="00DC038F" w:rsidRPr="00DC038F" w:rsidRDefault="00DC038F" w:rsidP="00DC038F">
      <w:pPr>
        <w:shd w:val="clear" w:color="auto" w:fill="FFFFFF"/>
        <w:ind w:left="540"/>
        <w:rPr>
          <w:rFonts w:ascii="Garamond" w:hAnsi="Garamond"/>
          <w:color w:val="auto"/>
          <w:kern w:val="0"/>
        </w:rPr>
      </w:pPr>
    </w:p>
    <w:p w14:paraId="3689C423" w14:textId="77777777" w:rsidR="00DC038F" w:rsidRPr="00DC038F" w:rsidRDefault="00DC038F" w:rsidP="00DC038F">
      <w:pPr>
        <w:numPr>
          <w:ilvl w:val="0"/>
          <w:numId w:val="73"/>
        </w:numPr>
        <w:shd w:val="clear" w:color="auto" w:fill="FFFFFF"/>
        <w:rPr>
          <w:rFonts w:ascii="Garamond" w:hAnsi="Garamond" w:cs="Segoe UI"/>
          <w:color w:val="auto"/>
          <w:kern w:val="0"/>
        </w:rPr>
      </w:pPr>
      <w:r w:rsidRPr="00DC038F">
        <w:rPr>
          <w:rFonts w:ascii="Garamond" w:hAnsi="Garamond" w:cs="Segoe UI"/>
          <w:color w:val="auto"/>
          <w:kern w:val="0"/>
        </w:rPr>
        <w:t>AAPI Data: Asian American, Native Hawaiian, and Pacific Islander Communities – 2024 National Overview (September 28, 2024) - </w:t>
      </w:r>
      <w:hyperlink r:id="rId28" w:tgtFrame="_blank" w:tooltip="https://aapidata.com/data/2024-demographic-tables/" w:history="1">
        <w:r w:rsidRPr="00DC038F">
          <w:rPr>
            <w:rFonts w:ascii="Garamond" w:hAnsi="Garamond" w:cs="Segoe UI"/>
            <w:color w:val="auto"/>
            <w:kern w:val="0"/>
            <w:u w:val="single"/>
            <w:bdr w:val="none" w:sz="0" w:space="0" w:color="auto" w:frame="1"/>
          </w:rPr>
          <w:t>https://aapidata.com/data/2024-demographic-tables/</w:t>
        </w:r>
      </w:hyperlink>
    </w:p>
    <w:p w14:paraId="5E3656AB" w14:textId="77777777" w:rsidR="00DC038F" w:rsidRPr="00DC038F" w:rsidRDefault="00DC038F" w:rsidP="00DC038F">
      <w:pPr>
        <w:shd w:val="clear" w:color="auto" w:fill="FFFFFF"/>
        <w:jc w:val="both"/>
        <w:rPr>
          <w:rFonts w:ascii="Garamond" w:hAnsi="Garamond"/>
          <w:color w:val="auto"/>
          <w:kern w:val="0"/>
        </w:rPr>
      </w:pPr>
    </w:p>
    <w:p w14:paraId="65A7C3CC"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Asian American, Native Hawaiian and Pacific Islander Mental Health - Piecing the Puzzle of AANHPIP Mental Health: A Community Analysis of Mental Health Experiences of Asian Americans, Native Hawaiians, and Pacific Islanders in California: Connie Tan, Fontane Lo, </w:t>
      </w:r>
      <w:proofErr w:type="spellStart"/>
      <w:r w:rsidRPr="00DC038F">
        <w:rPr>
          <w:rFonts w:ascii="Garamond" w:hAnsi="Garamond" w:cs="Segoe UI"/>
          <w:color w:val="auto"/>
          <w:kern w:val="0"/>
        </w:rPr>
        <w:t>Clarielisa</w:t>
      </w:r>
      <w:proofErr w:type="spellEnd"/>
      <w:r w:rsidRPr="00DC038F">
        <w:rPr>
          <w:rFonts w:ascii="Garamond" w:hAnsi="Garamond" w:cs="Segoe UI"/>
          <w:color w:val="auto"/>
          <w:kern w:val="0"/>
        </w:rPr>
        <w:t xml:space="preserve"> Ocampo; Michelle Galan from AAPI Data; Ninez A. Ponce from the University of California Los Angeles Center for Health Policy Research; and the California Health Interview Survey (February 2024)</w:t>
      </w:r>
      <w:r w:rsidRPr="00DC038F">
        <w:rPr>
          <w:rFonts w:ascii="Garamond" w:hAnsi="Garamond" w:cs="Segoe UI"/>
          <w:color w:val="auto"/>
          <w:kern w:val="0"/>
          <w:bdr w:val="none" w:sz="0" w:space="0" w:color="auto" w:frame="1"/>
        </w:rPr>
        <w:t> </w:t>
      </w:r>
    </w:p>
    <w:p w14:paraId="700F559A"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Insights in Public Health: A New and Innovative Public Health Specialization Founded on Traditional Knowledge &amp; Social Justice: Native Hawaiian &amp; Indigenous Health: Malie Taualii PhD, MPH, Treena </w:t>
      </w:r>
      <w:proofErr w:type="spellStart"/>
      <w:r w:rsidRPr="00DC038F">
        <w:rPr>
          <w:rFonts w:ascii="Garamond" w:hAnsi="Garamond" w:cs="Segoe UI"/>
          <w:color w:val="auto"/>
          <w:kern w:val="0"/>
        </w:rPr>
        <w:t>Delormier</w:t>
      </w:r>
      <w:proofErr w:type="spellEnd"/>
      <w:r w:rsidRPr="00DC038F">
        <w:rPr>
          <w:rFonts w:ascii="Garamond" w:hAnsi="Garamond" w:cs="Segoe UI"/>
          <w:color w:val="auto"/>
          <w:kern w:val="0"/>
        </w:rPr>
        <w:t xml:space="preserve"> PhD, </w:t>
      </w:r>
      <w:proofErr w:type="spellStart"/>
      <w:r w:rsidRPr="00DC038F">
        <w:rPr>
          <w:rFonts w:ascii="Garamond" w:hAnsi="Garamond" w:cs="Segoe UI"/>
          <w:color w:val="auto"/>
          <w:kern w:val="0"/>
        </w:rPr>
        <w:t>PDt</w:t>
      </w:r>
      <w:proofErr w:type="spellEnd"/>
      <w:r w:rsidRPr="00DC038F">
        <w:rPr>
          <w:rFonts w:ascii="Garamond" w:hAnsi="Garamond" w:cs="Segoe UI"/>
          <w:color w:val="auto"/>
          <w:kern w:val="0"/>
        </w:rPr>
        <w:t>, Jay Maddock PhD (April 2013)</w:t>
      </w:r>
    </w:p>
    <w:p w14:paraId="1753F5C0"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The Gerontological Society of America.</w:t>
      </w:r>
      <w:r w:rsidRPr="00DC038F">
        <w:rPr>
          <w:rFonts w:ascii="Garamond" w:hAnsi="Garamond" w:cs="Segoe UI"/>
          <w:color w:val="auto"/>
          <w:kern w:val="0"/>
          <w:bdr w:val="none" w:sz="0" w:space="0" w:color="auto" w:frame="1"/>
        </w:rPr>
        <w:t>  </w:t>
      </w:r>
      <w:r w:rsidRPr="00DC038F">
        <w:rPr>
          <w:rFonts w:ascii="Garamond" w:hAnsi="Garamond" w:cs="Segoe UI"/>
          <w:color w:val="auto"/>
          <w:kern w:val="0"/>
        </w:rPr>
        <w:t xml:space="preserve">Forum: Native Hawaiian and Pacific Islander Elders: What Gerontologists Should Know: Kathryn L. Braun, DrPH; Bum Jung Kim, MSW, PhD; Lana Sue Ka`opua, MSW, PhD; Noreen Mokuau, MSW, DSW; and Colette V. Browne, MSW, </w:t>
      </w:r>
      <w:proofErr w:type="spellStart"/>
      <w:r w:rsidRPr="00DC038F">
        <w:rPr>
          <w:rFonts w:ascii="Garamond" w:hAnsi="Garamond" w:cs="Segoe UI"/>
          <w:color w:val="auto"/>
          <w:kern w:val="0"/>
        </w:rPr>
        <w:t>DrPh</w:t>
      </w:r>
      <w:proofErr w:type="spellEnd"/>
      <w:r w:rsidRPr="00DC038F">
        <w:rPr>
          <w:rFonts w:ascii="Garamond" w:hAnsi="Garamond" w:cs="Segoe UI"/>
          <w:color w:val="auto"/>
          <w:kern w:val="0"/>
        </w:rPr>
        <w:t xml:space="preserve"> (July 2014)</w:t>
      </w:r>
    </w:p>
    <w:p w14:paraId="0B07838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PI [Pacific Islander] Taskforce Data Workgroup: Winston Teng, PhD, University of California Berkeley; Jordan Schultz, CDC; Nicole Keilani Oslance; Edelweiss </w:t>
      </w:r>
      <w:proofErr w:type="spellStart"/>
      <w:r w:rsidRPr="00DC038F">
        <w:rPr>
          <w:rFonts w:ascii="Garamond" w:hAnsi="Garamond" w:cs="Segoe UI"/>
          <w:color w:val="auto"/>
          <w:kern w:val="0"/>
        </w:rPr>
        <w:t>Vaovasa</w:t>
      </w:r>
      <w:proofErr w:type="spellEnd"/>
      <w:r w:rsidRPr="00DC038F">
        <w:rPr>
          <w:rFonts w:ascii="Garamond" w:hAnsi="Garamond" w:cs="Segoe UI"/>
          <w:color w:val="auto"/>
          <w:kern w:val="0"/>
        </w:rPr>
        <w:t>, San Francisco State University; Rena Wang, University of California Berkeley (March 2017)</w:t>
      </w:r>
    </w:p>
    <w:p w14:paraId="3A4D44B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A Closer Examination of the Mental Health and Substance Use Disorder Services/Programs for Alameda County’s Pacific Islander Population – Alameda County Behavioral Health Services (ACBHCS) (March 30, 2017)</w:t>
      </w:r>
    </w:p>
    <w:p w14:paraId="4151A0DB"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Californian Journal of Health Promotion - Improving Native Hawaiian Health Through Community-Based Participatory Research: Megan Fong, Kathryn L. Braun, JoAnn </w:t>
      </w:r>
      <w:proofErr w:type="spellStart"/>
      <w:r w:rsidRPr="00DC038F">
        <w:rPr>
          <w:rFonts w:ascii="Garamond" w:hAnsi="Garamond" w:cs="Segoe UI"/>
          <w:color w:val="auto"/>
          <w:kern w:val="0"/>
        </w:rPr>
        <w:t>Umilani</w:t>
      </w:r>
      <w:proofErr w:type="spellEnd"/>
      <w:r w:rsidRPr="00DC038F">
        <w:rPr>
          <w:rFonts w:ascii="Garamond" w:hAnsi="Garamond" w:cs="Segoe UI"/>
          <w:color w:val="auto"/>
          <w:kern w:val="0"/>
        </w:rPr>
        <w:t xml:space="preserve"> Tsark (2003)</w:t>
      </w:r>
    </w:p>
    <w:p w14:paraId="7394C7E0"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American Psychological Association – Asian American Journal of Psychology, Special Issue Introduction: Advancing Native Hawaiian and Other Pacific Islander Health: Joseph Keawe’aimoku Kaholokula, </w:t>
      </w:r>
      <w:r w:rsidRPr="00DC038F">
        <w:rPr>
          <w:rFonts w:ascii="Garamond" w:hAnsi="Garamond" w:cs="Segoe UI"/>
          <w:color w:val="auto"/>
          <w:kern w:val="0"/>
        </w:rPr>
        <w:lastRenderedPageBreak/>
        <w:t>University of Hawai`i at Manoa; Scott K. Okamoto, Hawai`i Pacific University; Barbara W.K. Yee, University of Hawai`i at Manoa (2019)</w:t>
      </w:r>
    </w:p>
    <w:p w14:paraId="2DC4BFCE"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Pacific Islander Taskforce Data Initiative: Tri-County Pacific Islander Taskforce – San Francisco, Alameda, San Mateo (May 2017)</w:t>
      </w:r>
    </w:p>
    <w:p w14:paraId="6FFF1D2C"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City &amp; County of San Francisco: Department of Public Health, Office of Policy and Planning (October 2015)</w:t>
      </w:r>
    </w:p>
    <w:p w14:paraId="290F0AE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Navigating New Spaces: San Mateo County Pacific Islander Needs Assessment</w:t>
      </w:r>
    </w:p>
    <w:p w14:paraId="412346AB"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Pacific Islande Health Fact Sheet for Alameda County</w:t>
      </w:r>
      <w:r w:rsidRPr="00DC038F">
        <w:rPr>
          <w:rFonts w:ascii="Garamond" w:hAnsi="Garamond" w:cs="Segoe UI"/>
          <w:color w:val="auto"/>
          <w:kern w:val="0"/>
          <w:bdr w:val="none" w:sz="0" w:space="0" w:color="auto" w:frame="1"/>
        </w:rPr>
        <w:t> </w:t>
      </w:r>
    </w:p>
    <w:p w14:paraId="015AF1C8"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PI [Pacific Islander] Taskforce Data Subcommittee: Winston Tseng, PhD, University of California Berkeley; </w:t>
      </w:r>
      <w:proofErr w:type="spellStart"/>
      <w:r w:rsidRPr="00DC038F">
        <w:rPr>
          <w:rFonts w:ascii="Garamond" w:hAnsi="Garamond" w:cs="Segoe UI"/>
          <w:color w:val="auto"/>
          <w:kern w:val="0"/>
        </w:rPr>
        <w:t>Taunuu</w:t>
      </w:r>
      <w:proofErr w:type="spellEnd"/>
      <w:r w:rsidRPr="00DC038F">
        <w:rPr>
          <w:rFonts w:ascii="Garamond" w:hAnsi="Garamond" w:cs="Segoe UI"/>
          <w:color w:val="auto"/>
          <w:kern w:val="0"/>
        </w:rPr>
        <w:t xml:space="preserve"> Vee; Natalie Ah Soon, Richmond Area Multi-Services, Inc; Jordan Schultz, CDC; </w:t>
      </w:r>
      <w:proofErr w:type="spellStart"/>
      <w:r w:rsidRPr="00DC038F">
        <w:rPr>
          <w:rFonts w:ascii="Garamond" w:hAnsi="Garamond" w:cs="Segoe UI"/>
          <w:color w:val="auto"/>
          <w:kern w:val="0"/>
        </w:rPr>
        <w:t>Edelwiss</w:t>
      </w:r>
      <w:proofErr w:type="spellEnd"/>
      <w:r w:rsidRPr="00DC038F">
        <w:rPr>
          <w:rFonts w:ascii="Garamond" w:hAnsi="Garamond" w:cs="Segoe UI"/>
          <w:color w:val="auto"/>
          <w:kern w:val="0"/>
        </w:rPr>
        <w:t xml:space="preserve"> </w:t>
      </w:r>
      <w:proofErr w:type="spellStart"/>
      <w:r w:rsidRPr="00DC038F">
        <w:rPr>
          <w:rFonts w:ascii="Garamond" w:hAnsi="Garamond" w:cs="Segoe UI"/>
          <w:color w:val="auto"/>
          <w:kern w:val="0"/>
        </w:rPr>
        <w:t>Vaovasa</w:t>
      </w:r>
      <w:proofErr w:type="spellEnd"/>
      <w:r w:rsidRPr="00DC038F">
        <w:rPr>
          <w:rFonts w:ascii="Garamond" w:hAnsi="Garamond" w:cs="Segoe UI"/>
          <w:color w:val="auto"/>
          <w:kern w:val="0"/>
        </w:rPr>
        <w:t>; Nicole Keilani Oslance; Rena Wong, University of California Berkeley; Mavis Asiedu-Frimpong, JD, MPH, San Francisco Department of Public Health (July 2017)</w:t>
      </w:r>
    </w:p>
    <w:p w14:paraId="18FA291A"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Alameda County Public Health Department: A Look at Chronic Disease &amp; Pacific Islanders in Alameda County – Brenda Yamashita and Elaine Bautista of Chronic Disease Prevention, CAPE (July 7, 2017)</w:t>
      </w:r>
    </w:p>
    <w:p w14:paraId="50077AB3"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White House Initiative on Asian Americans, Native Hawaiians, and Pacific Islanders (WHIAANHPI): AAPI Data – Asian American, Native Hawaiian, and Pacific Islander Communities 2024 National Overview (May 21, 2024)</w:t>
      </w:r>
      <w:r w:rsidRPr="00DC038F">
        <w:rPr>
          <w:rFonts w:ascii="Garamond" w:hAnsi="Garamond" w:cs="Segoe UI"/>
          <w:color w:val="auto"/>
          <w:kern w:val="0"/>
          <w:bdr w:val="none" w:sz="0" w:space="0" w:color="auto" w:frame="1"/>
        </w:rPr>
        <w:t> </w:t>
      </w:r>
    </w:p>
    <w:p w14:paraId="49FB0978"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SoCal PICRT &amp; the CA AA &amp; NHPI Health Equity Coalition present Invisibility is Killing Us: Data Report Launch (September 26, 2024) [presentation]</w:t>
      </w:r>
    </w:p>
    <w:p w14:paraId="3EA71A0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Journal of America Medical Association (JAMA) Network: Open: Asian, Native Hawaiian, and Pacific Islander Populations in the US [United States] – Moving </w:t>
      </w:r>
      <w:proofErr w:type="gramStart"/>
      <w:r w:rsidRPr="00DC038F">
        <w:rPr>
          <w:rFonts w:ascii="Garamond" w:hAnsi="Garamond" w:cs="Segoe UI"/>
          <w:color w:val="auto"/>
          <w:kern w:val="0"/>
        </w:rPr>
        <w:t>From</w:t>
      </w:r>
      <w:proofErr w:type="gramEnd"/>
      <w:r w:rsidRPr="00DC038F">
        <w:rPr>
          <w:rFonts w:ascii="Garamond" w:hAnsi="Garamond" w:cs="Segoe UI"/>
          <w:color w:val="auto"/>
          <w:kern w:val="0"/>
        </w:rPr>
        <w:t xml:space="preserve"> Invisibility to Health Equity (May 21, 2024)</w:t>
      </w:r>
      <w:r w:rsidRPr="00DC038F">
        <w:rPr>
          <w:rFonts w:ascii="Garamond" w:hAnsi="Garamond" w:cs="Segoe UI"/>
          <w:color w:val="auto"/>
          <w:kern w:val="0"/>
          <w:bdr w:val="none" w:sz="0" w:space="0" w:color="auto" w:frame="1"/>
        </w:rPr>
        <w:t> </w:t>
      </w:r>
    </w:p>
    <w:p w14:paraId="2B9F86A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Department of Labor: Comment on Data Aggregation hides Pacific Islander health disparities (June 16, 2022)</w:t>
      </w:r>
    </w:p>
    <w:p w14:paraId="21FD2F93"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Beyond the Ability to Pay: The Health Status of Native Hawaiians and Other Pacific Islanders in Relationship to Health Insurance – Ashley K. </w:t>
      </w:r>
      <w:proofErr w:type="spellStart"/>
      <w:r w:rsidRPr="00DC038F">
        <w:rPr>
          <w:rFonts w:ascii="Garamond" w:hAnsi="Garamond" w:cs="Segoe UI"/>
          <w:color w:val="auto"/>
          <w:kern w:val="0"/>
        </w:rPr>
        <w:t>Morisako</w:t>
      </w:r>
      <w:proofErr w:type="spellEnd"/>
      <w:r w:rsidRPr="00DC038F">
        <w:rPr>
          <w:rFonts w:ascii="Garamond" w:hAnsi="Garamond" w:cs="Segoe UI"/>
          <w:color w:val="auto"/>
          <w:kern w:val="0"/>
        </w:rPr>
        <w:t xml:space="preserve">, MPH; Maile </w:t>
      </w:r>
      <w:proofErr w:type="spellStart"/>
      <w:r w:rsidRPr="00DC038F">
        <w:rPr>
          <w:rFonts w:ascii="Garamond" w:hAnsi="Garamond" w:cs="Segoe UI"/>
          <w:color w:val="auto"/>
          <w:kern w:val="0"/>
        </w:rPr>
        <w:t>Tauali`i</w:t>
      </w:r>
      <w:proofErr w:type="spellEnd"/>
      <w:r w:rsidRPr="00DC038F">
        <w:rPr>
          <w:rFonts w:ascii="Garamond" w:hAnsi="Garamond" w:cs="Segoe UI"/>
          <w:color w:val="auto"/>
          <w:kern w:val="0"/>
        </w:rPr>
        <w:t>, PhD, MPH; Adrian Jacques H. Ambrose MD; and Kelley Withy MD, PhD (March 2017)</w:t>
      </w:r>
    </w:p>
    <w:p w14:paraId="0916E6C2"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National Institute of Minority Health (NIMHD) and Health Disparities: Research to understand and address health disparities in Native Hawaiian and Pacific Islander populations: Gabriel Y. Lai, PhD; Rina Dias, PhD; Jacklyn Chen, MPH; Cynthia Yu (September 2023)</w:t>
      </w:r>
    </w:p>
    <w:p w14:paraId="4E9F5779"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Health and Health Care of Native Hawaiian &amp; Other Pacific Islander Older Adults: Stanford School of Medicine – </w:t>
      </w:r>
      <w:proofErr w:type="spellStart"/>
      <w:r w:rsidRPr="00DC038F">
        <w:rPr>
          <w:rFonts w:ascii="Garamond" w:hAnsi="Garamond" w:cs="Segoe UI"/>
          <w:color w:val="auto"/>
          <w:kern w:val="0"/>
        </w:rPr>
        <w:t>Ethno</w:t>
      </w:r>
      <w:proofErr w:type="spellEnd"/>
      <w:r w:rsidRPr="00DC038F">
        <w:rPr>
          <w:rFonts w:ascii="Garamond" w:hAnsi="Garamond" w:cs="Segoe UI"/>
          <w:color w:val="auto"/>
          <w:kern w:val="0"/>
        </w:rPr>
        <w:t xml:space="preserve"> Med: Marjorie K. Mau, MD, MS – Department of Native Hawaiian Health, University of Hawai`i at Manoa (2010 </w:t>
      </w:r>
      <w:proofErr w:type="spellStart"/>
      <w:r w:rsidRPr="00DC038F">
        <w:rPr>
          <w:rFonts w:ascii="Garamond" w:hAnsi="Garamond" w:cs="Segoe UI"/>
          <w:color w:val="auto"/>
          <w:kern w:val="0"/>
        </w:rPr>
        <w:t>eCampus</w:t>
      </w:r>
      <w:proofErr w:type="spellEnd"/>
      <w:r w:rsidRPr="00DC038F">
        <w:rPr>
          <w:rFonts w:ascii="Garamond" w:hAnsi="Garamond" w:cs="Segoe UI"/>
          <w:color w:val="auto"/>
          <w:kern w:val="0"/>
        </w:rPr>
        <w:t xml:space="preserve"> Geriatrics in the Division of General Internal Medicine)</w:t>
      </w:r>
    </w:p>
    <w:p w14:paraId="51EBA33C"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Pacific Islander Vaccine Toolkit: Fact Sheet &amp; Frequently Asked Questions – Woven with Elders: Oregon Pacific Islander Coalition, Utopia PDX, Papa Ola Lokahi, Native Hawaiian &amp; Pacific Islander Hawai`i COVID-19 Response Recovery Resilience Team (March 2021)</w:t>
      </w:r>
    </w:p>
    <w:p w14:paraId="57E20C50"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An Innovative Approach to Developing a Cultural Competency Curriculum: Efforts at the John A. Burns School of Medicine, Department of Native Hawaiian Health – Dee-Ann L. Carpenter MD; Martina L. Kamaka MD; and C. Malina </w:t>
      </w:r>
      <w:proofErr w:type="spellStart"/>
      <w:r w:rsidRPr="00DC038F">
        <w:rPr>
          <w:rFonts w:ascii="Garamond" w:hAnsi="Garamond" w:cs="Segoe UI"/>
          <w:color w:val="auto"/>
          <w:kern w:val="0"/>
        </w:rPr>
        <w:t>Kaulukukui</w:t>
      </w:r>
      <w:proofErr w:type="spellEnd"/>
      <w:r w:rsidRPr="00DC038F">
        <w:rPr>
          <w:rFonts w:ascii="Garamond" w:hAnsi="Garamond" w:cs="Segoe UI"/>
          <w:color w:val="auto"/>
          <w:kern w:val="0"/>
        </w:rPr>
        <w:t xml:space="preserve"> MSW (Hawai`i Medical Journal, November 2011, Vol. 70, NO.11, Supplement 2)</w:t>
      </w:r>
      <w:r w:rsidRPr="00DC038F">
        <w:rPr>
          <w:rFonts w:ascii="Garamond" w:hAnsi="Garamond" w:cs="Segoe UI"/>
          <w:color w:val="auto"/>
          <w:kern w:val="0"/>
          <w:bdr w:val="none" w:sz="0" w:space="0" w:color="auto" w:frame="1"/>
        </w:rPr>
        <w:t> </w:t>
      </w:r>
    </w:p>
    <w:p w14:paraId="15FF38E6"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Patient and Provider Perspectives on Using Telemedicine for Chronic Disease Management among Native Hawaiian and Alaska Native People – Vanessa Hiratsuka, Rebecca Delafield, Helene Starks, Adrian Jacques Ambrose &amp; Marjorie Mala Mau (International Journal of Circumpolar Health, Augst 5, 2013)</w:t>
      </w:r>
      <w:r w:rsidRPr="00DC038F">
        <w:rPr>
          <w:rFonts w:ascii="Garamond" w:hAnsi="Garamond" w:cs="Segoe UI"/>
          <w:color w:val="auto"/>
          <w:kern w:val="0"/>
          <w:bdr w:val="none" w:sz="0" w:space="0" w:color="auto" w:frame="1"/>
        </w:rPr>
        <w:t> </w:t>
      </w:r>
    </w:p>
    <w:p w14:paraId="7B368F3E"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COVID-19 Special Column: COVID-19 Hits Native Hawaiian and Pacific Islander Communities the Hardest – Joseph Keawe`aimoku PhD; Raynald A. Samoa MD; Robin E. S. Miyamoto PsyD; Neal Palafox MD; and Sheri-Ann Daniels EdD – Hawai`i Journal of Health &amp; Social Welfare, May 2020, Vol. 79, NO. 5)</w:t>
      </w:r>
    </w:p>
    <w:p w14:paraId="7722267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Health Indicators of Native Hawaiian and Pacific Islanders in the United States – Karen L. Moy, James F. Sallis, Katrine J. David (J. Community Health 2010)</w:t>
      </w:r>
      <w:r w:rsidRPr="00DC038F">
        <w:rPr>
          <w:rFonts w:ascii="Garamond" w:hAnsi="Garamond" w:cs="Segoe UI"/>
          <w:color w:val="auto"/>
          <w:kern w:val="0"/>
          <w:bdr w:val="none" w:sz="0" w:space="0" w:color="auto" w:frame="1"/>
        </w:rPr>
        <w:t> </w:t>
      </w:r>
    </w:p>
    <w:p w14:paraId="742BC268"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Social Determinants of Health for Native Hawaiian Children and Adolescents: David M.K. Liu MD, JD and Christian K. Alameda PhD</w:t>
      </w:r>
    </w:p>
    <w:p w14:paraId="4DCDFBC1"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lastRenderedPageBreak/>
        <w:t>Native Hawaiian Health in Hawaii: Historical Highlights – Bradley E. Hope and Janette Harbottle Hope (California Journal of Health Promotion 2003, Volume 1. Special Issue: Hawaii, 1-9)</w:t>
      </w:r>
    </w:p>
    <w:p w14:paraId="723FEB35"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Sociopolitical Development Through Critical Indigenous Pedagogy of Place: Preparing Native Hawaiian Young Adults to Become Change Agents - Alma M. O. Trinidad, School of Social Work, Portland State University (Academia: </w:t>
      </w:r>
      <w:proofErr w:type="spellStart"/>
      <w:r w:rsidRPr="00DC038F">
        <w:rPr>
          <w:rFonts w:ascii="Garamond" w:hAnsi="Garamond" w:cs="Segoe UI"/>
          <w:color w:val="auto"/>
          <w:kern w:val="0"/>
        </w:rPr>
        <w:t>Hulili</w:t>
      </w:r>
      <w:proofErr w:type="spellEnd"/>
      <w:r w:rsidRPr="00DC038F">
        <w:rPr>
          <w:rFonts w:ascii="Garamond" w:hAnsi="Garamond" w:cs="Segoe UI"/>
          <w:color w:val="auto"/>
          <w:kern w:val="0"/>
        </w:rPr>
        <w:t>: Multidisciplinary Research on Hawaiian Wellbeing, Vol. 7, 2011)</w:t>
      </w:r>
    </w:p>
    <w:p w14:paraId="192F5721"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Key Data on Health and Health Care for Native Hawaiian or Pacific Islander People – Nambi </w:t>
      </w:r>
      <w:proofErr w:type="spellStart"/>
      <w:r w:rsidRPr="00DC038F">
        <w:rPr>
          <w:rFonts w:ascii="Garamond" w:hAnsi="Garamond" w:cs="Segoe UI"/>
          <w:color w:val="auto"/>
          <w:kern w:val="0"/>
        </w:rPr>
        <w:t>Ndugga</w:t>
      </w:r>
      <w:proofErr w:type="spellEnd"/>
      <w:r w:rsidRPr="00DC038F">
        <w:rPr>
          <w:rFonts w:ascii="Garamond" w:hAnsi="Garamond" w:cs="Segoe UI"/>
          <w:color w:val="auto"/>
          <w:kern w:val="0"/>
        </w:rPr>
        <w:t xml:space="preserve">, Latoya Hill, Samantha Artiga (KFF Key Data Health and Health Care for Native </w:t>
      </w:r>
      <w:proofErr w:type="spellStart"/>
      <w:r w:rsidRPr="00DC038F">
        <w:rPr>
          <w:rFonts w:ascii="Garamond" w:hAnsi="Garamond" w:cs="Segoe UI"/>
          <w:color w:val="auto"/>
          <w:kern w:val="0"/>
        </w:rPr>
        <w:t>Hawaiiian</w:t>
      </w:r>
      <w:proofErr w:type="spellEnd"/>
      <w:r w:rsidRPr="00DC038F">
        <w:rPr>
          <w:rFonts w:ascii="Garamond" w:hAnsi="Garamond" w:cs="Segoe UI"/>
          <w:color w:val="auto"/>
          <w:kern w:val="0"/>
        </w:rPr>
        <w:t xml:space="preserve"> or Pacific Islander People, December 3, 2024)</w:t>
      </w:r>
    </w:p>
    <w:p w14:paraId="482E3EAA"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Connecting the Dots: An Overview of the Links Among Multiple Forms of Violence – Natalie Wilkins, PhD; Benita Tsao, MPH, CHES; Marci Hertz, MS; Rachel Davis, MSW; Joanne Klevens, MD, PhD, MPH; Centers for Disease Control and Prevention Thomas R. Frieden, MD, MPH, Director; National Center for Injury Prevention and Control Daniel M. Sosin, MD, MPH, FACP, Acting Director; Division of Violence Prevention Howard R. Spivak, MD, Director; Prevention Institute Larry Cohen, MSW, Executive Director (Prevention Institute, July 2014)</w:t>
      </w:r>
    </w:p>
    <w:p w14:paraId="3126EA02"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State of Asian and Pacific Islanders San Francisco: commissioned by API Council – Bhupendra </w:t>
      </w:r>
      <w:proofErr w:type="spellStart"/>
      <w:r w:rsidRPr="00DC038F">
        <w:rPr>
          <w:rFonts w:ascii="Garamond" w:hAnsi="Garamond" w:cs="Segoe UI"/>
          <w:color w:val="auto"/>
          <w:kern w:val="0"/>
        </w:rPr>
        <w:t>Sheoran</w:t>
      </w:r>
      <w:proofErr w:type="spellEnd"/>
      <w:r w:rsidRPr="00DC038F">
        <w:rPr>
          <w:rFonts w:ascii="Garamond" w:hAnsi="Garamond" w:cs="Segoe UI"/>
          <w:color w:val="auto"/>
          <w:kern w:val="0"/>
          <w:bdr w:val="none" w:sz="0" w:space="0" w:color="auto" w:frame="1"/>
        </w:rPr>
        <w:t> </w:t>
      </w:r>
    </w:p>
    <w:p w14:paraId="3CEC17E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Violence and Mental Health: Opportunities for Prevention and Early Detection – Proceedings of a Workshop – Deepali Patel, Rapporteur; Forum on Global Violence Prevention; Board on Global Health; Health and Medicare Division (The National Academies Press)</w:t>
      </w:r>
      <w:r w:rsidRPr="00DC038F">
        <w:rPr>
          <w:rFonts w:ascii="Garamond" w:hAnsi="Garamond" w:cs="Segoe UI"/>
          <w:color w:val="auto"/>
          <w:kern w:val="0"/>
          <w:bdr w:val="none" w:sz="0" w:space="0" w:color="auto" w:frame="1"/>
        </w:rPr>
        <w:t> </w:t>
      </w:r>
    </w:p>
    <w:p w14:paraId="485EF10F"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At the Intersection of Mental Health and Violence</w:t>
      </w:r>
    </w:p>
    <w:p w14:paraId="7D529FFE"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 xml:space="preserve">Kapasa </w:t>
      </w:r>
      <w:proofErr w:type="spellStart"/>
      <w:r w:rsidRPr="00DC038F">
        <w:rPr>
          <w:rFonts w:ascii="Garamond" w:hAnsi="Garamond" w:cs="Segoe UI"/>
          <w:color w:val="auto"/>
          <w:kern w:val="0"/>
        </w:rPr>
        <w:t>Fetu`u</w:t>
      </w:r>
      <w:proofErr w:type="spellEnd"/>
      <w:r w:rsidRPr="00DC038F">
        <w:rPr>
          <w:rFonts w:ascii="Garamond" w:hAnsi="Garamond" w:cs="Segoe UI"/>
          <w:color w:val="auto"/>
          <w:kern w:val="0"/>
        </w:rPr>
        <w:t xml:space="preserve"> Community Needs Assessment Report: Examining the Needs, Gaps, Trends, &amp; Strengths of Native Hawaiian and Pacific Islander Youth &amp; Their Families in San Francisco</w:t>
      </w:r>
      <w:r w:rsidRPr="00DC038F">
        <w:rPr>
          <w:rFonts w:ascii="Garamond" w:hAnsi="Garamond" w:cs="Segoe UI"/>
          <w:color w:val="auto"/>
          <w:kern w:val="0"/>
          <w:bdr w:val="none" w:sz="0" w:space="0" w:color="auto" w:frame="1"/>
        </w:rPr>
        <w:t> </w:t>
      </w:r>
    </w:p>
    <w:p w14:paraId="65D0C16B" w14:textId="77777777" w:rsidR="00DC038F" w:rsidRPr="00DC038F" w:rsidRDefault="00DC038F" w:rsidP="00DC038F">
      <w:pPr>
        <w:numPr>
          <w:ilvl w:val="0"/>
          <w:numId w:val="74"/>
        </w:numPr>
        <w:shd w:val="clear" w:color="auto" w:fill="FFFFFF"/>
        <w:rPr>
          <w:rFonts w:ascii="Garamond" w:hAnsi="Garamond" w:cs="Segoe UI"/>
          <w:color w:val="auto"/>
          <w:kern w:val="0"/>
        </w:rPr>
      </w:pPr>
      <w:r w:rsidRPr="00DC038F">
        <w:rPr>
          <w:rFonts w:ascii="Garamond" w:hAnsi="Garamond" w:cs="Segoe UI"/>
          <w:color w:val="auto"/>
          <w:kern w:val="0"/>
        </w:rPr>
        <w:t>Voices Unheard: Uncovering the Mental Health Impact of COVID-19 on Native Hawaiian and Pacific Islander and Southeast Asian American Youth – Natalie Truong &amp; Thuy Do, SEARAC, 2023)</w:t>
      </w:r>
    </w:p>
    <w:p w14:paraId="2AEE1A56" w14:textId="77777777" w:rsidR="00DC038F" w:rsidRPr="00CE03A1" w:rsidRDefault="00DC038F" w:rsidP="00DC038F">
      <w:pPr>
        <w:shd w:val="clear" w:color="auto" w:fill="FFFFFF"/>
        <w:rPr>
          <w:rFonts w:ascii="Garamond" w:hAnsi="Garamond"/>
          <w:kern w:val="0"/>
        </w:rPr>
      </w:pPr>
    </w:p>
    <w:p w14:paraId="62C2212F" w14:textId="3006AA6C" w:rsidR="00752580" w:rsidRPr="005F69E9" w:rsidRDefault="00467BF7" w:rsidP="000E2A33">
      <w:pPr>
        <w:pStyle w:val="Heading2"/>
        <w:rPr>
          <w:rStyle w:val="IntenseEmphasis"/>
          <w:rFonts w:ascii="Source Sans Pro" w:hAnsi="Source Sans Pro" w:cs="Arial"/>
          <w:i w:val="0"/>
          <w:iCs w:val="0"/>
          <w:color w:val="auto"/>
          <w:sz w:val="24"/>
          <w:szCs w:val="24"/>
          <w:u w:val="none"/>
        </w:rPr>
      </w:pPr>
      <w:bookmarkStart w:id="8" w:name="_Toc487202131"/>
      <w:proofErr w:type="gramStart"/>
      <w:r w:rsidRPr="005F69E9">
        <w:rPr>
          <w:rStyle w:val="IntenseEmphasis"/>
          <w:rFonts w:ascii="Source Sans Pro" w:hAnsi="Source Sans Pro" w:cs="Arial"/>
          <w:i w:val="0"/>
          <w:iCs w:val="0"/>
          <w:color w:val="auto"/>
          <w:sz w:val="24"/>
          <w:szCs w:val="24"/>
          <w:u w:val="none"/>
        </w:rPr>
        <w:t>EVALUATION</w:t>
      </w:r>
      <w:proofErr w:type="gramEnd"/>
      <w:r w:rsidRPr="005F69E9">
        <w:rPr>
          <w:rStyle w:val="IntenseEmphasis"/>
          <w:rFonts w:ascii="Source Sans Pro" w:hAnsi="Source Sans Pro" w:cs="Arial"/>
          <w:i w:val="0"/>
          <w:iCs w:val="0"/>
          <w:color w:val="auto"/>
          <w:sz w:val="24"/>
          <w:szCs w:val="24"/>
          <w:u w:val="none"/>
        </w:rPr>
        <w:t xml:space="preserve"> OR LEARNING PLAN</w:t>
      </w:r>
      <w:bookmarkEnd w:id="8"/>
    </w:p>
    <w:p w14:paraId="4C7FE090" w14:textId="77777777" w:rsidR="00DA2BB3" w:rsidRDefault="00554E37" w:rsidP="00281AB9">
      <w:pPr>
        <w:jc w:val="both"/>
        <w:rPr>
          <w:rStyle w:val="IntenseEmphasis"/>
          <w:rFonts w:ascii="Source Sans Pro" w:hAnsi="Source Sans Pro" w:cs="Arial"/>
          <w:i w:val="0"/>
          <w:sz w:val="24"/>
          <w:szCs w:val="24"/>
        </w:rPr>
      </w:pPr>
      <w:r w:rsidRPr="005F69E9">
        <w:rPr>
          <w:rStyle w:val="IntenseEmphasis"/>
          <w:rFonts w:ascii="Source Sans Pro" w:hAnsi="Source Sans Pro" w:cs="Arial"/>
          <w:i w:val="0"/>
          <w:color w:val="auto"/>
          <w:sz w:val="24"/>
          <w:szCs w:val="24"/>
        </w:rPr>
        <w:t>For each of your learning goals or specific aims, describe the approach you will take to determine whether</w:t>
      </w:r>
      <w:r w:rsidR="00DA2BB3" w:rsidRPr="005F69E9">
        <w:rPr>
          <w:rStyle w:val="IntenseEmphasis"/>
          <w:rFonts w:ascii="Source Sans Pro" w:hAnsi="Source Sans Pro" w:cs="Arial"/>
          <w:i w:val="0"/>
          <w:color w:val="auto"/>
          <w:sz w:val="24"/>
          <w:szCs w:val="24"/>
        </w:rPr>
        <w:t xml:space="preserve"> the goal or objective was met. </w:t>
      </w:r>
      <w:r w:rsidR="006522BF" w:rsidRPr="005F69E9">
        <w:rPr>
          <w:rStyle w:val="IntenseEmphasis"/>
          <w:rFonts w:ascii="Source Sans Pro" w:hAnsi="Source Sans Pro" w:cs="Arial"/>
          <w:i w:val="0"/>
          <w:color w:val="auto"/>
          <w:sz w:val="24"/>
          <w:szCs w:val="24"/>
        </w:rPr>
        <w:t>Specifically, please identify how each goal will be measured and the proposed data you intend on using</w:t>
      </w:r>
      <w:r w:rsidR="006522BF" w:rsidRPr="005F69E9">
        <w:rPr>
          <w:rStyle w:val="IntenseEmphasis"/>
          <w:rFonts w:ascii="Source Sans Pro" w:hAnsi="Source Sans Pro" w:cs="Arial"/>
          <w:i w:val="0"/>
          <w:sz w:val="24"/>
          <w:szCs w:val="24"/>
        </w:rPr>
        <w:t>.</w:t>
      </w:r>
    </w:p>
    <w:p w14:paraId="68FEA91B" w14:textId="77777777" w:rsidR="008E632C" w:rsidRPr="008E632C" w:rsidRDefault="008E632C" w:rsidP="00281AB9">
      <w:pPr>
        <w:jc w:val="both"/>
        <w:rPr>
          <w:rStyle w:val="IntenseEmphasis"/>
          <w:rFonts w:ascii="Source Sans Pro" w:hAnsi="Source Sans Pro" w:cs="Arial"/>
          <w:i w:val="0"/>
          <w:color w:val="336699"/>
          <w:sz w:val="24"/>
          <w:szCs w:val="24"/>
        </w:rPr>
      </w:pPr>
    </w:p>
    <w:p w14:paraId="34F47330" w14:textId="77777777" w:rsidR="008E632C" w:rsidRPr="008E632C" w:rsidRDefault="008E632C" w:rsidP="008E632C">
      <w:pPr>
        <w:shd w:val="clear" w:color="auto" w:fill="FFFFFF"/>
        <w:jc w:val="both"/>
        <w:rPr>
          <w:rFonts w:ascii="Garamond" w:hAnsi="Garamond"/>
          <w:color w:val="336699"/>
          <w:kern w:val="0"/>
        </w:rPr>
      </w:pPr>
      <w:r w:rsidRPr="008E632C">
        <w:rPr>
          <w:rFonts w:ascii="Garamond" w:hAnsi="Garamond"/>
          <w:color w:val="336699"/>
          <w:kern w:val="0"/>
        </w:rPr>
        <w:t>Approach to Determine Whether the Goal or Objective Was Met</w:t>
      </w:r>
    </w:p>
    <w:p w14:paraId="20F3C6BD" w14:textId="77777777" w:rsidR="008E632C" w:rsidRDefault="008E632C" w:rsidP="008E632C">
      <w:pPr>
        <w:shd w:val="clear" w:color="auto" w:fill="FFFFFF"/>
        <w:jc w:val="both"/>
        <w:rPr>
          <w:rFonts w:ascii="Garamond" w:hAnsi="Garamond"/>
          <w:color w:val="2D2A2A"/>
          <w:kern w:val="0"/>
        </w:rPr>
      </w:pPr>
    </w:p>
    <w:p w14:paraId="431C1362" w14:textId="77777777" w:rsidR="008E632C" w:rsidRDefault="008E632C" w:rsidP="008E632C">
      <w:pPr>
        <w:shd w:val="clear" w:color="auto" w:fill="FFFFFF"/>
        <w:jc w:val="both"/>
        <w:rPr>
          <w:rFonts w:ascii="Garamond" w:hAnsi="Garamond"/>
          <w:color w:val="2D2A2A"/>
          <w:kern w:val="0"/>
        </w:rPr>
      </w:pPr>
      <w:r>
        <w:rPr>
          <w:rFonts w:ascii="Garamond" w:hAnsi="Garamond"/>
          <w:color w:val="2D2A2A"/>
          <w:kern w:val="0"/>
        </w:rPr>
        <w:t>Because there are no contemporary data, studies, reports, articles and literature that explores and examines the current mental health state of San Francisco Pacific Islander families who have been impacted by community violence, the PIIP does not seek to achieve specific goals or objectives.  Rather, the PIIP is creating a learning base of understanding of:</w:t>
      </w:r>
    </w:p>
    <w:p w14:paraId="27205E76" w14:textId="77777777" w:rsidR="008E632C" w:rsidRDefault="008E632C" w:rsidP="008E632C">
      <w:pPr>
        <w:shd w:val="clear" w:color="auto" w:fill="FFFFFF"/>
        <w:jc w:val="both"/>
        <w:rPr>
          <w:rFonts w:ascii="Garamond" w:hAnsi="Garamond"/>
          <w:color w:val="2D2A2A"/>
          <w:kern w:val="0"/>
        </w:rPr>
      </w:pPr>
    </w:p>
    <w:p w14:paraId="1FD48FC3" w14:textId="77777777" w:rsidR="008E632C" w:rsidRDefault="008E632C" w:rsidP="008E632C">
      <w:pPr>
        <w:pStyle w:val="ListParagraph"/>
        <w:numPr>
          <w:ilvl w:val="0"/>
          <w:numId w:val="75"/>
        </w:numPr>
        <w:shd w:val="clear" w:color="auto" w:fill="FFFFFF"/>
        <w:jc w:val="both"/>
        <w:rPr>
          <w:rFonts w:ascii="Garamond" w:hAnsi="Garamond"/>
          <w:color w:val="2D2A2A"/>
          <w:kern w:val="0"/>
        </w:rPr>
      </w:pPr>
      <w:r>
        <w:rPr>
          <w:rFonts w:ascii="Garamond" w:hAnsi="Garamond"/>
          <w:color w:val="2D2A2A"/>
          <w:kern w:val="0"/>
        </w:rPr>
        <w:t xml:space="preserve">What is the </w:t>
      </w:r>
      <w:r w:rsidRPr="0030342A">
        <w:rPr>
          <w:rFonts w:ascii="Garamond" w:hAnsi="Garamond"/>
          <w:color w:val="000000" w:themeColor="text1"/>
          <w:kern w:val="0"/>
        </w:rPr>
        <w:t xml:space="preserve">current mental health </w:t>
      </w:r>
      <w:r>
        <w:rPr>
          <w:rFonts w:ascii="Garamond" w:hAnsi="Garamond"/>
          <w:color w:val="2D2A2A"/>
          <w:kern w:val="0"/>
        </w:rPr>
        <w:t>state of San Francisco Pacific Islander families?</w:t>
      </w:r>
    </w:p>
    <w:p w14:paraId="389BFCD7" w14:textId="77777777" w:rsidR="008E632C" w:rsidRDefault="008E632C" w:rsidP="008E632C">
      <w:pPr>
        <w:pStyle w:val="ListParagraph"/>
        <w:numPr>
          <w:ilvl w:val="0"/>
          <w:numId w:val="75"/>
        </w:numPr>
        <w:shd w:val="clear" w:color="auto" w:fill="FFFFFF"/>
        <w:jc w:val="both"/>
        <w:rPr>
          <w:rFonts w:ascii="Garamond" w:hAnsi="Garamond"/>
          <w:color w:val="2D2A2A"/>
          <w:kern w:val="0"/>
        </w:rPr>
      </w:pPr>
      <w:r>
        <w:rPr>
          <w:rFonts w:ascii="Garamond" w:hAnsi="Garamond"/>
          <w:color w:val="2D2A2A"/>
          <w:kern w:val="0"/>
        </w:rPr>
        <w:t>What is the current mental health state of San Francisco Pacific Islander families who have been affected by community violence?</w:t>
      </w:r>
    </w:p>
    <w:p w14:paraId="2DE13D2B" w14:textId="170DBFC3" w:rsidR="008E632C" w:rsidRPr="008A0645" w:rsidRDefault="008E632C" w:rsidP="0076074F">
      <w:pPr>
        <w:pStyle w:val="ListParagraph"/>
        <w:numPr>
          <w:ilvl w:val="0"/>
          <w:numId w:val="75"/>
        </w:numPr>
        <w:shd w:val="clear" w:color="auto" w:fill="FFFFFF"/>
        <w:jc w:val="both"/>
        <w:rPr>
          <w:rFonts w:ascii="Source Sans Pro" w:hAnsi="Source Sans Pro" w:cs="Arial"/>
          <w:iCs/>
          <w:color w:val="5B9BD5" w:themeColor="accent1"/>
          <w:sz w:val="24"/>
          <w:szCs w:val="24"/>
        </w:rPr>
      </w:pPr>
      <w:r w:rsidRPr="008A0645">
        <w:rPr>
          <w:rFonts w:ascii="Garamond" w:hAnsi="Garamond"/>
          <w:color w:val="2D2A2A"/>
          <w:kern w:val="0"/>
        </w:rPr>
        <w:t xml:space="preserve">How do we measure if current Pacific Islander culture-informed community violence intervention strategies are helping the mental health of victims, survivors and their families? </w:t>
      </w:r>
    </w:p>
    <w:p w14:paraId="77907566" w14:textId="77777777" w:rsidR="008A0645" w:rsidRDefault="008A0645" w:rsidP="008A0645">
      <w:pPr>
        <w:shd w:val="clear" w:color="auto" w:fill="FFFFFF"/>
        <w:jc w:val="both"/>
        <w:rPr>
          <w:rStyle w:val="IntenseEmphasis"/>
          <w:rFonts w:ascii="Source Sans Pro" w:hAnsi="Source Sans Pro" w:cs="Arial"/>
          <w:i w:val="0"/>
          <w:sz w:val="24"/>
          <w:szCs w:val="24"/>
        </w:rPr>
      </w:pPr>
    </w:p>
    <w:p w14:paraId="0B33441A" w14:textId="77777777" w:rsidR="008A0645" w:rsidRPr="008A0645" w:rsidRDefault="008A0645" w:rsidP="008A0645">
      <w:pPr>
        <w:shd w:val="clear" w:color="auto" w:fill="FFFFFF"/>
        <w:jc w:val="both"/>
        <w:rPr>
          <w:rFonts w:ascii="Garamond" w:hAnsi="Garamond" w:cs="Helvetica"/>
          <w:color w:val="336699"/>
          <w:kern w:val="0"/>
          <w:bdr w:val="none" w:sz="0" w:space="0" w:color="auto" w:frame="1"/>
        </w:rPr>
      </w:pPr>
      <w:r w:rsidRPr="008A0645">
        <w:rPr>
          <w:rFonts w:ascii="Garamond" w:hAnsi="Garamond" w:cs="Helvetica"/>
          <w:color w:val="336699"/>
          <w:kern w:val="0"/>
          <w:bdr w:val="none" w:sz="0" w:space="0" w:color="auto" w:frame="1"/>
        </w:rPr>
        <w:t>And the PIIP’s evaluation plan will help to construct a process to:</w:t>
      </w:r>
    </w:p>
    <w:p w14:paraId="48C84AE6" w14:textId="77777777" w:rsidR="008A0645" w:rsidRDefault="008A0645" w:rsidP="008A0645">
      <w:pPr>
        <w:shd w:val="clear" w:color="auto" w:fill="FFFFFF"/>
        <w:jc w:val="both"/>
        <w:rPr>
          <w:rFonts w:ascii="Garamond" w:hAnsi="Garamond" w:cs="Helvetica"/>
          <w:color w:val="000000" w:themeColor="text1"/>
          <w:kern w:val="0"/>
          <w:bdr w:val="none" w:sz="0" w:space="0" w:color="auto" w:frame="1"/>
        </w:rPr>
      </w:pPr>
    </w:p>
    <w:p w14:paraId="46EE2EE6" w14:textId="77777777" w:rsidR="008A0645" w:rsidRPr="00837312" w:rsidRDefault="008A0645" w:rsidP="008A0645">
      <w:pPr>
        <w:pStyle w:val="ListParagraph"/>
        <w:numPr>
          <w:ilvl w:val="0"/>
          <w:numId w:val="76"/>
        </w:numPr>
        <w:shd w:val="clear" w:color="auto" w:fill="FFFFFF"/>
        <w:jc w:val="both"/>
        <w:rPr>
          <w:rFonts w:ascii="Garamond" w:hAnsi="Garamond" w:cs="Helvetica"/>
          <w:color w:val="000000" w:themeColor="text1"/>
          <w:kern w:val="0"/>
          <w:bdr w:val="none" w:sz="0" w:space="0" w:color="auto" w:frame="1"/>
        </w:rPr>
      </w:pPr>
      <w:r w:rsidRPr="00837312">
        <w:rPr>
          <w:rFonts w:ascii="Garamond" w:hAnsi="Garamond" w:cs="Helvetica"/>
          <w:color w:val="000000" w:themeColor="text1"/>
          <w:kern w:val="0"/>
          <w:bdr w:val="none" w:sz="0" w:space="0" w:color="auto" w:frame="1"/>
        </w:rPr>
        <w:t xml:space="preserve">Identify the baseline(s) of Pacific Islander families’ mental health using data already </w:t>
      </w:r>
      <w:r>
        <w:rPr>
          <w:rFonts w:ascii="Garamond" w:hAnsi="Garamond" w:cs="Helvetica"/>
          <w:color w:val="000000" w:themeColor="text1"/>
          <w:kern w:val="0"/>
          <w:bdr w:val="none" w:sz="0" w:space="0" w:color="auto" w:frame="1"/>
        </w:rPr>
        <w:t xml:space="preserve">being </w:t>
      </w:r>
      <w:r w:rsidRPr="00837312">
        <w:rPr>
          <w:rFonts w:ascii="Garamond" w:hAnsi="Garamond" w:cs="Helvetica"/>
          <w:color w:val="000000" w:themeColor="text1"/>
          <w:kern w:val="0"/>
          <w:bdr w:val="none" w:sz="0" w:space="0" w:color="auto" w:frame="1"/>
        </w:rPr>
        <w:t>collected by Pacific Islander serving organizations in the city</w:t>
      </w:r>
    </w:p>
    <w:p w14:paraId="3A8A0320" w14:textId="77777777" w:rsidR="008A0645" w:rsidRPr="00837312" w:rsidRDefault="008A0645" w:rsidP="008A0645">
      <w:pPr>
        <w:pStyle w:val="ListParagraph"/>
        <w:numPr>
          <w:ilvl w:val="0"/>
          <w:numId w:val="76"/>
        </w:numPr>
        <w:shd w:val="clear" w:color="auto" w:fill="FFFFFF"/>
        <w:jc w:val="both"/>
        <w:rPr>
          <w:rFonts w:ascii="Garamond" w:hAnsi="Garamond" w:cs="Helvetica"/>
          <w:color w:val="000000" w:themeColor="text1"/>
          <w:kern w:val="0"/>
          <w:bdr w:val="none" w:sz="0" w:space="0" w:color="auto" w:frame="1"/>
        </w:rPr>
      </w:pPr>
      <w:r w:rsidRPr="00837312">
        <w:rPr>
          <w:rFonts w:ascii="Garamond" w:hAnsi="Garamond" w:cs="Helvetica"/>
          <w:color w:val="000000" w:themeColor="text1"/>
          <w:kern w:val="0"/>
          <w:bdr w:val="none" w:sz="0" w:space="0" w:color="auto" w:frame="1"/>
        </w:rPr>
        <w:t xml:space="preserve">How do we gather real time data &amp; information on Pacific Islander families’ (who have been impacted by community violence) mental health? </w:t>
      </w:r>
    </w:p>
    <w:p w14:paraId="5BA6A6BC" w14:textId="77777777" w:rsidR="008A0645" w:rsidRPr="00837312" w:rsidRDefault="008A0645" w:rsidP="008A0645">
      <w:pPr>
        <w:pStyle w:val="ListParagraph"/>
        <w:numPr>
          <w:ilvl w:val="0"/>
          <w:numId w:val="76"/>
        </w:numPr>
        <w:shd w:val="clear" w:color="auto" w:fill="FFFFFF"/>
        <w:jc w:val="both"/>
        <w:rPr>
          <w:rFonts w:ascii="Garamond" w:hAnsi="Garamond" w:cs="Helvetica"/>
          <w:color w:val="000000" w:themeColor="text1"/>
          <w:kern w:val="0"/>
          <w:bdr w:val="none" w:sz="0" w:space="0" w:color="auto" w:frame="1"/>
        </w:rPr>
      </w:pPr>
      <w:r w:rsidRPr="00837312">
        <w:rPr>
          <w:rFonts w:ascii="Garamond" w:hAnsi="Garamond" w:cs="Helvetica"/>
          <w:color w:val="000000" w:themeColor="text1"/>
          <w:kern w:val="0"/>
          <w:bdr w:val="none" w:sz="0" w:space="0" w:color="auto" w:frame="1"/>
        </w:rPr>
        <w:t>How do we measure the impacts of current community violence interventions – mental health support, crowd control, rumor control, rapid rehousing, mental health support groups, mental health therapy &amp; exit planning assistance - on the mental health healing of Pacific Islander</w:t>
      </w:r>
      <w:r>
        <w:rPr>
          <w:rFonts w:ascii="Garamond" w:hAnsi="Garamond" w:cs="Helvetica"/>
          <w:color w:val="000000" w:themeColor="text1"/>
          <w:kern w:val="0"/>
          <w:bdr w:val="none" w:sz="0" w:space="0" w:color="auto" w:frame="1"/>
        </w:rPr>
        <w:t>s and their</w:t>
      </w:r>
      <w:r w:rsidRPr="00837312">
        <w:rPr>
          <w:rFonts w:ascii="Garamond" w:hAnsi="Garamond" w:cs="Helvetica"/>
          <w:color w:val="000000" w:themeColor="text1"/>
          <w:kern w:val="0"/>
          <w:bdr w:val="none" w:sz="0" w:space="0" w:color="auto" w:frame="1"/>
        </w:rPr>
        <w:t xml:space="preserve"> families? </w:t>
      </w:r>
    </w:p>
    <w:p w14:paraId="0BEFD7B7" w14:textId="77777777" w:rsidR="008A0645" w:rsidRPr="008A0645" w:rsidRDefault="008A0645" w:rsidP="008A0645">
      <w:pPr>
        <w:shd w:val="clear" w:color="auto" w:fill="FFFFFF"/>
        <w:jc w:val="both"/>
        <w:rPr>
          <w:rStyle w:val="IntenseEmphasis"/>
          <w:rFonts w:ascii="Source Sans Pro" w:hAnsi="Source Sans Pro" w:cs="Arial"/>
          <w:i w:val="0"/>
          <w:sz w:val="24"/>
          <w:szCs w:val="24"/>
        </w:rPr>
      </w:pPr>
    </w:p>
    <w:p w14:paraId="5B7E0D84" w14:textId="77777777" w:rsidR="00672157" w:rsidRPr="005F69E9" w:rsidRDefault="00672157" w:rsidP="00672157">
      <w:pPr>
        <w:rPr>
          <w:rFonts w:ascii="Source Sans Pro" w:hAnsi="Source Sans Pro"/>
        </w:rPr>
      </w:pPr>
    </w:p>
    <w:p w14:paraId="2DABD186" w14:textId="042F9C94" w:rsidR="00B34BBE" w:rsidRPr="005F69E9" w:rsidRDefault="00B34BBE" w:rsidP="00236477">
      <w:pPr>
        <w:jc w:val="center"/>
        <w:rPr>
          <w:rStyle w:val="IntenseEmphasis"/>
          <w:rFonts w:ascii="Source Sans Pro" w:hAnsi="Source Sans Pro" w:cs="Arial"/>
          <w:b/>
          <w:i w:val="0"/>
          <w:iCs w:val="0"/>
          <w:color w:val="2E74B5" w:themeColor="accent1" w:themeShade="BF"/>
          <w:sz w:val="28"/>
          <w:szCs w:val="28"/>
        </w:rPr>
      </w:pPr>
      <w:bookmarkStart w:id="9" w:name="_Toc487202132"/>
      <w:r w:rsidRPr="005F69E9">
        <w:rPr>
          <w:rStyle w:val="IntenseEmphasis"/>
          <w:rFonts w:ascii="Source Sans Pro" w:hAnsi="Source Sans Pro" w:cs="Arial"/>
          <w:b/>
          <w:i w:val="0"/>
          <w:iCs w:val="0"/>
          <w:color w:val="2E74B5" w:themeColor="accent1" w:themeShade="BF"/>
          <w:sz w:val="28"/>
          <w:szCs w:val="28"/>
        </w:rPr>
        <w:t xml:space="preserve">Section </w:t>
      </w:r>
      <w:r w:rsidR="005462FC" w:rsidRPr="005F69E9">
        <w:rPr>
          <w:rStyle w:val="IntenseEmphasis"/>
          <w:rFonts w:ascii="Source Sans Pro" w:hAnsi="Source Sans Pro" w:cs="Arial"/>
          <w:b/>
          <w:i w:val="0"/>
          <w:iCs w:val="0"/>
          <w:color w:val="2E74B5" w:themeColor="accent1" w:themeShade="BF"/>
          <w:sz w:val="28"/>
          <w:szCs w:val="28"/>
        </w:rPr>
        <w:t>3</w:t>
      </w:r>
      <w:r w:rsidRPr="005F69E9">
        <w:rPr>
          <w:rStyle w:val="IntenseEmphasis"/>
          <w:rFonts w:ascii="Source Sans Pro" w:hAnsi="Source Sans Pro" w:cs="Arial"/>
          <w:b/>
          <w:i w:val="0"/>
          <w:iCs w:val="0"/>
          <w:color w:val="2E74B5" w:themeColor="accent1" w:themeShade="BF"/>
          <w:sz w:val="28"/>
          <w:szCs w:val="28"/>
        </w:rPr>
        <w:t>: Additional Information for Regulatory Requirements</w:t>
      </w:r>
      <w:bookmarkEnd w:id="9"/>
    </w:p>
    <w:p w14:paraId="3391C019" w14:textId="77777777" w:rsidR="00006A8C" w:rsidRPr="005F69E9" w:rsidRDefault="00006A8C" w:rsidP="00B34BBE">
      <w:pPr>
        <w:jc w:val="both"/>
        <w:rPr>
          <w:rStyle w:val="IntenseEmphasis"/>
          <w:rFonts w:ascii="Source Sans Pro" w:hAnsi="Source Sans Pro" w:cs="Arial"/>
          <w:sz w:val="24"/>
          <w:szCs w:val="24"/>
        </w:rPr>
      </w:pPr>
    </w:p>
    <w:p w14:paraId="79833E51" w14:textId="2858F9A1" w:rsidR="00EF0C77" w:rsidRPr="005F69E9" w:rsidRDefault="00467BF7" w:rsidP="00EF0C77">
      <w:pPr>
        <w:pStyle w:val="Heading2"/>
        <w:rPr>
          <w:rFonts w:ascii="Source Sans Pro" w:hAnsi="Source Sans Pro" w:cs="Arial"/>
          <w:color w:val="auto"/>
          <w:sz w:val="24"/>
          <w:szCs w:val="24"/>
          <w:u w:val="none"/>
        </w:rPr>
      </w:pPr>
      <w:bookmarkStart w:id="10" w:name="_Toc487202133"/>
      <w:r w:rsidRPr="005F69E9">
        <w:rPr>
          <w:rFonts w:ascii="Source Sans Pro" w:hAnsi="Source Sans Pro" w:cs="Arial"/>
          <w:color w:val="auto"/>
          <w:sz w:val="24"/>
          <w:szCs w:val="24"/>
          <w:u w:val="none"/>
        </w:rPr>
        <w:t>CONTRACTING</w:t>
      </w:r>
      <w:bookmarkEnd w:id="10"/>
    </w:p>
    <w:p w14:paraId="3AFAB551" w14:textId="6A36EE7B" w:rsidR="00EF0C77" w:rsidRPr="005F69E9" w:rsidRDefault="00EF0C77"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If you expect to contract out the INN project and/or project evaluation, what project resources will be applied to managing the County’s relationship to the contractor(s)?</w:t>
      </w:r>
      <w:r w:rsidR="004C0039"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How will the County ensure quality as well as regulatory compliance in these c</w:t>
      </w:r>
      <w:r w:rsidR="002103B2" w:rsidRPr="005F69E9">
        <w:rPr>
          <w:rStyle w:val="IntenseEmphasis"/>
          <w:rFonts w:ascii="Source Sans Pro" w:hAnsi="Source Sans Pro" w:cs="Arial"/>
          <w:i w:val="0"/>
          <w:color w:val="auto"/>
          <w:sz w:val="24"/>
          <w:szCs w:val="24"/>
        </w:rPr>
        <w:t>ontracted relationships?</w:t>
      </w:r>
    </w:p>
    <w:p w14:paraId="3F0AC310" w14:textId="4271E60E" w:rsidR="00EF0C77" w:rsidRDefault="00EF0C77" w:rsidP="00E94691">
      <w:pPr>
        <w:tabs>
          <w:tab w:val="left" w:pos="1815"/>
        </w:tabs>
        <w:jc w:val="both"/>
        <w:rPr>
          <w:rStyle w:val="IntenseEmphasis"/>
          <w:rFonts w:ascii="Source Sans Pro" w:hAnsi="Source Sans Pro" w:cs="Arial"/>
          <w:color w:val="auto"/>
          <w:sz w:val="24"/>
          <w:szCs w:val="24"/>
        </w:rPr>
      </w:pPr>
    </w:p>
    <w:p w14:paraId="2AA61B5C" w14:textId="77777777" w:rsidR="00E94691" w:rsidRP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Contracting</w:t>
      </w:r>
    </w:p>
    <w:p w14:paraId="4174715D" w14:textId="77777777" w:rsidR="00E94691" w:rsidRDefault="00E94691" w:rsidP="00E94691">
      <w:pPr>
        <w:shd w:val="clear" w:color="auto" w:fill="FFFFFF"/>
        <w:jc w:val="both"/>
        <w:rPr>
          <w:rFonts w:ascii="Garamond" w:hAnsi="Garamond" w:cs="Helvetica"/>
          <w:kern w:val="0"/>
        </w:rPr>
      </w:pPr>
    </w:p>
    <w:p w14:paraId="2B2DC791"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 xml:space="preserve">The PIIP will be contracted out “work ordered” to San Francisco’s Mayor’s Office of Housing and Community Development (MOHCD) that has a standing contract with the Pacific Islander Cultural District – a cornerstone organization of the strong network of Pacific Islander serving organizations in the city. </w:t>
      </w:r>
    </w:p>
    <w:p w14:paraId="0D437592" w14:textId="77777777" w:rsidR="00E94691" w:rsidRDefault="00E94691" w:rsidP="00E94691">
      <w:pPr>
        <w:shd w:val="clear" w:color="auto" w:fill="FFFFFF"/>
        <w:jc w:val="both"/>
        <w:rPr>
          <w:rFonts w:ascii="Garamond" w:hAnsi="Garamond" w:cs="Helvetica"/>
          <w:kern w:val="0"/>
        </w:rPr>
      </w:pPr>
    </w:p>
    <w:p w14:paraId="0A4427E5" w14:textId="77777777" w:rsidR="00E94691" w:rsidRP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Project Evaluation</w:t>
      </w:r>
    </w:p>
    <w:p w14:paraId="73BB2CBE" w14:textId="77777777" w:rsidR="00E94691" w:rsidRDefault="00E94691" w:rsidP="00E94691">
      <w:pPr>
        <w:shd w:val="clear" w:color="auto" w:fill="FFFFFF"/>
        <w:jc w:val="both"/>
        <w:rPr>
          <w:rFonts w:ascii="Garamond" w:hAnsi="Garamond" w:cs="Helvetica"/>
          <w:kern w:val="0"/>
        </w:rPr>
      </w:pPr>
    </w:p>
    <w:p w14:paraId="6EB069D6"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 xml:space="preserve">The project evaluation will be a part of the contracted work of the PIIP.  The PIIP Design team is in the process of identifying a culturally congruent evaluation professional who understands the complexities of community violence intervention work, mental health supports and mental health therapy. And there is a specific budget allocation for this uncharted evaluation process.  </w:t>
      </w:r>
    </w:p>
    <w:p w14:paraId="1C33CCCA" w14:textId="77777777" w:rsidR="00E94691" w:rsidRPr="00E94691" w:rsidRDefault="00E94691" w:rsidP="00E94691">
      <w:pPr>
        <w:shd w:val="clear" w:color="auto" w:fill="FFFFFF"/>
        <w:jc w:val="both"/>
        <w:rPr>
          <w:rFonts w:ascii="Garamond" w:hAnsi="Garamond" w:cs="Helvetica"/>
          <w:color w:val="336699"/>
          <w:kern w:val="0"/>
        </w:rPr>
      </w:pPr>
    </w:p>
    <w:p w14:paraId="27BF0923" w14:textId="6A1A2083" w:rsid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 xml:space="preserve">Project Resources </w:t>
      </w:r>
    </w:p>
    <w:p w14:paraId="45B5BE6D" w14:textId="77777777" w:rsidR="00E94691" w:rsidRPr="00E94691" w:rsidRDefault="00E94691" w:rsidP="00E94691">
      <w:pPr>
        <w:shd w:val="clear" w:color="auto" w:fill="FFFFFF"/>
        <w:jc w:val="both"/>
        <w:rPr>
          <w:rFonts w:ascii="Garamond" w:hAnsi="Garamond" w:cs="Helvetica"/>
          <w:color w:val="336699"/>
          <w:kern w:val="0"/>
        </w:rPr>
      </w:pPr>
    </w:p>
    <w:p w14:paraId="31F14E83"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 xml:space="preserve">This writer and San Francisco Behavioral Health Services Act (BHSA) Program Manager will support the PIIP’s project management – including ensuring the “work order” flow of contracting with the MOHCD, providing project management technical assistance to the PIIP Design and Implementation teams and Evaluator, regular updating and reporting to the BHSA Director and the BHSOAC. </w:t>
      </w:r>
    </w:p>
    <w:p w14:paraId="028F63BE" w14:textId="77777777" w:rsidR="00E94691" w:rsidRDefault="00E94691" w:rsidP="00E94691">
      <w:pPr>
        <w:tabs>
          <w:tab w:val="left" w:pos="1815"/>
        </w:tabs>
        <w:jc w:val="both"/>
        <w:rPr>
          <w:rStyle w:val="IntenseEmphasis"/>
          <w:rFonts w:ascii="Source Sans Pro" w:hAnsi="Source Sans Pro" w:cs="Arial"/>
          <w:i w:val="0"/>
          <w:iCs w:val="0"/>
          <w:color w:val="auto"/>
          <w:sz w:val="24"/>
          <w:szCs w:val="24"/>
        </w:rPr>
      </w:pPr>
    </w:p>
    <w:p w14:paraId="000FF390" w14:textId="77777777" w:rsidR="00E94691" w:rsidRPr="00E94691" w:rsidRDefault="00E94691" w:rsidP="00E94691">
      <w:pPr>
        <w:shd w:val="clear" w:color="auto" w:fill="FFFFFF"/>
        <w:jc w:val="both"/>
        <w:rPr>
          <w:rFonts w:ascii="Garamond" w:hAnsi="Garamond" w:cs="Helvetica"/>
          <w:color w:val="336699"/>
          <w:kern w:val="0"/>
        </w:rPr>
      </w:pPr>
      <w:r w:rsidRPr="00E94691">
        <w:rPr>
          <w:rFonts w:ascii="Garamond" w:hAnsi="Garamond" w:cs="Helvetica"/>
          <w:color w:val="336699"/>
          <w:kern w:val="0"/>
        </w:rPr>
        <w:t>Quality &amp; Regulatory Compliance</w:t>
      </w:r>
    </w:p>
    <w:p w14:paraId="7EFF9681" w14:textId="77777777" w:rsidR="00E94691" w:rsidRDefault="00E94691" w:rsidP="00E94691">
      <w:pPr>
        <w:shd w:val="clear" w:color="auto" w:fill="FFFFFF"/>
        <w:jc w:val="both"/>
        <w:rPr>
          <w:rFonts w:ascii="Garamond" w:hAnsi="Garamond" w:cs="Helvetica"/>
          <w:kern w:val="0"/>
        </w:rPr>
      </w:pPr>
    </w:p>
    <w:p w14:paraId="2E3DBFBD" w14:textId="77777777" w:rsidR="00E94691" w:rsidRDefault="00E94691" w:rsidP="00E94691">
      <w:pPr>
        <w:shd w:val="clear" w:color="auto" w:fill="FFFFFF"/>
        <w:jc w:val="both"/>
        <w:rPr>
          <w:rFonts w:ascii="Garamond" w:hAnsi="Garamond" w:cs="Helvetica"/>
          <w:kern w:val="0"/>
        </w:rPr>
      </w:pPr>
      <w:r>
        <w:rPr>
          <w:rFonts w:ascii="Garamond" w:hAnsi="Garamond" w:cs="Helvetica"/>
          <w:kern w:val="0"/>
        </w:rPr>
        <w:t>This writer and San Francisco BHSA Program Manager will be in biweekly communication with the PIIP Design team and Evaluator to ensure the project is:</w:t>
      </w:r>
    </w:p>
    <w:p w14:paraId="11F173EE" w14:textId="77777777" w:rsidR="00E94691" w:rsidRDefault="00E94691" w:rsidP="00E94691">
      <w:pPr>
        <w:shd w:val="clear" w:color="auto" w:fill="FFFFFF"/>
        <w:jc w:val="both"/>
        <w:rPr>
          <w:rFonts w:ascii="Garamond" w:hAnsi="Garamond" w:cs="Helvetica"/>
          <w:kern w:val="0"/>
        </w:rPr>
      </w:pPr>
    </w:p>
    <w:p w14:paraId="76F922C3" w14:textId="77777777" w:rsidR="00E94691" w:rsidRDefault="00E94691" w:rsidP="00E94691">
      <w:pPr>
        <w:pStyle w:val="ListParagraph"/>
        <w:numPr>
          <w:ilvl w:val="0"/>
          <w:numId w:val="77"/>
        </w:numPr>
        <w:shd w:val="clear" w:color="auto" w:fill="FFFFFF"/>
        <w:jc w:val="both"/>
        <w:rPr>
          <w:rFonts w:ascii="Garamond" w:hAnsi="Garamond" w:cs="Helvetica"/>
          <w:kern w:val="0"/>
        </w:rPr>
      </w:pPr>
      <w:r w:rsidRPr="00FD6E46">
        <w:rPr>
          <w:rFonts w:ascii="Garamond" w:hAnsi="Garamond" w:cs="Helvetica"/>
          <w:kern w:val="0"/>
        </w:rPr>
        <w:t xml:space="preserve">progressing </w:t>
      </w:r>
      <w:r>
        <w:rPr>
          <w:rFonts w:ascii="Garamond" w:hAnsi="Garamond" w:cs="Helvetica"/>
          <w:kern w:val="0"/>
        </w:rPr>
        <w:t>&amp;</w:t>
      </w:r>
      <w:r w:rsidRPr="00FD6E46">
        <w:rPr>
          <w:rFonts w:ascii="Garamond" w:hAnsi="Garamond" w:cs="Helvetica"/>
          <w:kern w:val="0"/>
        </w:rPr>
        <w:t xml:space="preserve"> meeting milestones</w:t>
      </w:r>
    </w:p>
    <w:p w14:paraId="4EB7809C" w14:textId="77777777" w:rsidR="00E94691" w:rsidRDefault="00E94691" w:rsidP="00E94691">
      <w:pPr>
        <w:pStyle w:val="ListParagraph"/>
        <w:numPr>
          <w:ilvl w:val="0"/>
          <w:numId w:val="77"/>
        </w:numPr>
        <w:shd w:val="clear" w:color="auto" w:fill="FFFFFF"/>
        <w:jc w:val="both"/>
        <w:rPr>
          <w:rFonts w:ascii="Garamond" w:hAnsi="Garamond" w:cs="Helvetica"/>
          <w:kern w:val="0"/>
        </w:rPr>
      </w:pPr>
      <w:r w:rsidRPr="00FD6E46">
        <w:rPr>
          <w:rFonts w:ascii="Garamond" w:hAnsi="Garamond" w:cs="Helvetica"/>
          <w:kern w:val="0"/>
        </w:rPr>
        <w:t xml:space="preserve">meeting timelines, benchmarks </w:t>
      </w:r>
      <w:r>
        <w:rPr>
          <w:rFonts w:ascii="Garamond" w:hAnsi="Garamond" w:cs="Helvetica"/>
          <w:kern w:val="0"/>
        </w:rPr>
        <w:t>&amp;</w:t>
      </w:r>
      <w:r w:rsidRPr="00FD6E46">
        <w:rPr>
          <w:rFonts w:ascii="Garamond" w:hAnsi="Garamond" w:cs="Helvetica"/>
          <w:kern w:val="0"/>
        </w:rPr>
        <w:t xml:space="preserve"> deadlines</w:t>
      </w:r>
    </w:p>
    <w:p w14:paraId="70CDBE8E" w14:textId="77777777" w:rsidR="00E94691" w:rsidRDefault="00E94691" w:rsidP="00E94691">
      <w:pPr>
        <w:pStyle w:val="ListParagraph"/>
        <w:numPr>
          <w:ilvl w:val="0"/>
          <w:numId w:val="77"/>
        </w:numPr>
        <w:shd w:val="clear" w:color="auto" w:fill="FFFFFF"/>
        <w:jc w:val="both"/>
        <w:rPr>
          <w:rFonts w:ascii="Garamond" w:hAnsi="Garamond" w:cs="Helvetica"/>
          <w:kern w:val="0"/>
        </w:rPr>
      </w:pPr>
      <w:r w:rsidRPr="00FD6E46">
        <w:rPr>
          <w:rFonts w:ascii="Garamond" w:hAnsi="Garamond" w:cs="Helvetica"/>
          <w:kern w:val="0"/>
        </w:rPr>
        <w:t xml:space="preserve">producing outputs, outcomes </w:t>
      </w:r>
      <w:r>
        <w:rPr>
          <w:rFonts w:ascii="Garamond" w:hAnsi="Garamond" w:cs="Helvetica"/>
          <w:kern w:val="0"/>
        </w:rPr>
        <w:t>&amp;</w:t>
      </w:r>
      <w:r w:rsidRPr="00FD6E46">
        <w:rPr>
          <w:rFonts w:ascii="Garamond" w:hAnsi="Garamond" w:cs="Helvetica"/>
          <w:kern w:val="0"/>
        </w:rPr>
        <w:t xml:space="preserve"> deliverables within budget </w:t>
      </w:r>
      <w:r>
        <w:rPr>
          <w:rFonts w:ascii="Garamond" w:hAnsi="Garamond" w:cs="Helvetica"/>
          <w:kern w:val="0"/>
        </w:rPr>
        <w:t>&amp;</w:t>
      </w:r>
      <w:r w:rsidRPr="00FD6E46">
        <w:rPr>
          <w:rFonts w:ascii="Garamond" w:hAnsi="Garamond" w:cs="Helvetica"/>
          <w:kern w:val="0"/>
        </w:rPr>
        <w:t xml:space="preserve"> on time</w:t>
      </w:r>
    </w:p>
    <w:p w14:paraId="20143E48" w14:textId="77777777" w:rsidR="00E94691" w:rsidRPr="00FD6E46" w:rsidRDefault="00E94691" w:rsidP="00E94691">
      <w:pPr>
        <w:pStyle w:val="ListParagraph"/>
        <w:numPr>
          <w:ilvl w:val="0"/>
          <w:numId w:val="77"/>
        </w:numPr>
        <w:shd w:val="clear" w:color="auto" w:fill="FFFFFF"/>
        <w:jc w:val="both"/>
        <w:rPr>
          <w:rFonts w:ascii="Garamond" w:hAnsi="Garamond" w:cs="Helvetica"/>
          <w:kern w:val="0"/>
        </w:rPr>
      </w:pPr>
      <w:r>
        <w:rPr>
          <w:rFonts w:ascii="Garamond" w:hAnsi="Garamond" w:cs="Helvetica"/>
          <w:kern w:val="0"/>
        </w:rPr>
        <w:t xml:space="preserve">documenting project processes and preparing written reports for BHSA &amp; BHSOAC </w:t>
      </w:r>
    </w:p>
    <w:p w14:paraId="02A96342" w14:textId="77777777" w:rsidR="00E94691" w:rsidRPr="00E94691" w:rsidRDefault="00E94691" w:rsidP="00E94691">
      <w:pPr>
        <w:tabs>
          <w:tab w:val="left" w:pos="1815"/>
        </w:tabs>
        <w:jc w:val="both"/>
        <w:rPr>
          <w:rStyle w:val="IntenseEmphasis"/>
          <w:rFonts w:ascii="Source Sans Pro" w:hAnsi="Source Sans Pro" w:cs="Arial"/>
          <w:i w:val="0"/>
          <w:iCs w:val="0"/>
          <w:color w:val="auto"/>
          <w:sz w:val="24"/>
          <w:szCs w:val="24"/>
        </w:rPr>
      </w:pPr>
    </w:p>
    <w:p w14:paraId="1AEA001A" w14:textId="30A52A5C" w:rsidR="00B34BBE" w:rsidRPr="005F69E9" w:rsidRDefault="00467BF7" w:rsidP="000E2A33">
      <w:pPr>
        <w:pStyle w:val="Heading2"/>
        <w:rPr>
          <w:rStyle w:val="IntenseEmphasis"/>
          <w:rFonts w:ascii="Source Sans Pro" w:hAnsi="Source Sans Pro" w:cs="Arial"/>
          <w:i w:val="0"/>
          <w:iCs w:val="0"/>
          <w:color w:val="auto"/>
          <w:sz w:val="24"/>
          <w:szCs w:val="24"/>
          <w:u w:val="none"/>
        </w:rPr>
      </w:pPr>
      <w:bookmarkStart w:id="11" w:name="_Toc487202135"/>
      <w:r w:rsidRPr="005F69E9">
        <w:rPr>
          <w:rStyle w:val="IntenseEmphasis"/>
          <w:rFonts w:ascii="Source Sans Pro" w:hAnsi="Source Sans Pro" w:cs="Arial"/>
          <w:i w:val="0"/>
          <w:iCs w:val="0"/>
          <w:color w:val="auto"/>
          <w:sz w:val="24"/>
          <w:szCs w:val="24"/>
          <w:u w:val="none"/>
        </w:rPr>
        <w:t>COMMUNITY PROGRAM PLANNING</w:t>
      </w:r>
      <w:bookmarkEnd w:id="11"/>
    </w:p>
    <w:p w14:paraId="1E129D45" w14:textId="3F7D86D7" w:rsidR="003256B6" w:rsidRDefault="003256B6"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Please describe the County’s Community Program Planning process for the Innovative Project, encompassing inclusion of stakeholders, representatives of unserved or under-served populations, and individuals who reflect the cultural, ethnic and racial diversity of the County’s community.</w:t>
      </w:r>
      <w:r w:rsidR="00D047F7" w:rsidRPr="005F69E9">
        <w:rPr>
          <w:rStyle w:val="IntenseEmphasis"/>
          <w:rFonts w:ascii="Source Sans Pro" w:hAnsi="Source Sans Pro" w:cs="Arial"/>
          <w:i w:val="0"/>
          <w:color w:val="auto"/>
          <w:sz w:val="24"/>
          <w:szCs w:val="24"/>
        </w:rPr>
        <w:t xml:space="preserve"> </w:t>
      </w:r>
    </w:p>
    <w:p w14:paraId="5A85FB02" w14:textId="77777777" w:rsidR="00CE644F" w:rsidRDefault="00CE644F" w:rsidP="00281AB9">
      <w:pPr>
        <w:jc w:val="both"/>
        <w:rPr>
          <w:rStyle w:val="IntenseEmphasis"/>
          <w:rFonts w:ascii="Source Sans Pro" w:hAnsi="Source Sans Pro" w:cs="Arial"/>
          <w:i w:val="0"/>
          <w:color w:val="auto"/>
          <w:sz w:val="24"/>
          <w:szCs w:val="24"/>
        </w:rPr>
      </w:pPr>
    </w:p>
    <w:p w14:paraId="277ADDA3" w14:textId="77777777" w:rsidR="00CE644F" w:rsidRPr="00CE644F" w:rsidRDefault="00CE644F" w:rsidP="00CE644F">
      <w:pPr>
        <w:shd w:val="clear" w:color="auto" w:fill="FFFFFF"/>
        <w:jc w:val="both"/>
        <w:rPr>
          <w:rFonts w:ascii="Garamond" w:hAnsi="Garamond" w:cs="Helvetica"/>
          <w:color w:val="336699"/>
          <w:kern w:val="0"/>
          <w:bdr w:val="none" w:sz="0" w:space="0" w:color="auto" w:frame="1"/>
        </w:rPr>
      </w:pPr>
      <w:r w:rsidRPr="00CE644F">
        <w:rPr>
          <w:rFonts w:ascii="Garamond" w:hAnsi="Garamond" w:cs="Helvetica"/>
          <w:color w:val="336699"/>
          <w:kern w:val="0"/>
          <w:bdr w:val="none" w:sz="0" w:space="0" w:color="auto" w:frame="1"/>
        </w:rPr>
        <w:t>Community Program Planning Process</w:t>
      </w:r>
    </w:p>
    <w:p w14:paraId="413AFE41" w14:textId="77777777" w:rsidR="00CE644F" w:rsidRDefault="00CE644F" w:rsidP="00CE644F">
      <w:pPr>
        <w:shd w:val="clear" w:color="auto" w:fill="FFFFFF"/>
        <w:jc w:val="both"/>
        <w:rPr>
          <w:rFonts w:ascii="Garamond" w:hAnsi="Garamond" w:cs="Helvetica"/>
          <w:kern w:val="0"/>
          <w:bdr w:val="none" w:sz="0" w:space="0" w:color="auto" w:frame="1"/>
        </w:rPr>
      </w:pPr>
    </w:p>
    <w:p w14:paraId="2F956B6A" w14:textId="77777777" w:rsidR="00CE644F" w:rsidRDefault="00CE644F" w:rsidP="00CE644F">
      <w:pPr>
        <w:shd w:val="clear" w:color="auto" w:fill="FFFFFF"/>
        <w:jc w:val="both"/>
        <w:rPr>
          <w:rFonts w:ascii="Garamond" w:hAnsi="Garamond" w:cs="Helvetica"/>
          <w:kern w:val="0"/>
        </w:rPr>
      </w:pPr>
      <w:r>
        <w:rPr>
          <w:rFonts w:ascii="Garamond" w:hAnsi="Garamond" w:cs="Helvetica"/>
          <w:kern w:val="0"/>
        </w:rPr>
        <w:t xml:space="preserve">The S.A.L.T. Association has conducted community assessments and gathered feedback from San Francisco Pacific Islanders in recent time prior to the development of the Pacific Islander Innovation Project (PIIP).  Then as the </w:t>
      </w:r>
      <w:r>
        <w:rPr>
          <w:rFonts w:ascii="Garamond" w:hAnsi="Garamond" w:cs="Helvetica"/>
          <w:kern w:val="0"/>
        </w:rPr>
        <w:lastRenderedPageBreak/>
        <w:t xml:space="preserve">PIIP was being developed, S.A.L.T. Association representatives collected additional community insight from youth, adults and elders in November and December 2025 and January 2026 to further inform this project. </w:t>
      </w:r>
    </w:p>
    <w:p w14:paraId="4B281FE8" w14:textId="77777777" w:rsidR="003256B6" w:rsidRPr="005F69E9" w:rsidRDefault="003256B6" w:rsidP="003256B6">
      <w:pPr>
        <w:rPr>
          <w:rFonts w:ascii="Source Sans Pro" w:hAnsi="Source Sans Pro" w:cs="Arial"/>
          <w:color w:val="auto"/>
          <w:sz w:val="24"/>
          <w:szCs w:val="24"/>
        </w:rPr>
      </w:pPr>
    </w:p>
    <w:p w14:paraId="5D5CD7D4" w14:textId="0F4B5181" w:rsidR="003256B6" w:rsidRPr="005F69E9" w:rsidRDefault="00467BF7" w:rsidP="000E2A33">
      <w:pPr>
        <w:pStyle w:val="Heading2"/>
        <w:rPr>
          <w:rFonts w:ascii="Source Sans Pro" w:hAnsi="Source Sans Pro" w:cs="Arial"/>
          <w:color w:val="auto"/>
          <w:sz w:val="24"/>
          <w:szCs w:val="24"/>
          <w:u w:val="none"/>
        </w:rPr>
      </w:pPr>
      <w:bookmarkStart w:id="12" w:name="_Toc487202138"/>
      <w:r w:rsidRPr="005F69E9">
        <w:rPr>
          <w:rFonts w:ascii="Source Sans Pro" w:hAnsi="Source Sans Pro" w:cs="Arial"/>
          <w:color w:val="auto"/>
          <w:sz w:val="24"/>
          <w:szCs w:val="24"/>
          <w:u w:val="none"/>
        </w:rPr>
        <w:t>MHSA GENERAL STANDARDS</w:t>
      </w:r>
      <w:bookmarkEnd w:id="12"/>
    </w:p>
    <w:p w14:paraId="4DD0C3F8" w14:textId="0B85BFB9" w:rsidR="00D047F7" w:rsidRPr="005F69E9" w:rsidRDefault="003256B6"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Using specific examples, briefly describe how your INN Project reflects</w:t>
      </w:r>
      <w:r w:rsidR="00B16BA4"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and is consistent with</w:t>
      </w:r>
      <w:r w:rsidR="00B16BA4"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all potentially applicable MHSA General Standards</w:t>
      </w:r>
      <w:r w:rsidR="00B16BA4" w:rsidRPr="005F69E9">
        <w:rPr>
          <w:rStyle w:val="IntenseEmphasis"/>
          <w:rFonts w:ascii="Source Sans Pro" w:hAnsi="Source Sans Pro" w:cs="Arial"/>
          <w:i w:val="0"/>
          <w:color w:val="auto"/>
          <w:sz w:val="24"/>
          <w:szCs w:val="24"/>
        </w:rPr>
        <w:t xml:space="preserve"> listed below as </w:t>
      </w:r>
      <w:r w:rsidRPr="005F69E9">
        <w:rPr>
          <w:rStyle w:val="IntenseEmphasis"/>
          <w:rFonts w:ascii="Source Sans Pro" w:hAnsi="Source Sans Pro" w:cs="Arial"/>
          <w:i w:val="0"/>
          <w:color w:val="auto"/>
          <w:sz w:val="24"/>
          <w:szCs w:val="24"/>
        </w:rPr>
        <w:t>set forth in Title 9 California Code of Regulations, Section 3320</w:t>
      </w:r>
      <w:r w:rsidR="006522BF"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 xml:space="preserve">(Please refer to the </w:t>
      </w:r>
      <w:r w:rsidR="00B934C3">
        <w:rPr>
          <w:rStyle w:val="IntenseEmphasis"/>
          <w:rFonts w:ascii="Source Sans Pro" w:hAnsi="Source Sans Pro" w:cs="Arial"/>
          <w:i w:val="0"/>
          <w:color w:val="auto"/>
          <w:sz w:val="24"/>
          <w:szCs w:val="24"/>
        </w:rPr>
        <w:t xml:space="preserve">Regulations for </w:t>
      </w:r>
      <w:r w:rsidRPr="005F69E9">
        <w:rPr>
          <w:rStyle w:val="IntenseEmphasis"/>
          <w:rFonts w:ascii="Source Sans Pro" w:hAnsi="Source Sans Pro" w:cs="Arial"/>
          <w:i w:val="0"/>
          <w:color w:val="auto"/>
          <w:sz w:val="24"/>
          <w:szCs w:val="24"/>
        </w:rPr>
        <w:t>definitions of and references for each of the General Standards.) If one or more general standard</w:t>
      </w:r>
      <w:r w:rsidR="006522BF" w:rsidRPr="005F69E9">
        <w:rPr>
          <w:rStyle w:val="IntenseEmphasis"/>
          <w:rFonts w:ascii="Source Sans Pro" w:hAnsi="Source Sans Pro" w:cs="Arial"/>
          <w:i w:val="0"/>
          <w:color w:val="auto"/>
          <w:sz w:val="24"/>
          <w:szCs w:val="24"/>
        </w:rPr>
        <w:t>s</w:t>
      </w:r>
      <w:r w:rsidRPr="005F69E9">
        <w:rPr>
          <w:rStyle w:val="IntenseEmphasis"/>
          <w:rFonts w:ascii="Source Sans Pro" w:hAnsi="Source Sans Pro" w:cs="Arial"/>
          <w:i w:val="0"/>
          <w:color w:val="auto"/>
          <w:sz w:val="24"/>
          <w:szCs w:val="24"/>
        </w:rPr>
        <w:t xml:space="preserve"> could not </w:t>
      </w:r>
      <w:r w:rsidR="006522BF" w:rsidRPr="005F69E9">
        <w:rPr>
          <w:rStyle w:val="IntenseEmphasis"/>
          <w:rFonts w:ascii="Source Sans Pro" w:hAnsi="Source Sans Pro" w:cs="Arial"/>
          <w:i w:val="0"/>
          <w:color w:val="auto"/>
          <w:sz w:val="24"/>
          <w:szCs w:val="24"/>
        </w:rPr>
        <w:t>be applied</w:t>
      </w:r>
      <w:r w:rsidRPr="005F69E9">
        <w:rPr>
          <w:rStyle w:val="IntenseEmphasis"/>
          <w:rFonts w:ascii="Source Sans Pro" w:hAnsi="Source Sans Pro" w:cs="Arial"/>
          <w:i w:val="0"/>
          <w:color w:val="auto"/>
          <w:sz w:val="24"/>
          <w:szCs w:val="24"/>
        </w:rPr>
        <w:t xml:space="preserve"> to your INN Project, please explain why. </w:t>
      </w:r>
    </w:p>
    <w:p w14:paraId="26C6D3B3" w14:textId="77777777" w:rsidR="00B87352" w:rsidRPr="005F69E9" w:rsidRDefault="00B87352" w:rsidP="00B87352">
      <w:pPr>
        <w:rPr>
          <w:rStyle w:val="IntenseEmphasis"/>
          <w:rFonts w:ascii="Source Sans Pro" w:hAnsi="Source Sans Pro" w:cs="Arial"/>
          <w:i w:val="0"/>
          <w:color w:val="auto"/>
          <w:sz w:val="24"/>
          <w:szCs w:val="24"/>
        </w:rPr>
      </w:pPr>
    </w:p>
    <w:p w14:paraId="5CFAE6C5" w14:textId="02EB9561"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Community Collaboration</w:t>
      </w:r>
    </w:p>
    <w:p w14:paraId="20740011"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Cultural Competency</w:t>
      </w:r>
    </w:p>
    <w:p w14:paraId="1D334041"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Client-Driven</w:t>
      </w:r>
    </w:p>
    <w:p w14:paraId="5234BA4E"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Family-Driven</w:t>
      </w:r>
    </w:p>
    <w:p w14:paraId="4BDC211F" w14:textId="77777777" w:rsidR="00D047F7" w:rsidRPr="005F69E9" w:rsidRDefault="00D047F7" w:rsidP="00646EEF">
      <w:pPr>
        <w:pStyle w:val="Subtitle"/>
        <w:numPr>
          <w:ilvl w:val="0"/>
          <w:numId w:val="20"/>
        </w:numPr>
        <w:ind w:left="1080" w:right="720"/>
        <w:rPr>
          <w:rFonts w:ascii="Source Sans Pro" w:hAnsi="Source Sans Pro" w:cs="Arial"/>
          <w:iCs/>
          <w:color w:val="auto"/>
          <w:sz w:val="24"/>
          <w:szCs w:val="24"/>
        </w:rPr>
      </w:pPr>
      <w:r w:rsidRPr="005F69E9">
        <w:rPr>
          <w:rFonts w:ascii="Source Sans Pro" w:hAnsi="Source Sans Pro" w:cs="Arial"/>
          <w:iCs/>
          <w:color w:val="auto"/>
          <w:sz w:val="24"/>
          <w:szCs w:val="24"/>
        </w:rPr>
        <w:t>Wellness, Recovery, and Resilience-Focused</w:t>
      </w:r>
    </w:p>
    <w:p w14:paraId="56EF737C" w14:textId="77777777" w:rsidR="000530A4" w:rsidRPr="005F69E9" w:rsidRDefault="00D047F7" w:rsidP="00646EEF">
      <w:pPr>
        <w:pStyle w:val="Subtitle"/>
        <w:numPr>
          <w:ilvl w:val="0"/>
          <w:numId w:val="20"/>
        </w:numPr>
        <w:ind w:left="1080" w:right="720"/>
        <w:rPr>
          <w:rStyle w:val="IntenseEmphasis"/>
          <w:rFonts w:ascii="Source Sans Pro" w:hAnsi="Source Sans Pro" w:cs="Arial"/>
          <w:color w:val="auto"/>
          <w:sz w:val="24"/>
          <w:szCs w:val="24"/>
        </w:rPr>
      </w:pPr>
      <w:r w:rsidRPr="005F69E9">
        <w:rPr>
          <w:rFonts w:ascii="Source Sans Pro" w:hAnsi="Source Sans Pro" w:cs="Arial"/>
          <w:iCs/>
          <w:color w:val="auto"/>
          <w:sz w:val="24"/>
          <w:szCs w:val="24"/>
        </w:rPr>
        <w:t>Integrated Service Experience for Clients and Families</w:t>
      </w:r>
    </w:p>
    <w:p w14:paraId="3B2E31FE" w14:textId="77777777" w:rsidR="00D047F7" w:rsidRDefault="00D047F7" w:rsidP="00D047F7">
      <w:pPr>
        <w:rPr>
          <w:rFonts w:ascii="Source Sans Pro" w:hAnsi="Source Sans Pro" w:cs="Arial"/>
          <w:color w:val="auto"/>
          <w:sz w:val="24"/>
          <w:szCs w:val="24"/>
        </w:rPr>
      </w:pPr>
    </w:p>
    <w:p w14:paraId="13B457F6" w14:textId="77777777" w:rsidR="00FE39F0" w:rsidRPr="009A126D" w:rsidRDefault="00FE39F0" w:rsidP="00FE39F0">
      <w:pPr>
        <w:shd w:val="clear" w:color="auto" w:fill="FFFFFF"/>
        <w:rPr>
          <w:rFonts w:ascii="Garamond" w:hAnsi="Garamond" w:cs="Helvetica"/>
          <w:color w:val="336699"/>
          <w:spacing w:val="12"/>
          <w:kern w:val="0"/>
          <w:bdr w:val="none" w:sz="0" w:space="0" w:color="auto" w:frame="1"/>
        </w:rPr>
      </w:pPr>
      <w:r w:rsidRPr="009A126D">
        <w:rPr>
          <w:rFonts w:ascii="Garamond" w:hAnsi="Garamond" w:cs="Helvetica"/>
          <w:color w:val="336699"/>
          <w:spacing w:val="12"/>
          <w:kern w:val="0"/>
          <w:bdr w:val="none" w:sz="0" w:space="0" w:color="auto" w:frame="1"/>
        </w:rPr>
        <w:t>Community Collaboration</w:t>
      </w:r>
    </w:p>
    <w:p w14:paraId="089F2A46" w14:textId="77777777" w:rsidR="00FE39F0" w:rsidRDefault="00FE39F0" w:rsidP="00FE39F0">
      <w:pPr>
        <w:shd w:val="clear" w:color="auto" w:fill="FFFFFF"/>
        <w:rPr>
          <w:rFonts w:ascii="Garamond" w:hAnsi="Garamond" w:cs="Helvetica"/>
          <w:spacing w:val="12"/>
          <w:kern w:val="0"/>
          <w:bdr w:val="none" w:sz="0" w:space="0" w:color="auto" w:frame="1"/>
        </w:rPr>
      </w:pPr>
    </w:p>
    <w:p w14:paraId="5D2571DB" w14:textId="77777777" w:rsidR="00FE39F0" w:rsidRDefault="00FE39F0" w:rsidP="00FE39F0">
      <w:pPr>
        <w:shd w:val="clear" w:color="auto" w:fill="FFFFFF"/>
        <w:rPr>
          <w:rFonts w:ascii="Garamond" w:hAnsi="Garamond" w:cs="Helvetica"/>
          <w:spacing w:val="12"/>
          <w:kern w:val="0"/>
          <w:bdr w:val="none" w:sz="0" w:space="0" w:color="auto" w:frame="1"/>
        </w:rPr>
      </w:pPr>
      <w:r>
        <w:rPr>
          <w:rFonts w:ascii="Garamond" w:hAnsi="Garamond" w:cs="Helvetica"/>
          <w:spacing w:val="12"/>
          <w:kern w:val="0"/>
          <w:bdr w:val="none" w:sz="0" w:space="0" w:color="auto" w:frame="1"/>
        </w:rPr>
        <w:t xml:space="preserve">The PIIP promotes interagency collaboration by bringing together the assets and expertise of the below organizations and networks to help San Francisco Pacific Islander families: </w:t>
      </w:r>
    </w:p>
    <w:p w14:paraId="008DC1C5" w14:textId="77777777" w:rsidR="00FE39F0" w:rsidRDefault="00FE39F0" w:rsidP="00FE39F0">
      <w:pPr>
        <w:shd w:val="clear" w:color="auto" w:fill="FFFFFF"/>
        <w:rPr>
          <w:rFonts w:ascii="Garamond" w:hAnsi="Garamond" w:cs="Helvetica"/>
          <w:spacing w:val="12"/>
          <w:kern w:val="0"/>
          <w:bdr w:val="none" w:sz="0" w:space="0" w:color="auto" w:frame="1"/>
        </w:rPr>
      </w:pPr>
    </w:p>
    <w:p w14:paraId="594F428F"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olor w:val="000000" w:themeColor="text1"/>
        </w:rPr>
        <w:t>S.A.L.T. Association of Pacific Islander serving organizations that provide community violence prevention, interruption &amp; intervention services</w:t>
      </w:r>
      <w:r w:rsidRPr="00D308DF">
        <w:rPr>
          <w:rFonts w:ascii="Garamond" w:hAnsi="Garamond"/>
          <w:color w:val="000000" w:themeColor="text1"/>
          <w:bdr w:val="none" w:sz="0" w:space="0" w:color="auto" w:frame="1"/>
        </w:rPr>
        <w:t> </w:t>
      </w:r>
    </w:p>
    <w:p w14:paraId="50B9574B"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olor w:val="000000" w:themeColor="text1"/>
        </w:rPr>
        <w:t>Samoan Community Development Center houses services for Pacific Islander children, youth, adults &amp; elders across the Bay Area</w:t>
      </w:r>
    </w:p>
    <w:p w14:paraId="7156BA66"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Pacific Islander Resource Hut (Hut) is dedicated one-stop community hub that provides culturally sensitive support - e.g. housing assistance, food support, academic support to children, prenatal care navigation, health insurance enrollment, career development &amp; other services</w:t>
      </w:r>
    </w:p>
    <w:p w14:paraId="2739D950"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Pacific Islander Cultural District (PICD) is centered in San Francisco’s Visitacion Valley, Sunnydale and along the Bayshore Boulevard.</w:t>
      </w:r>
      <w:r w:rsidRPr="00D308DF">
        <w:rPr>
          <w:rFonts w:ascii="Garamond" w:hAnsi="Garamond" w:cs="Segoe UI"/>
          <w:color w:val="000000" w:themeColor="text1"/>
          <w:kern w:val="0"/>
          <w:bdr w:val="none" w:sz="0" w:space="0" w:color="auto" w:frame="1"/>
        </w:rPr>
        <w:t>  </w:t>
      </w:r>
      <w:r w:rsidRPr="00D308DF">
        <w:rPr>
          <w:rFonts w:ascii="Garamond" w:hAnsi="Garamond" w:cs="Segoe UI"/>
          <w:color w:val="000000" w:themeColor="text1"/>
          <w:kern w:val="0"/>
        </w:rPr>
        <w:t>It supports, preserves and uplifts the city’s Pacific Islander community as they face challenges with poverty, displacement, violence, and chronic school absenteeism.</w:t>
      </w:r>
      <w:r w:rsidRPr="00D308DF">
        <w:rPr>
          <w:rFonts w:ascii="Garamond" w:hAnsi="Garamond" w:cs="Segoe UI"/>
          <w:color w:val="000000" w:themeColor="text1"/>
          <w:kern w:val="0"/>
          <w:bdr w:val="none" w:sz="0" w:space="0" w:color="auto" w:frame="1"/>
        </w:rPr>
        <w:t>  </w:t>
      </w:r>
      <w:r w:rsidRPr="00D308DF">
        <w:rPr>
          <w:rFonts w:ascii="Garamond" w:hAnsi="Garamond" w:cs="Segoe UI"/>
          <w:color w:val="000000" w:themeColor="text1"/>
          <w:kern w:val="0"/>
        </w:rPr>
        <w:t>The PICD focuses on economic empowerment and cultural preservation of Samoan, Tongan, Hawaiian and other Pacific Islander ethnicities</w:t>
      </w:r>
    </w:p>
    <w:p w14:paraId="71528815"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San Francisco Police Department (SFPD)</w:t>
      </w:r>
      <w:r w:rsidRPr="00D308DF">
        <w:rPr>
          <w:rFonts w:ascii="Garamond" w:hAnsi="Garamond" w:cs="Segoe UI"/>
          <w:color w:val="000000" w:themeColor="text1"/>
          <w:kern w:val="0"/>
          <w:bdr w:val="none" w:sz="0" w:space="0" w:color="auto" w:frame="1"/>
        </w:rPr>
        <w:t> </w:t>
      </w:r>
    </w:p>
    <w:p w14:paraId="063B8C69"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San Francisco Department of Public Health (SFDPH): Crisis Response Team (CRT)</w:t>
      </w:r>
    </w:p>
    <w:p w14:paraId="35865882"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San Francisco’s Mayor’s Office of Housing and Community Development (MOHCD)</w:t>
      </w:r>
    </w:p>
    <w:p w14:paraId="7DFE4E30" w14:textId="77777777" w:rsidR="00FE39F0" w:rsidRPr="00D308DF"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Zuckerberg San Francisco General Hospital (ZSFG)</w:t>
      </w:r>
    </w:p>
    <w:p w14:paraId="200A74E9" w14:textId="77777777" w:rsidR="00FE39F0" w:rsidRPr="008D4073" w:rsidRDefault="00FE39F0" w:rsidP="00FE39F0">
      <w:pPr>
        <w:pStyle w:val="ListParagraph"/>
        <w:numPr>
          <w:ilvl w:val="0"/>
          <w:numId w:val="78"/>
        </w:numPr>
        <w:shd w:val="clear" w:color="auto" w:fill="FFFFFF"/>
        <w:rPr>
          <w:rFonts w:ascii="Garamond" w:hAnsi="Garamond" w:cs="Helvetica"/>
          <w:color w:val="000000" w:themeColor="text1"/>
          <w:spacing w:val="12"/>
          <w:kern w:val="0"/>
          <w:bdr w:val="none" w:sz="0" w:space="0" w:color="auto" w:frame="1"/>
        </w:rPr>
      </w:pPr>
      <w:r w:rsidRPr="00D308DF">
        <w:rPr>
          <w:rFonts w:ascii="Garamond" w:hAnsi="Garamond" w:cs="Segoe UI"/>
          <w:color w:val="000000" w:themeColor="text1"/>
          <w:kern w:val="0"/>
        </w:rPr>
        <w:t>California State Prison Solano, Folsom State Prison &amp; San Quentin Rehabilitation Center</w:t>
      </w:r>
    </w:p>
    <w:p w14:paraId="22A5C1D1" w14:textId="77777777" w:rsidR="008D4073" w:rsidRDefault="008D4073" w:rsidP="008D4073">
      <w:pPr>
        <w:shd w:val="clear" w:color="auto" w:fill="FFFFFF"/>
        <w:rPr>
          <w:rFonts w:ascii="Garamond" w:hAnsi="Garamond" w:cs="Helvetica"/>
          <w:kern w:val="0"/>
        </w:rPr>
      </w:pPr>
    </w:p>
    <w:p w14:paraId="4C0937FB" w14:textId="77777777" w:rsidR="008D4073" w:rsidRPr="009A126D" w:rsidRDefault="008D4073" w:rsidP="008D4073">
      <w:pPr>
        <w:shd w:val="clear" w:color="auto" w:fill="FFFFFF"/>
        <w:rPr>
          <w:rFonts w:ascii="Garamond" w:hAnsi="Garamond" w:cs="Helvetica"/>
          <w:color w:val="336699"/>
          <w:kern w:val="0"/>
        </w:rPr>
      </w:pPr>
      <w:r w:rsidRPr="009A126D">
        <w:rPr>
          <w:rFonts w:ascii="Garamond" w:hAnsi="Garamond" w:cs="Helvetica"/>
          <w:color w:val="336699"/>
          <w:kern w:val="0"/>
        </w:rPr>
        <w:t>Cultural Competency</w:t>
      </w:r>
      <w:r>
        <w:rPr>
          <w:rFonts w:ascii="Garamond" w:hAnsi="Garamond" w:cs="Helvetica"/>
          <w:color w:val="336699"/>
          <w:kern w:val="0"/>
        </w:rPr>
        <w:t xml:space="preserve"> &amp; Family Driven</w:t>
      </w:r>
    </w:p>
    <w:p w14:paraId="18B575D9" w14:textId="77777777" w:rsidR="008D4073" w:rsidRDefault="008D4073" w:rsidP="008D4073">
      <w:pPr>
        <w:shd w:val="clear" w:color="auto" w:fill="FFFFFF"/>
        <w:rPr>
          <w:rFonts w:ascii="Garamond" w:hAnsi="Garamond" w:cs="Helvetica"/>
          <w:kern w:val="0"/>
        </w:rPr>
      </w:pPr>
    </w:p>
    <w:p w14:paraId="0476BB43" w14:textId="77777777" w:rsidR="008D4073" w:rsidRDefault="008D4073" w:rsidP="008D4073">
      <w:pPr>
        <w:shd w:val="clear" w:color="auto" w:fill="FFFFFF"/>
        <w:rPr>
          <w:rFonts w:ascii="Garamond" w:hAnsi="Garamond" w:cs="Helvetica"/>
          <w:kern w:val="0"/>
        </w:rPr>
      </w:pPr>
      <w:r>
        <w:rPr>
          <w:rFonts w:ascii="Garamond" w:hAnsi="Garamond" w:cs="Helvetica"/>
          <w:kern w:val="0"/>
        </w:rPr>
        <w:t>Pacific Islander culture sits at the center of the Pacific Islander Innovation Project (PIIP) and the community is the “stern paddler” of the canoe that steers them. Pacific Islander life revolves around family, extended family, and “</w:t>
      </w:r>
      <w:proofErr w:type="spellStart"/>
      <w:r>
        <w:rPr>
          <w:rFonts w:ascii="Garamond" w:hAnsi="Garamond" w:cs="Helvetica"/>
          <w:kern w:val="0"/>
        </w:rPr>
        <w:t>hanai</w:t>
      </w:r>
      <w:proofErr w:type="spellEnd"/>
      <w:r>
        <w:rPr>
          <w:rFonts w:ascii="Garamond" w:hAnsi="Garamond" w:cs="Helvetica"/>
          <w:kern w:val="0"/>
        </w:rPr>
        <w:t xml:space="preserve">” (e.g. person may not be biologically related to a family, but the family informally adopts him/her and is seen a relative) family members, who spend a lot of time together, who are always helping (e.g. financially) and </w:t>
      </w:r>
      <w:r>
        <w:rPr>
          <w:rFonts w:ascii="Garamond" w:hAnsi="Garamond" w:cs="Helvetica"/>
          <w:kern w:val="0"/>
        </w:rPr>
        <w:lastRenderedPageBreak/>
        <w:t xml:space="preserve">supporting (e.g. picking up grandchildren from school) one another in their daily tasks or preparing for a family event (e.g. birthday celebration). </w:t>
      </w:r>
    </w:p>
    <w:p w14:paraId="59FA9A02" w14:textId="77777777" w:rsidR="008D4073" w:rsidRDefault="008D4073" w:rsidP="008D4073">
      <w:pPr>
        <w:shd w:val="clear" w:color="auto" w:fill="FFFFFF"/>
        <w:rPr>
          <w:rFonts w:ascii="Garamond" w:hAnsi="Garamond" w:cs="Helvetica"/>
          <w:kern w:val="0"/>
        </w:rPr>
      </w:pPr>
    </w:p>
    <w:p w14:paraId="7DF3200E" w14:textId="77777777" w:rsidR="008D4073" w:rsidRPr="009C1638" w:rsidRDefault="008D4073" w:rsidP="008D4073">
      <w:pPr>
        <w:shd w:val="clear" w:color="auto" w:fill="FFFFFF"/>
        <w:rPr>
          <w:rFonts w:ascii="Garamond" w:hAnsi="Garamond"/>
          <w:kern w:val="0"/>
        </w:rPr>
      </w:pPr>
      <w:r w:rsidRPr="009C1638">
        <w:rPr>
          <w:rFonts w:ascii="Garamond" w:hAnsi="Garamond"/>
          <w:kern w:val="0"/>
        </w:rPr>
        <w:t xml:space="preserve">Although not uttered, there is a cultural understanding that if a service provider is helping a Pacific Islander, that service provider is expected to serve their </w:t>
      </w:r>
      <w:r w:rsidRPr="00E37A30">
        <w:rPr>
          <w:rFonts w:ascii="Garamond" w:hAnsi="Garamond"/>
          <w:color w:val="3366CC"/>
          <w:kern w:val="0"/>
        </w:rPr>
        <w:t>whole family</w:t>
      </w:r>
      <w:r w:rsidRPr="009C1638">
        <w:rPr>
          <w:rFonts w:ascii="Garamond" w:hAnsi="Garamond"/>
          <w:kern w:val="0"/>
        </w:rPr>
        <w:t xml:space="preserve"> – </w:t>
      </w:r>
      <w:r w:rsidRPr="00400F40">
        <w:rPr>
          <w:rFonts w:ascii="Garamond" w:hAnsi="Garamond"/>
          <w:kern w:val="0"/>
        </w:rPr>
        <w:t xml:space="preserve">like referrals to sources that can help </w:t>
      </w:r>
      <w:r w:rsidRPr="009C1638">
        <w:rPr>
          <w:rFonts w:ascii="Garamond" w:hAnsi="Garamond"/>
          <w:kern w:val="0"/>
        </w:rPr>
        <w:t>their children’s needs (e.g. academic support), their parents’ needs (e.g. job searches) and their grandparents’ needs (e.g. health care navigation).</w:t>
      </w:r>
      <w:r w:rsidRPr="009C1638">
        <w:rPr>
          <w:rFonts w:ascii="Garamond" w:hAnsi="Garamond"/>
          <w:kern w:val="0"/>
          <w:bdr w:val="none" w:sz="0" w:space="0" w:color="auto" w:frame="1"/>
        </w:rPr>
        <w:t>  </w:t>
      </w:r>
      <w:r w:rsidRPr="009C1638">
        <w:rPr>
          <w:rFonts w:ascii="Garamond" w:hAnsi="Garamond"/>
          <w:kern w:val="0"/>
        </w:rPr>
        <w:t>Out of abundance of these needs, constellations of culture-based organizations came to form the:</w:t>
      </w:r>
    </w:p>
    <w:p w14:paraId="7321B76A" w14:textId="77777777" w:rsidR="008D4073" w:rsidRPr="009C1638" w:rsidRDefault="008D4073" w:rsidP="008D4073">
      <w:pPr>
        <w:shd w:val="clear" w:color="auto" w:fill="FFFFFF"/>
        <w:rPr>
          <w:rFonts w:ascii="Garamond" w:hAnsi="Garamond"/>
          <w:kern w:val="0"/>
        </w:rPr>
      </w:pPr>
    </w:p>
    <w:p w14:paraId="6F8640EF" w14:textId="77777777" w:rsidR="008D4073" w:rsidRDefault="008D4073" w:rsidP="008D4073">
      <w:pPr>
        <w:numPr>
          <w:ilvl w:val="0"/>
          <w:numId w:val="30"/>
        </w:numPr>
        <w:shd w:val="clear" w:color="auto" w:fill="FFFFFF"/>
        <w:rPr>
          <w:rFonts w:ascii="Garamond" w:hAnsi="Garamond" w:cs="Segoe UI"/>
          <w:color w:val="2D2A2A"/>
          <w:kern w:val="0"/>
        </w:rPr>
      </w:pPr>
      <w:r w:rsidRPr="00083306">
        <w:rPr>
          <w:rFonts w:ascii="Garamond" w:hAnsi="Garamond" w:cs="Segoe UI"/>
          <w:color w:val="3366CC"/>
          <w:kern w:val="0"/>
          <w:bdr w:val="none" w:sz="0" w:space="0" w:color="auto" w:frame="1"/>
        </w:rPr>
        <w:t>S.A.L.T. Association,</w:t>
      </w:r>
      <w:r w:rsidRPr="00083306">
        <w:rPr>
          <w:rFonts w:ascii="Garamond" w:hAnsi="Garamond" w:cs="Segoe UI"/>
          <w:b/>
          <w:bCs/>
          <w:color w:val="3366CC"/>
          <w:kern w:val="0"/>
          <w:bdr w:val="none" w:sz="0" w:space="0" w:color="auto" w:frame="1"/>
        </w:rPr>
        <w:t> </w:t>
      </w:r>
      <w:r w:rsidRPr="009A126D">
        <w:rPr>
          <w:rFonts w:ascii="Garamond" w:hAnsi="Garamond" w:cs="Segoe UI"/>
          <w:color w:val="000000" w:themeColor="text1"/>
          <w:kern w:val="0"/>
          <w:bdr w:val="none" w:sz="0" w:space="0" w:color="auto" w:frame="1"/>
        </w:rPr>
        <w:t xml:space="preserve">which </w:t>
      </w:r>
      <w:r w:rsidRPr="009C1638">
        <w:rPr>
          <w:rFonts w:ascii="Garamond" w:hAnsi="Garamond" w:cs="Segoe UI"/>
          <w:kern w:val="0"/>
          <w:bdr w:val="none" w:sz="0" w:space="0" w:color="auto" w:frame="1"/>
        </w:rPr>
        <w:t>is a consortium of Pacific Islander serving organizations (</w:t>
      </w:r>
      <w:r w:rsidRPr="009C1638">
        <w:rPr>
          <w:rFonts w:ascii="Garamond" w:hAnsi="Garamond" w:cs="Segoe UI"/>
          <w:b/>
          <w:bCs/>
          <w:color w:val="2D2A2A"/>
          <w:kern w:val="0"/>
        </w:rPr>
        <w:t>S</w:t>
      </w:r>
      <w:r w:rsidRPr="009C1638">
        <w:rPr>
          <w:rFonts w:ascii="Garamond" w:hAnsi="Garamond" w:cs="Segoe UI"/>
          <w:color w:val="2D2A2A"/>
          <w:kern w:val="0"/>
        </w:rPr>
        <w:t>outh Pacific Islanders, </w:t>
      </w:r>
      <w:r w:rsidRPr="009C1638">
        <w:rPr>
          <w:rFonts w:ascii="Garamond" w:hAnsi="Garamond" w:cs="Segoe UI"/>
          <w:b/>
          <w:bCs/>
          <w:color w:val="2D2A2A"/>
          <w:kern w:val="0"/>
        </w:rPr>
        <w:t>A</w:t>
      </w:r>
      <w:r w:rsidRPr="009C1638">
        <w:rPr>
          <w:rFonts w:ascii="Garamond" w:hAnsi="Garamond" w:cs="Segoe UI"/>
          <w:color w:val="2D2A2A"/>
          <w:kern w:val="0"/>
        </w:rPr>
        <w:t>ll Islands Gathering as 1, </w:t>
      </w:r>
      <w:r w:rsidRPr="009C1638">
        <w:rPr>
          <w:rFonts w:ascii="Garamond" w:hAnsi="Garamond" w:cs="Segoe UI"/>
          <w:b/>
          <w:bCs/>
          <w:color w:val="2D2A2A"/>
          <w:kern w:val="0"/>
        </w:rPr>
        <w:t>L</w:t>
      </w:r>
      <w:r w:rsidRPr="009C1638">
        <w:rPr>
          <w:rFonts w:ascii="Garamond" w:hAnsi="Garamond" w:cs="Segoe UI"/>
          <w:color w:val="2D2A2A"/>
          <w:kern w:val="0"/>
        </w:rPr>
        <w:t>iving in Peace &amp; </w:t>
      </w:r>
      <w:r w:rsidRPr="009C1638">
        <w:rPr>
          <w:rFonts w:ascii="Garamond" w:hAnsi="Garamond" w:cs="Segoe UI"/>
          <w:b/>
          <w:bCs/>
          <w:color w:val="2D2A2A"/>
          <w:kern w:val="0"/>
        </w:rPr>
        <w:t>T</w:t>
      </w:r>
      <w:r w:rsidRPr="009C1638">
        <w:rPr>
          <w:rFonts w:ascii="Garamond" w:hAnsi="Garamond" w:cs="Segoe UI"/>
          <w:color w:val="2D2A2A"/>
          <w:kern w:val="0"/>
        </w:rPr>
        <w:t xml:space="preserve">ongans Rise Up) </w:t>
      </w:r>
      <w:r w:rsidRPr="00400F40">
        <w:rPr>
          <w:rFonts w:ascii="Garamond" w:hAnsi="Garamond" w:cs="Segoe UI"/>
          <w:color w:val="2D2A2A"/>
          <w:kern w:val="0"/>
        </w:rPr>
        <w:t xml:space="preserve">that </w:t>
      </w:r>
      <w:r w:rsidRPr="009C1638">
        <w:rPr>
          <w:rFonts w:ascii="Garamond" w:hAnsi="Garamond" w:cs="Segoe UI"/>
          <w:color w:val="2D2A2A"/>
          <w:kern w:val="0"/>
        </w:rPr>
        <w:t>perform violence prevention, interruption and intervention services; and it is led by PIIP Design team member and S.A.L.T. Association Chief Executive Officer Gaynor Siataga</w:t>
      </w:r>
    </w:p>
    <w:p w14:paraId="0C761287" w14:textId="77777777" w:rsidR="008D4073" w:rsidRPr="009C1638" w:rsidRDefault="008D4073" w:rsidP="008D4073">
      <w:pPr>
        <w:numPr>
          <w:ilvl w:val="0"/>
          <w:numId w:val="30"/>
        </w:numPr>
        <w:shd w:val="clear" w:color="auto" w:fill="FFFFFF"/>
        <w:rPr>
          <w:rFonts w:ascii="Garamond" w:hAnsi="Garamond" w:cs="Segoe UI"/>
          <w:kern w:val="0"/>
        </w:rPr>
      </w:pPr>
      <w:r w:rsidRPr="00083306">
        <w:rPr>
          <w:rFonts w:ascii="Garamond" w:hAnsi="Garamond" w:cs="Segoe UI"/>
          <w:color w:val="3366CC"/>
          <w:kern w:val="0"/>
        </w:rPr>
        <w:t>Samoan Community Development Center (</w:t>
      </w:r>
      <w:r w:rsidRPr="009A126D">
        <w:rPr>
          <w:rFonts w:ascii="Garamond" w:hAnsi="Garamond" w:cs="Segoe UI"/>
          <w:color w:val="000000" w:themeColor="text1"/>
          <w:kern w:val="0"/>
        </w:rPr>
        <w:t xml:space="preserve">SCDC) </w:t>
      </w:r>
      <w:r w:rsidRPr="009C1638">
        <w:rPr>
          <w:rFonts w:ascii="Garamond" w:hAnsi="Garamond" w:cs="Segoe UI"/>
          <w:kern w:val="0"/>
        </w:rPr>
        <w:t>was originally built to support San Francisco Pacific Islander migrants, and it has grown to become a bustling</w:t>
      </w:r>
      <w:r>
        <w:rPr>
          <w:rFonts w:ascii="Garamond" w:hAnsi="Garamond" w:cs="Segoe UI"/>
          <w:kern w:val="0"/>
        </w:rPr>
        <w:t xml:space="preserve"> space</w:t>
      </w:r>
      <w:r w:rsidRPr="009C1638">
        <w:rPr>
          <w:rFonts w:ascii="Garamond" w:hAnsi="Garamond" w:cs="Segoe UI"/>
          <w:kern w:val="0"/>
        </w:rPr>
        <w:t xml:space="preserve"> for services for Pacific Islander children, youth, adults and elders across the Bay Area; and it is led by PIIP Design team member, SCDC Executive Director and mental health clinician Dr. Patsy Tito</w:t>
      </w:r>
      <w:r w:rsidRPr="009C1638">
        <w:rPr>
          <w:rFonts w:ascii="Garamond" w:hAnsi="Garamond" w:cs="Segoe UI"/>
          <w:kern w:val="0"/>
          <w:bdr w:val="none" w:sz="0" w:space="0" w:color="auto" w:frame="1"/>
        </w:rPr>
        <w:t> </w:t>
      </w:r>
    </w:p>
    <w:p w14:paraId="28B188B4" w14:textId="77777777" w:rsidR="008D4073" w:rsidRPr="009C1638" w:rsidRDefault="008D4073" w:rsidP="008D4073">
      <w:pPr>
        <w:numPr>
          <w:ilvl w:val="0"/>
          <w:numId w:val="30"/>
        </w:numPr>
        <w:shd w:val="clear" w:color="auto" w:fill="FFFFFF"/>
        <w:rPr>
          <w:rFonts w:ascii="Garamond" w:hAnsi="Garamond" w:cs="Segoe UI"/>
          <w:kern w:val="0"/>
        </w:rPr>
      </w:pPr>
      <w:r w:rsidRPr="00083306">
        <w:rPr>
          <w:rFonts w:ascii="Garamond" w:hAnsi="Garamond" w:cs="Segoe UI"/>
          <w:color w:val="3366CC"/>
          <w:kern w:val="0"/>
        </w:rPr>
        <w:t>Pacific Islander Resource Hut </w:t>
      </w:r>
      <w:r w:rsidRPr="009C1638">
        <w:rPr>
          <w:rFonts w:ascii="Garamond" w:hAnsi="Garamond" w:cs="Segoe UI"/>
          <w:kern w:val="0"/>
        </w:rPr>
        <w:t>(Hut)</w:t>
      </w:r>
      <w:r>
        <w:rPr>
          <w:rFonts w:ascii="Garamond" w:hAnsi="Garamond" w:cs="Segoe UI"/>
          <w:kern w:val="0"/>
        </w:rPr>
        <w:t xml:space="preserve"> </w:t>
      </w:r>
      <w:r w:rsidRPr="009C1638">
        <w:rPr>
          <w:rFonts w:ascii="Garamond" w:hAnsi="Garamond" w:cs="Segoe UI"/>
          <w:kern w:val="0"/>
        </w:rPr>
        <w:t>is a community hub that offers connections to services (e.g. employment training) and resources (e.g. family relief fund); and it is led by PIIP Design team member, San Francisco</w:t>
      </w:r>
      <w:r w:rsidRPr="00400F40">
        <w:rPr>
          <w:rFonts w:ascii="Garamond" w:hAnsi="Garamond" w:cs="Segoe UI"/>
          <w:kern w:val="0"/>
        </w:rPr>
        <w:t>’s</w:t>
      </w:r>
      <w:r w:rsidRPr="009C1638">
        <w:rPr>
          <w:rFonts w:ascii="Garamond" w:hAnsi="Garamond" w:cs="Segoe UI"/>
          <w:kern w:val="0"/>
        </w:rPr>
        <w:t xml:space="preserve"> Tongans Rise Up </w:t>
      </w:r>
      <w:proofErr w:type="gramStart"/>
      <w:r w:rsidRPr="009C1638">
        <w:rPr>
          <w:rFonts w:ascii="Garamond" w:hAnsi="Garamond" w:cs="Segoe UI"/>
          <w:kern w:val="0"/>
        </w:rPr>
        <w:t>agency</w:t>
      </w:r>
      <w:proofErr w:type="gramEnd"/>
      <w:r w:rsidRPr="009C1638">
        <w:rPr>
          <w:rFonts w:ascii="Garamond" w:hAnsi="Garamond" w:cs="Segoe UI"/>
          <w:kern w:val="0"/>
        </w:rPr>
        <w:t xml:space="preserve"> Executive Director </w:t>
      </w:r>
      <w:r w:rsidRPr="00400F40">
        <w:rPr>
          <w:rFonts w:ascii="Garamond" w:hAnsi="Garamond" w:cs="Segoe UI"/>
          <w:kern w:val="0"/>
        </w:rPr>
        <w:t>&amp;</w:t>
      </w:r>
      <w:r w:rsidRPr="009C1638">
        <w:rPr>
          <w:rFonts w:ascii="Garamond" w:hAnsi="Garamond" w:cs="Segoe UI"/>
          <w:kern w:val="0"/>
        </w:rPr>
        <w:t xml:space="preserve"> the Hut’s Site Director Anna Mahina</w:t>
      </w:r>
      <w:r w:rsidRPr="009C1638">
        <w:rPr>
          <w:rFonts w:ascii="Garamond" w:hAnsi="Garamond" w:cs="Segoe UI"/>
          <w:kern w:val="0"/>
          <w:bdr w:val="none" w:sz="0" w:space="0" w:color="auto" w:frame="1"/>
        </w:rPr>
        <w:t> </w:t>
      </w:r>
    </w:p>
    <w:p w14:paraId="3A88CC0E" w14:textId="71D212D6" w:rsidR="00FE39F0" w:rsidRPr="008D4073" w:rsidRDefault="008D4073" w:rsidP="00D047F7">
      <w:pPr>
        <w:numPr>
          <w:ilvl w:val="0"/>
          <w:numId w:val="30"/>
        </w:numPr>
        <w:shd w:val="clear" w:color="auto" w:fill="FFFFFF"/>
        <w:rPr>
          <w:rFonts w:ascii="Garamond" w:hAnsi="Garamond" w:cs="Segoe UI"/>
          <w:kern w:val="0"/>
        </w:rPr>
      </w:pPr>
      <w:r w:rsidRPr="00083306">
        <w:rPr>
          <w:rFonts w:ascii="Garamond" w:hAnsi="Garamond" w:cs="Segoe UI"/>
          <w:color w:val="3366CC"/>
          <w:kern w:val="0"/>
        </w:rPr>
        <w:t>Pacific Islander Cultural District </w:t>
      </w:r>
      <w:r w:rsidRPr="009C1638">
        <w:rPr>
          <w:rFonts w:ascii="Garamond" w:hAnsi="Garamond" w:cs="Segoe UI"/>
          <w:kern w:val="0"/>
        </w:rPr>
        <w:t>(PICD</w:t>
      </w:r>
      <w:r w:rsidRPr="009C1638">
        <w:rPr>
          <w:rFonts w:ascii="Garamond" w:hAnsi="Garamond" w:cs="Segoe UI"/>
          <w:color w:val="3366CC"/>
          <w:kern w:val="0"/>
        </w:rPr>
        <w:t xml:space="preserve">) </w:t>
      </w:r>
      <w:r w:rsidRPr="009C1638">
        <w:rPr>
          <w:rFonts w:ascii="Garamond" w:hAnsi="Garamond" w:cs="Segoe UI"/>
          <w:kern w:val="0"/>
        </w:rPr>
        <w:t>combats the decline of San Francisco’s Pacific Islander population, fosters cultural belonging and promotes economic development for families from Samoa, Tonga, Guam, Hawai`i and other Pacific Islands; and it is led by PIIP Design team member and community advocate Gaynor S</w:t>
      </w:r>
      <w:r w:rsidRPr="00400F40">
        <w:rPr>
          <w:rFonts w:ascii="Garamond" w:hAnsi="Garamond" w:cs="Segoe UI"/>
          <w:kern w:val="0"/>
        </w:rPr>
        <w:t xml:space="preserve">iataga. </w:t>
      </w:r>
    </w:p>
    <w:p w14:paraId="4ECAF490" w14:textId="77777777" w:rsidR="00FE39F0" w:rsidRPr="005F69E9" w:rsidRDefault="00FE39F0" w:rsidP="00D047F7">
      <w:pPr>
        <w:rPr>
          <w:rFonts w:ascii="Source Sans Pro" w:hAnsi="Source Sans Pro" w:cs="Arial"/>
          <w:color w:val="auto"/>
          <w:sz w:val="24"/>
          <w:szCs w:val="24"/>
        </w:rPr>
      </w:pPr>
    </w:p>
    <w:p w14:paraId="76409DDC" w14:textId="7E8D3B18" w:rsidR="00300D91" w:rsidRPr="005F69E9" w:rsidRDefault="00467BF7" w:rsidP="000E2A33">
      <w:pPr>
        <w:pStyle w:val="Heading2"/>
        <w:rPr>
          <w:rFonts w:ascii="Source Sans Pro" w:hAnsi="Source Sans Pro" w:cs="Arial"/>
          <w:color w:val="auto"/>
          <w:sz w:val="24"/>
          <w:szCs w:val="24"/>
          <w:u w:val="none"/>
        </w:rPr>
      </w:pPr>
      <w:bookmarkStart w:id="13" w:name="_Toc487202140"/>
      <w:r w:rsidRPr="005F69E9">
        <w:rPr>
          <w:rFonts w:ascii="Source Sans Pro" w:hAnsi="Source Sans Pro" w:cs="Arial"/>
          <w:color w:val="auto"/>
          <w:sz w:val="24"/>
          <w:szCs w:val="24"/>
          <w:u w:val="none"/>
        </w:rPr>
        <w:t>CULTURAL COMPETENCE AND STAKEHOLDER INVOLVEMENT IN EVALUATION</w:t>
      </w:r>
      <w:bookmarkEnd w:id="13"/>
    </w:p>
    <w:p w14:paraId="27F4F0CB" w14:textId="77777777" w:rsidR="00300D91" w:rsidRPr="005F69E9" w:rsidRDefault="00300D91"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Explain how you plan to ensure that the Project evalua</w:t>
      </w:r>
      <w:r w:rsidR="00BC5746" w:rsidRPr="005F69E9">
        <w:rPr>
          <w:rStyle w:val="IntenseEmphasis"/>
          <w:rFonts w:ascii="Source Sans Pro" w:hAnsi="Source Sans Pro" w:cs="Arial"/>
          <w:i w:val="0"/>
          <w:color w:val="auto"/>
          <w:sz w:val="24"/>
          <w:szCs w:val="24"/>
        </w:rPr>
        <w:t xml:space="preserve">tion is culturally competent and includes meaningful stakeholder participation.  </w:t>
      </w:r>
    </w:p>
    <w:p w14:paraId="7AC65690" w14:textId="77777777" w:rsidR="00C26FE4" w:rsidRPr="005F69E9" w:rsidRDefault="00C26FE4" w:rsidP="00C26FE4">
      <w:pPr>
        <w:rPr>
          <w:rStyle w:val="IntenseEmphasis"/>
          <w:rFonts w:ascii="Source Sans Pro" w:hAnsi="Source Sans Pro" w:cs="Arial"/>
          <w:i w:val="0"/>
          <w:color w:val="auto"/>
          <w:sz w:val="24"/>
          <w:szCs w:val="24"/>
        </w:rPr>
      </w:pPr>
    </w:p>
    <w:p w14:paraId="25F3C2B5" w14:textId="713411D8" w:rsidR="00300D91" w:rsidRPr="00FF3A42" w:rsidRDefault="00467BF7" w:rsidP="000E2A33">
      <w:pPr>
        <w:pStyle w:val="Heading2"/>
        <w:rPr>
          <w:rStyle w:val="IntenseEmphasis"/>
          <w:rFonts w:ascii="Source Sans Pro" w:hAnsi="Source Sans Pro" w:cs="Arial"/>
          <w:i w:val="0"/>
          <w:iCs w:val="0"/>
          <w:color w:val="auto"/>
          <w:sz w:val="24"/>
          <w:szCs w:val="24"/>
          <w:highlight w:val="yellow"/>
          <w:u w:val="none"/>
        </w:rPr>
      </w:pPr>
      <w:bookmarkStart w:id="14" w:name="_Toc487202141"/>
      <w:r w:rsidRPr="00FF3A42">
        <w:rPr>
          <w:rStyle w:val="IntenseEmphasis"/>
          <w:rFonts w:ascii="Source Sans Pro" w:hAnsi="Source Sans Pro" w:cs="Arial"/>
          <w:i w:val="0"/>
          <w:iCs w:val="0"/>
          <w:color w:val="auto"/>
          <w:sz w:val="24"/>
          <w:szCs w:val="24"/>
          <w:highlight w:val="yellow"/>
          <w:u w:val="none"/>
        </w:rPr>
        <w:t>INNOVATION PROJECT SUSTAINABILITY</w:t>
      </w:r>
      <w:bookmarkEnd w:id="14"/>
      <w:r w:rsidR="00A644FF" w:rsidRPr="00FF3A42">
        <w:rPr>
          <w:rStyle w:val="IntenseEmphasis"/>
          <w:rFonts w:ascii="Source Sans Pro" w:hAnsi="Source Sans Pro" w:cs="Arial"/>
          <w:i w:val="0"/>
          <w:iCs w:val="0"/>
          <w:color w:val="auto"/>
          <w:sz w:val="24"/>
          <w:szCs w:val="24"/>
          <w:highlight w:val="yellow"/>
          <w:u w:val="none"/>
        </w:rPr>
        <w:t xml:space="preserve">, PROPOSITION 1 ALIGNMENT, </w:t>
      </w:r>
      <w:r w:rsidRPr="00FF3A42">
        <w:rPr>
          <w:rStyle w:val="IntenseEmphasis"/>
          <w:rFonts w:ascii="Source Sans Pro" w:hAnsi="Source Sans Pro" w:cs="Arial"/>
          <w:i w:val="0"/>
          <w:iCs w:val="0"/>
          <w:color w:val="auto"/>
          <w:sz w:val="24"/>
          <w:szCs w:val="24"/>
          <w:highlight w:val="yellow"/>
          <w:u w:val="none"/>
        </w:rPr>
        <w:t>AND CONTINUITY OF CARE</w:t>
      </w:r>
    </w:p>
    <w:p w14:paraId="13815EEA" w14:textId="14B48CD9" w:rsidR="00300D91" w:rsidRPr="00FF3A42" w:rsidRDefault="00300D91" w:rsidP="00281AB9">
      <w:p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 xml:space="preserve">Briefly describe how the County will decide </w:t>
      </w:r>
      <w:r w:rsidR="006522BF" w:rsidRPr="00FF3A42">
        <w:rPr>
          <w:rStyle w:val="IntenseEmphasis"/>
          <w:rFonts w:ascii="Source Sans Pro" w:hAnsi="Source Sans Pro" w:cs="Arial"/>
          <w:i w:val="0"/>
          <w:color w:val="auto"/>
          <w:sz w:val="24"/>
          <w:szCs w:val="24"/>
          <w:highlight w:val="yellow"/>
        </w:rPr>
        <w:t xml:space="preserve">whether it will continue with the INN </w:t>
      </w:r>
      <w:r w:rsidR="00643B86" w:rsidRPr="00FF3A42">
        <w:rPr>
          <w:rStyle w:val="IntenseEmphasis"/>
          <w:rFonts w:ascii="Source Sans Pro" w:hAnsi="Source Sans Pro" w:cs="Arial"/>
          <w:i w:val="0"/>
          <w:color w:val="auto"/>
          <w:sz w:val="24"/>
          <w:szCs w:val="24"/>
          <w:highlight w:val="yellow"/>
        </w:rPr>
        <w:t xml:space="preserve">project </w:t>
      </w:r>
      <w:r w:rsidR="006522BF" w:rsidRPr="00FF3A42">
        <w:rPr>
          <w:rStyle w:val="IntenseEmphasis"/>
          <w:rFonts w:ascii="Source Sans Pro" w:hAnsi="Source Sans Pro" w:cs="Arial"/>
          <w:i w:val="0"/>
          <w:color w:val="auto"/>
          <w:sz w:val="24"/>
          <w:szCs w:val="24"/>
          <w:highlight w:val="yellow"/>
        </w:rPr>
        <w:t xml:space="preserve">in its </w:t>
      </w:r>
      <w:r w:rsidR="00174569" w:rsidRPr="00FF3A42">
        <w:rPr>
          <w:rStyle w:val="IntenseEmphasis"/>
          <w:rFonts w:ascii="Source Sans Pro" w:hAnsi="Source Sans Pro" w:cs="Arial"/>
          <w:i w:val="0"/>
          <w:color w:val="auto"/>
          <w:sz w:val="24"/>
          <w:szCs w:val="24"/>
          <w:highlight w:val="yellow"/>
        </w:rPr>
        <w:t>entirety or</w:t>
      </w:r>
      <w:r w:rsidR="00643B86" w:rsidRPr="00FF3A42">
        <w:rPr>
          <w:rStyle w:val="IntenseEmphasis"/>
          <w:rFonts w:ascii="Source Sans Pro" w:hAnsi="Source Sans Pro" w:cs="Arial"/>
          <w:i w:val="0"/>
          <w:color w:val="auto"/>
          <w:sz w:val="24"/>
          <w:szCs w:val="24"/>
          <w:highlight w:val="yellow"/>
        </w:rPr>
        <w:t xml:space="preserve"> keep </w:t>
      </w:r>
      <w:r w:rsidR="006522BF" w:rsidRPr="00FF3A42">
        <w:rPr>
          <w:rStyle w:val="IntenseEmphasis"/>
          <w:rFonts w:ascii="Source Sans Pro" w:hAnsi="Source Sans Pro" w:cs="Arial"/>
          <w:i w:val="0"/>
          <w:color w:val="auto"/>
          <w:sz w:val="24"/>
          <w:szCs w:val="24"/>
          <w:highlight w:val="yellow"/>
        </w:rPr>
        <w:t>particular elements</w:t>
      </w:r>
      <w:r w:rsidR="00643B86" w:rsidRPr="00FF3A42">
        <w:rPr>
          <w:rStyle w:val="IntenseEmphasis"/>
          <w:rFonts w:ascii="Source Sans Pro" w:hAnsi="Source Sans Pro" w:cs="Arial"/>
          <w:i w:val="0"/>
          <w:color w:val="auto"/>
          <w:sz w:val="24"/>
          <w:szCs w:val="24"/>
          <w:highlight w:val="yellow"/>
        </w:rPr>
        <w:t xml:space="preserve"> of the INN project </w:t>
      </w:r>
      <w:r w:rsidRPr="00FF3A42">
        <w:rPr>
          <w:rStyle w:val="IntenseEmphasis"/>
          <w:rFonts w:ascii="Source Sans Pro" w:hAnsi="Source Sans Pro" w:cs="Arial"/>
          <w:i w:val="0"/>
          <w:color w:val="auto"/>
          <w:sz w:val="24"/>
          <w:szCs w:val="24"/>
          <w:highlight w:val="yellow"/>
        </w:rPr>
        <w:t xml:space="preserve">without </w:t>
      </w:r>
      <w:r w:rsidR="00A644FF" w:rsidRPr="00FF3A42">
        <w:rPr>
          <w:rStyle w:val="IntenseEmphasis"/>
          <w:rFonts w:ascii="Source Sans Pro" w:hAnsi="Source Sans Pro" w:cs="Arial"/>
          <w:i w:val="0"/>
          <w:color w:val="auto"/>
          <w:sz w:val="24"/>
          <w:szCs w:val="24"/>
          <w:highlight w:val="yellow"/>
        </w:rPr>
        <w:t>the use of MHSA funding</w:t>
      </w:r>
      <w:r w:rsidR="005E6057" w:rsidRPr="00FF3A42">
        <w:rPr>
          <w:rStyle w:val="IntenseEmphasis"/>
          <w:rFonts w:ascii="Source Sans Pro" w:hAnsi="Source Sans Pro" w:cs="Arial"/>
          <w:i w:val="0"/>
          <w:color w:val="auto"/>
          <w:sz w:val="24"/>
          <w:szCs w:val="24"/>
          <w:highlight w:val="yellow"/>
        </w:rPr>
        <w:t xml:space="preserve"> components</w:t>
      </w:r>
      <w:r w:rsidR="00A644FF" w:rsidRPr="00FF3A42">
        <w:rPr>
          <w:rStyle w:val="IntenseEmphasis"/>
          <w:rFonts w:ascii="Source Sans Pro" w:hAnsi="Source Sans Pro" w:cs="Arial"/>
          <w:i w:val="0"/>
          <w:color w:val="auto"/>
          <w:sz w:val="24"/>
          <w:szCs w:val="24"/>
          <w:highlight w:val="yellow"/>
        </w:rPr>
        <w:t xml:space="preserve"> for sustainability.     </w:t>
      </w:r>
      <w:r w:rsidRPr="00FF3A42">
        <w:rPr>
          <w:rStyle w:val="IntenseEmphasis"/>
          <w:rFonts w:ascii="Source Sans Pro" w:hAnsi="Source Sans Pro" w:cs="Arial"/>
          <w:i w:val="0"/>
          <w:color w:val="auto"/>
          <w:sz w:val="24"/>
          <w:szCs w:val="24"/>
          <w:highlight w:val="yellow"/>
        </w:rPr>
        <w:t xml:space="preserve">  </w:t>
      </w:r>
    </w:p>
    <w:p w14:paraId="7E32BD9B" w14:textId="77777777" w:rsidR="00A644FF" w:rsidRPr="00FF3A42" w:rsidRDefault="00A644FF" w:rsidP="00281AB9">
      <w:pPr>
        <w:jc w:val="both"/>
        <w:rPr>
          <w:rStyle w:val="IntenseEmphasis"/>
          <w:rFonts w:ascii="Source Sans Pro" w:hAnsi="Source Sans Pro" w:cs="Arial"/>
          <w:i w:val="0"/>
          <w:color w:val="auto"/>
          <w:sz w:val="24"/>
          <w:szCs w:val="24"/>
          <w:highlight w:val="yellow"/>
        </w:rPr>
      </w:pPr>
    </w:p>
    <w:p w14:paraId="3FB321EC" w14:textId="3C2E0587" w:rsidR="00494692" w:rsidRPr="00FF3A42" w:rsidRDefault="00A644FF" w:rsidP="00281AB9">
      <w:p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Describe how this project aligns itself with Proposition</w:t>
      </w:r>
      <w:r w:rsidR="005E6057" w:rsidRPr="00FF3A42">
        <w:rPr>
          <w:rStyle w:val="IntenseEmphasis"/>
          <w:rFonts w:ascii="Source Sans Pro" w:hAnsi="Source Sans Pro" w:cs="Arial"/>
          <w:i w:val="0"/>
          <w:color w:val="auto"/>
          <w:sz w:val="24"/>
          <w:szCs w:val="24"/>
          <w:highlight w:val="yellow"/>
        </w:rPr>
        <w:t xml:space="preserve"> 1 (Senate Bill 326)</w:t>
      </w:r>
      <w:r w:rsidR="00494692" w:rsidRPr="00FF3A42">
        <w:rPr>
          <w:rStyle w:val="IntenseEmphasis"/>
          <w:rFonts w:ascii="Source Sans Pro" w:hAnsi="Source Sans Pro" w:cs="Arial"/>
          <w:i w:val="0"/>
          <w:color w:val="auto"/>
          <w:sz w:val="24"/>
          <w:szCs w:val="24"/>
          <w:highlight w:val="yellow"/>
        </w:rPr>
        <w:t>:</w:t>
      </w:r>
    </w:p>
    <w:p w14:paraId="3A94D215" w14:textId="799B7EE4" w:rsidR="00494692" w:rsidRPr="00FF3A42" w:rsidRDefault="00494692" w:rsidP="00494692">
      <w:pPr>
        <w:pStyle w:val="ListParagraph"/>
        <w:numPr>
          <w:ilvl w:val="0"/>
          <w:numId w:val="29"/>
        </w:num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Does it provide housing interventions for persons who are chronically homeless or experiencing homelessness or are at risk of homelessness?</w:t>
      </w:r>
    </w:p>
    <w:p w14:paraId="160A2201" w14:textId="5BA66AEA" w:rsidR="00494692" w:rsidRPr="00FF3A42" w:rsidRDefault="00494692" w:rsidP="00494692">
      <w:pPr>
        <w:pStyle w:val="ListParagraph"/>
        <w:numPr>
          <w:ilvl w:val="0"/>
          <w:numId w:val="29"/>
        </w:num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 xml:space="preserve">Does it support early intervention programs or approaches in order to prevent mental illnesses and substance abuse disorders from becoming severe and disabling?  </w:t>
      </w:r>
    </w:p>
    <w:p w14:paraId="062ADFB6" w14:textId="00205234" w:rsidR="00494692" w:rsidRPr="00FF3A42" w:rsidRDefault="00494692" w:rsidP="00174569">
      <w:pPr>
        <w:pStyle w:val="ListParagraph"/>
        <w:numPr>
          <w:ilvl w:val="0"/>
          <w:numId w:val="29"/>
        </w:numPr>
        <w:jc w:val="both"/>
        <w:rPr>
          <w:rStyle w:val="IntenseEmphasis"/>
          <w:rFonts w:ascii="Source Sans Pro" w:hAnsi="Source Sans Pro" w:cs="Arial"/>
          <w:i w:val="0"/>
          <w:color w:val="auto"/>
          <w:sz w:val="24"/>
          <w:szCs w:val="24"/>
          <w:highlight w:val="yellow"/>
        </w:rPr>
      </w:pPr>
      <w:r w:rsidRPr="00FF3A42">
        <w:rPr>
          <w:rStyle w:val="IntenseEmphasis"/>
          <w:rFonts w:ascii="Source Sans Pro" w:hAnsi="Source Sans Pro" w:cs="Arial"/>
          <w:i w:val="0"/>
          <w:color w:val="auto"/>
          <w:sz w:val="24"/>
          <w:szCs w:val="24"/>
          <w:highlight w:val="yellow"/>
        </w:rPr>
        <w:t xml:space="preserve">Does it support Full-Service Partnership </w:t>
      </w:r>
      <w:r w:rsidR="00BB765D" w:rsidRPr="00FF3A42">
        <w:rPr>
          <w:rStyle w:val="IntenseEmphasis"/>
          <w:rFonts w:ascii="Source Sans Pro" w:hAnsi="Source Sans Pro" w:cs="Arial"/>
          <w:i w:val="0"/>
          <w:color w:val="auto"/>
          <w:sz w:val="24"/>
          <w:szCs w:val="24"/>
          <w:highlight w:val="yellow"/>
        </w:rPr>
        <w:t xml:space="preserve">efforts and </w:t>
      </w:r>
      <w:r w:rsidRPr="00FF3A42">
        <w:rPr>
          <w:rStyle w:val="IntenseEmphasis"/>
          <w:rFonts w:ascii="Source Sans Pro" w:hAnsi="Source Sans Pro" w:cs="Arial"/>
          <w:i w:val="0"/>
          <w:color w:val="auto"/>
          <w:sz w:val="24"/>
          <w:szCs w:val="24"/>
          <w:highlight w:val="yellow"/>
        </w:rPr>
        <w:t>services</w:t>
      </w:r>
      <w:r w:rsidR="005E6057" w:rsidRPr="00FF3A42">
        <w:rPr>
          <w:rStyle w:val="IntenseEmphasis"/>
          <w:rFonts w:ascii="Source Sans Pro" w:hAnsi="Source Sans Pro" w:cs="Arial"/>
          <w:i w:val="0"/>
          <w:color w:val="auto"/>
          <w:sz w:val="24"/>
          <w:szCs w:val="24"/>
          <w:highlight w:val="yellow"/>
        </w:rPr>
        <w:t xml:space="preserve"> for individuals living with serious mental illness</w:t>
      </w:r>
      <w:r w:rsidRPr="00FF3A42">
        <w:rPr>
          <w:rStyle w:val="IntenseEmphasis"/>
          <w:rFonts w:ascii="Source Sans Pro" w:hAnsi="Source Sans Pro" w:cs="Arial"/>
          <w:i w:val="0"/>
          <w:color w:val="auto"/>
          <w:sz w:val="24"/>
          <w:szCs w:val="24"/>
          <w:highlight w:val="yellow"/>
        </w:rPr>
        <w:t xml:space="preserve">?  </w:t>
      </w:r>
    </w:p>
    <w:p w14:paraId="65230395" w14:textId="77777777" w:rsidR="00D047F7" w:rsidRPr="005F69E9" w:rsidRDefault="00D047F7" w:rsidP="00281AB9">
      <w:pPr>
        <w:jc w:val="both"/>
        <w:rPr>
          <w:rStyle w:val="IntenseEmphasis"/>
          <w:rFonts w:ascii="Source Sans Pro" w:hAnsi="Source Sans Pro" w:cs="Arial"/>
          <w:i w:val="0"/>
          <w:color w:val="auto"/>
          <w:sz w:val="24"/>
          <w:szCs w:val="24"/>
        </w:rPr>
      </w:pPr>
    </w:p>
    <w:p w14:paraId="0B4D5D66" w14:textId="25DAB33F" w:rsidR="00D047F7" w:rsidRDefault="00D047F7" w:rsidP="00281AB9">
      <w:pPr>
        <w:jc w:val="both"/>
        <w:rPr>
          <w:rFonts w:ascii="Source Sans Pro" w:hAnsi="Source Sans Pro" w:cs="Arial"/>
          <w:sz w:val="24"/>
          <w:szCs w:val="24"/>
        </w:rPr>
      </w:pPr>
      <w:r w:rsidRPr="005F69E9">
        <w:rPr>
          <w:rFonts w:ascii="Source Sans Pro" w:hAnsi="Source Sans Pro" w:cs="Arial"/>
          <w:sz w:val="24"/>
          <w:szCs w:val="24"/>
        </w:rPr>
        <w:t xml:space="preserve">Will individuals with serious mental illness receive services from the proposed project? If yes, describe how you plan to protect and provide continuity of care for these individuals </w:t>
      </w:r>
      <w:r w:rsidR="00467BF7" w:rsidRPr="005F69E9">
        <w:rPr>
          <w:rFonts w:ascii="Source Sans Pro" w:hAnsi="Source Sans Pro" w:cs="Arial"/>
          <w:sz w:val="24"/>
          <w:szCs w:val="24"/>
        </w:rPr>
        <w:t>upon project</w:t>
      </w:r>
      <w:r w:rsidR="006522BF" w:rsidRPr="005F69E9">
        <w:rPr>
          <w:rFonts w:ascii="Source Sans Pro" w:hAnsi="Source Sans Pro" w:cs="Arial"/>
          <w:sz w:val="24"/>
          <w:szCs w:val="24"/>
        </w:rPr>
        <w:t xml:space="preserve"> completion</w:t>
      </w:r>
      <w:r w:rsidR="00B16BA4" w:rsidRPr="005F69E9">
        <w:rPr>
          <w:rFonts w:ascii="Source Sans Pro" w:hAnsi="Source Sans Pro" w:cs="Arial"/>
          <w:sz w:val="24"/>
          <w:szCs w:val="24"/>
        </w:rPr>
        <w:t>.</w:t>
      </w:r>
      <w:r w:rsidRPr="005F69E9">
        <w:rPr>
          <w:rFonts w:ascii="Source Sans Pro" w:hAnsi="Source Sans Pro" w:cs="Arial"/>
          <w:sz w:val="24"/>
          <w:szCs w:val="24"/>
        </w:rPr>
        <w:t xml:space="preserve">   </w:t>
      </w:r>
    </w:p>
    <w:p w14:paraId="134D2BD0" w14:textId="77777777" w:rsidR="002409F7" w:rsidRDefault="002409F7" w:rsidP="00281AB9">
      <w:pPr>
        <w:jc w:val="both"/>
        <w:rPr>
          <w:rFonts w:ascii="Source Sans Pro" w:hAnsi="Source Sans Pro" w:cs="Arial"/>
          <w:sz w:val="24"/>
          <w:szCs w:val="24"/>
        </w:rPr>
      </w:pPr>
    </w:p>
    <w:p w14:paraId="36D62F94" w14:textId="77777777" w:rsidR="002409F7" w:rsidRDefault="002409F7" w:rsidP="002409F7">
      <w:pPr>
        <w:shd w:val="clear" w:color="auto" w:fill="FFFFFF"/>
        <w:jc w:val="both"/>
        <w:rPr>
          <w:rFonts w:ascii="Garamond" w:hAnsi="Garamond" w:cs="Helvetica"/>
          <w:kern w:val="0"/>
          <w:bdr w:val="none" w:sz="0" w:space="0" w:color="auto" w:frame="1"/>
        </w:rPr>
      </w:pPr>
    </w:p>
    <w:p w14:paraId="51EC2219" w14:textId="77777777" w:rsidR="002409F7" w:rsidRPr="00083306" w:rsidRDefault="002409F7" w:rsidP="002409F7">
      <w:pPr>
        <w:shd w:val="clear" w:color="auto" w:fill="FFFFFF"/>
        <w:rPr>
          <w:rFonts w:ascii="Garamond" w:hAnsi="Garamond"/>
          <w:color w:val="3366CC"/>
          <w:kern w:val="0"/>
        </w:rPr>
      </w:pPr>
      <w:r w:rsidRPr="00083306">
        <w:rPr>
          <w:rFonts w:ascii="Garamond" w:hAnsi="Garamond"/>
          <w:color w:val="3366CC"/>
          <w:kern w:val="0"/>
        </w:rPr>
        <w:lastRenderedPageBreak/>
        <w:t>Project Evaluation: Culturally Competent &amp; Stakeholder Participation</w:t>
      </w:r>
    </w:p>
    <w:p w14:paraId="6AE4F10C" w14:textId="77777777" w:rsidR="002409F7" w:rsidRDefault="002409F7" w:rsidP="002409F7">
      <w:pPr>
        <w:shd w:val="clear" w:color="auto" w:fill="FFFFFF"/>
        <w:rPr>
          <w:rFonts w:ascii="Garamond" w:hAnsi="Garamond"/>
          <w:color w:val="2D2A2A"/>
          <w:kern w:val="0"/>
        </w:rPr>
      </w:pPr>
    </w:p>
    <w:p w14:paraId="6C003CA3" w14:textId="77777777" w:rsidR="002409F7" w:rsidRDefault="002409F7" w:rsidP="002409F7">
      <w:pPr>
        <w:shd w:val="clear" w:color="auto" w:fill="FFFFFF"/>
        <w:rPr>
          <w:rFonts w:ascii="Garamond" w:hAnsi="Garamond"/>
          <w:color w:val="2D2A2A"/>
          <w:kern w:val="0"/>
        </w:rPr>
      </w:pPr>
      <w:r w:rsidRPr="009C1638">
        <w:rPr>
          <w:rFonts w:ascii="Garamond" w:hAnsi="Garamond"/>
          <w:color w:val="2D2A2A"/>
          <w:kern w:val="0"/>
        </w:rPr>
        <w:t>Pacific Islander Innovation Project (PIIP) idea emerged from community consultations and needs assessments conducted by the S.A.L.T. (</w:t>
      </w:r>
      <w:r w:rsidRPr="009C1638">
        <w:rPr>
          <w:rFonts w:ascii="Garamond" w:hAnsi="Garamond"/>
          <w:b/>
          <w:bCs/>
          <w:color w:val="2D2A2A"/>
          <w:kern w:val="0"/>
        </w:rPr>
        <w:t>S</w:t>
      </w:r>
      <w:r w:rsidRPr="009C1638">
        <w:rPr>
          <w:rFonts w:ascii="Garamond" w:hAnsi="Garamond"/>
          <w:color w:val="2D2A2A"/>
          <w:kern w:val="0"/>
        </w:rPr>
        <w:t>outh Pacific Islanders, </w:t>
      </w:r>
      <w:r w:rsidRPr="009C1638">
        <w:rPr>
          <w:rFonts w:ascii="Garamond" w:hAnsi="Garamond"/>
          <w:b/>
          <w:bCs/>
          <w:color w:val="2D2A2A"/>
          <w:kern w:val="0"/>
        </w:rPr>
        <w:t>A</w:t>
      </w:r>
      <w:r w:rsidRPr="009C1638">
        <w:rPr>
          <w:rFonts w:ascii="Garamond" w:hAnsi="Garamond"/>
          <w:color w:val="2D2A2A"/>
          <w:kern w:val="0"/>
        </w:rPr>
        <w:t>ll Islands Gathering as 1, </w:t>
      </w:r>
      <w:r w:rsidRPr="009C1638">
        <w:rPr>
          <w:rFonts w:ascii="Garamond" w:hAnsi="Garamond"/>
          <w:b/>
          <w:bCs/>
          <w:color w:val="2D2A2A"/>
          <w:kern w:val="0"/>
        </w:rPr>
        <w:t>L</w:t>
      </w:r>
      <w:r w:rsidRPr="009C1638">
        <w:rPr>
          <w:rFonts w:ascii="Garamond" w:hAnsi="Garamond"/>
          <w:color w:val="2D2A2A"/>
          <w:kern w:val="0"/>
        </w:rPr>
        <w:t>iving in Peace &amp; </w:t>
      </w:r>
      <w:r w:rsidRPr="009C1638">
        <w:rPr>
          <w:rFonts w:ascii="Garamond" w:hAnsi="Garamond"/>
          <w:b/>
          <w:bCs/>
          <w:color w:val="2D2A2A"/>
          <w:kern w:val="0"/>
        </w:rPr>
        <w:t>T</w:t>
      </w:r>
      <w:r w:rsidRPr="009C1638">
        <w:rPr>
          <w:rFonts w:ascii="Garamond" w:hAnsi="Garamond"/>
          <w:color w:val="2D2A2A"/>
          <w:kern w:val="0"/>
        </w:rPr>
        <w:t xml:space="preserve">ongans Rise Up) Association </w:t>
      </w:r>
      <w:r>
        <w:rPr>
          <w:rFonts w:ascii="Garamond" w:hAnsi="Garamond"/>
          <w:color w:val="2D2A2A"/>
          <w:kern w:val="0"/>
        </w:rPr>
        <w:t xml:space="preserve">volunteers </w:t>
      </w:r>
      <w:r w:rsidRPr="009C1638">
        <w:rPr>
          <w:rFonts w:ascii="Garamond" w:hAnsi="Garamond"/>
          <w:color w:val="2D2A2A"/>
          <w:kern w:val="0"/>
        </w:rPr>
        <w:t>with Pacific Islander youth, adults and elders. Their work uncovered a critical gap in Pacific Islander culturally grounded behavioral health services in the city; and collectively they brought forth their own community-defined approach to</w:t>
      </w:r>
      <w:r>
        <w:rPr>
          <w:rFonts w:ascii="Garamond" w:hAnsi="Garamond"/>
          <w:color w:val="2D2A2A"/>
          <w:kern w:val="0"/>
        </w:rPr>
        <w:t xml:space="preserve"> </w:t>
      </w:r>
      <w:r w:rsidRPr="00591353">
        <w:rPr>
          <w:rFonts w:ascii="Garamond" w:hAnsi="Garamond"/>
          <w:color w:val="2D2A2A"/>
          <w:kern w:val="0"/>
        </w:rPr>
        <w:t>address Pacific Islander-involved community violence</w:t>
      </w:r>
      <w:r>
        <w:rPr>
          <w:rFonts w:ascii="Garamond" w:hAnsi="Garamond"/>
          <w:color w:val="2D2A2A"/>
          <w:kern w:val="0"/>
        </w:rPr>
        <w:t xml:space="preserve">; </w:t>
      </w:r>
      <w:r w:rsidRPr="00591353">
        <w:rPr>
          <w:rFonts w:ascii="Garamond" w:hAnsi="Garamond"/>
          <w:color w:val="2D2A2A"/>
          <w:kern w:val="0"/>
        </w:rPr>
        <w:t>provide mental health support to Pacific Islander victims, survivors and family members who have been impacted by community violence</w:t>
      </w:r>
      <w:r>
        <w:rPr>
          <w:rFonts w:ascii="Garamond" w:hAnsi="Garamond"/>
          <w:color w:val="2D2A2A"/>
          <w:kern w:val="0"/>
        </w:rPr>
        <w:t xml:space="preserve">; </w:t>
      </w:r>
      <w:r w:rsidRPr="00591353">
        <w:rPr>
          <w:rFonts w:ascii="Garamond" w:hAnsi="Garamond"/>
          <w:color w:val="2D2A2A"/>
          <w:kern w:val="0"/>
        </w:rPr>
        <w:t>connect Pacific Islander victims, survivors and their families to community mental health-related support groups and Pacific Islander mental health therapists</w:t>
      </w:r>
      <w:r>
        <w:rPr>
          <w:rFonts w:ascii="Garamond" w:hAnsi="Garamond"/>
          <w:color w:val="2D2A2A"/>
          <w:kern w:val="0"/>
        </w:rPr>
        <w:t xml:space="preserve">; </w:t>
      </w:r>
      <w:r w:rsidRPr="00591353">
        <w:rPr>
          <w:rFonts w:ascii="Garamond" w:hAnsi="Garamond"/>
          <w:color w:val="2D2A2A"/>
          <w:kern w:val="0"/>
        </w:rPr>
        <w:t>rapidly rehouse Pacific Islander victims, survivors</w:t>
      </w:r>
      <w:r>
        <w:rPr>
          <w:rFonts w:ascii="Garamond" w:hAnsi="Garamond"/>
          <w:color w:val="2D2A2A"/>
          <w:kern w:val="0"/>
        </w:rPr>
        <w:t xml:space="preserve"> and </w:t>
      </w:r>
      <w:r w:rsidRPr="00591353">
        <w:rPr>
          <w:rFonts w:ascii="Garamond" w:hAnsi="Garamond"/>
          <w:color w:val="2D2A2A"/>
          <w:kern w:val="0"/>
        </w:rPr>
        <w:t xml:space="preserve">their families for their safety </w:t>
      </w:r>
      <w:r>
        <w:rPr>
          <w:rFonts w:ascii="Garamond" w:hAnsi="Garamond"/>
          <w:color w:val="2D2A2A"/>
          <w:kern w:val="0"/>
        </w:rPr>
        <w:t xml:space="preserve">and </w:t>
      </w:r>
      <w:r w:rsidRPr="00591353">
        <w:rPr>
          <w:rFonts w:ascii="Garamond" w:hAnsi="Garamond"/>
          <w:color w:val="2D2A2A"/>
          <w:kern w:val="0"/>
        </w:rPr>
        <w:t>to prevent the likelihood of violent retaliatory actions</w:t>
      </w:r>
      <w:r>
        <w:rPr>
          <w:rFonts w:ascii="Garamond" w:hAnsi="Garamond"/>
          <w:color w:val="2D2A2A"/>
          <w:kern w:val="0"/>
        </w:rPr>
        <w:t xml:space="preserve">; </w:t>
      </w:r>
      <w:r w:rsidRPr="00591353">
        <w:rPr>
          <w:rFonts w:ascii="Garamond" w:hAnsi="Garamond"/>
          <w:color w:val="2D2A2A"/>
          <w:kern w:val="0"/>
        </w:rPr>
        <w:t xml:space="preserve">provide mental health services by Pacific Islander therapists </w:t>
      </w:r>
      <w:r>
        <w:rPr>
          <w:rFonts w:ascii="Garamond" w:hAnsi="Garamond"/>
          <w:color w:val="2D2A2A"/>
          <w:kern w:val="0"/>
        </w:rPr>
        <w:t>and</w:t>
      </w:r>
      <w:r w:rsidRPr="00591353">
        <w:rPr>
          <w:rFonts w:ascii="Garamond" w:hAnsi="Garamond"/>
          <w:color w:val="2D2A2A"/>
          <w:kern w:val="0"/>
        </w:rPr>
        <w:t xml:space="preserve"> facilitate mental health support groups for community members</w:t>
      </w:r>
      <w:r>
        <w:rPr>
          <w:rFonts w:ascii="Garamond" w:hAnsi="Garamond"/>
          <w:color w:val="2D2A2A"/>
          <w:kern w:val="0"/>
        </w:rPr>
        <w:t xml:space="preserve">; and </w:t>
      </w:r>
      <w:r w:rsidRPr="00591353">
        <w:rPr>
          <w:rFonts w:ascii="Garamond" w:hAnsi="Garamond"/>
          <w:color w:val="2D2A2A"/>
          <w:kern w:val="0"/>
        </w:rPr>
        <w:t>guide incarcerated Pacific Islander men and women to develop their “exit plan” for when they will be released from prison and will be reentering their home community to be reunited with the</w:t>
      </w:r>
      <w:r>
        <w:rPr>
          <w:rFonts w:ascii="Garamond" w:hAnsi="Garamond"/>
          <w:color w:val="2D2A2A"/>
          <w:kern w:val="0"/>
        </w:rPr>
        <w:t xml:space="preserve">ir families. </w:t>
      </w:r>
    </w:p>
    <w:p w14:paraId="60232CFA" w14:textId="77777777" w:rsidR="002409F7" w:rsidRDefault="002409F7" w:rsidP="002409F7">
      <w:pPr>
        <w:shd w:val="clear" w:color="auto" w:fill="FFFFFF"/>
        <w:rPr>
          <w:rFonts w:ascii="Garamond" w:hAnsi="Garamond"/>
          <w:color w:val="2D2A2A"/>
          <w:kern w:val="0"/>
        </w:rPr>
      </w:pPr>
    </w:p>
    <w:p w14:paraId="40816516" w14:textId="77777777" w:rsidR="002409F7" w:rsidRDefault="002409F7" w:rsidP="002409F7">
      <w:pPr>
        <w:shd w:val="clear" w:color="auto" w:fill="FFFFFF"/>
        <w:rPr>
          <w:rFonts w:ascii="Garamond" w:hAnsi="Garamond"/>
          <w:color w:val="2D2A2A"/>
          <w:kern w:val="0"/>
        </w:rPr>
      </w:pPr>
      <w:proofErr w:type="gramStart"/>
      <w:r>
        <w:rPr>
          <w:rFonts w:ascii="Garamond" w:hAnsi="Garamond"/>
          <w:color w:val="2D2A2A"/>
          <w:kern w:val="0"/>
        </w:rPr>
        <w:t>So</w:t>
      </w:r>
      <w:proofErr w:type="gramEnd"/>
      <w:r>
        <w:rPr>
          <w:rFonts w:ascii="Garamond" w:hAnsi="Garamond"/>
          <w:color w:val="2D2A2A"/>
          <w:kern w:val="0"/>
        </w:rPr>
        <w:t xml:space="preserve"> in alignment with development of the PIIP, it follows that the project’s evaluation process will be rooted in Pacific Islander culture-based metrics for impact measurement and learning. The evaluation plan will: </w:t>
      </w:r>
    </w:p>
    <w:p w14:paraId="3F0FD6E8" w14:textId="77777777" w:rsidR="002409F7" w:rsidRPr="00083306" w:rsidRDefault="002409F7" w:rsidP="002409F7">
      <w:pPr>
        <w:shd w:val="clear" w:color="auto" w:fill="FFFFFF"/>
        <w:rPr>
          <w:rFonts w:ascii="Garamond" w:hAnsi="Garamond"/>
          <w:color w:val="2D2A2A"/>
          <w:kern w:val="0"/>
        </w:rPr>
      </w:pPr>
    </w:p>
    <w:p w14:paraId="5DB45AEC" w14:textId="77777777" w:rsidR="002409F7" w:rsidRPr="00083306" w:rsidRDefault="002409F7" w:rsidP="002409F7">
      <w:pPr>
        <w:pStyle w:val="ListParagraph"/>
        <w:numPr>
          <w:ilvl w:val="1"/>
          <w:numId w:val="57"/>
        </w:numPr>
        <w:shd w:val="clear" w:color="auto" w:fill="FFFFFF"/>
        <w:jc w:val="both"/>
        <w:rPr>
          <w:rFonts w:ascii="Garamond" w:hAnsi="Garamond"/>
          <w:color w:val="2D2A2A"/>
          <w:kern w:val="0"/>
        </w:rPr>
      </w:pPr>
      <w:r w:rsidRPr="00083306">
        <w:rPr>
          <w:rFonts w:ascii="Garamond" w:hAnsi="Garamond"/>
          <w:color w:val="2D2A2A"/>
          <w:kern w:val="0"/>
        </w:rPr>
        <w:t>Establish a baseline of the mental health of Pacific Islander families in San Francisco</w:t>
      </w:r>
      <w:r w:rsidRPr="00083306">
        <w:rPr>
          <w:rFonts w:ascii="Garamond" w:hAnsi="Garamond"/>
          <w:color w:val="2D2A2A"/>
          <w:kern w:val="0"/>
          <w:bdr w:val="none" w:sz="0" w:space="0" w:color="auto" w:frame="1"/>
        </w:rPr>
        <w:t> </w:t>
      </w:r>
    </w:p>
    <w:p w14:paraId="6B10E500" w14:textId="77777777" w:rsidR="002409F7" w:rsidRPr="000A24B3"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Understand the mental health state of San Francisco Pacific Islander families, who have been impacted by community violence</w:t>
      </w:r>
    </w:p>
    <w:p w14:paraId="022E25F8" w14:textId="77777777" w:rsidR="002409F7"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Learn how the PIIP’s services of mental health support, referrals to mental health services and community mental health support groups, rapid rehousing and ‘safe passage,’ linkage to services and resources and exit planning assistance help the mental health of San Francisco Pacific Islander families</w:t>
      </w:r>
    </w:p>
    <w:p w14:paraId="3F733D09" w14:textId="77777777" w:rsidR="002409F7"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Select instruments to collect data and measure project strategies</w:t>
      </w:r>
    </w:p>
    <w:p w14:paraId="42F966FA" w14:textId="77777777" w:rsidR="002409F7" w:rsidRDefault="002409F7" w:rsidP="002409F7">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Track, monitor, analyze and report on data and model measuring findings</w:t>
      </w:r>
    </w:p>
    <w:p w14:paraId="31BBDF53" w14:textId="5B046C0A" w:rsidR="002409F7" w:rsidRPr="002409F7" w:rsidRDefault="002409F7" w:rsidP="00281AB9">
      <w:pPr>
        <w:pStyle w:val="ListParagraph"/>
        <w:numPr>
          <w:ilvl w:val="1"/>
          <w:numId w:val="57"/>
        </w:numPr>
        <w:shd w:val="clear" w:color="auto" w:fill="FFFFFF"/>
        <w:jc w:val="both"/>
        <w:rPr>
          <w:rFonts w:ascii="Garamond" w:hAnsi="Garamond"/>
          <w:color w:val="2D2A2A"/>
          <w:kern w:val="0"/>
        </w:rPr>
      </w:pPr>
      <w:r w:rsidRPr="000A24B3">
        <w:rPr>
          <w:rFonts w:ascii="Garamond" w:hAnsi="Garamond"/>
          <w:color w:val="2D2A2A"/>
          <w:kern w:val="0"/>
        </w:rPr>
        <w:t>Integrate findings into PIIP Learning Report to SFDPH BHSA and SFDPH BHSOAC</w:t>
      </w:r>
      <w:r w:rsidRPr="000A24B3">
        <w:rPr>
          <w:rFonts w:ascii="Garamond" w:hAnsi="Garamond"/>
          <w:color w:val="2D2A2A"/>
          <w:kern w:val="0"/>
          <w:bdr w:val="none" w:sz="0" w:space="0" w:color="auto" w:frame="1"/>
        </w:rPr>
        <w:t> </w:t>
      </w:r>
    </w:p>
    <w:p w14:paraId="73FE1AFF" w14:textId="77777777" w:rsidR="002409F7" w:rsidRDefault="002409F7" w:rsidP="002409F7">
      <w:pPr>
        <w:shd w:val="clear" w:color="auto" w:fill="FFFFFF"/>
        <w:jc w:val="both"/>
        <w:rPr>
          <w:rFonts w:ascii="Garamond" w:hAnsi="Garamond" w:cs="Helvetica"/>
          <w:kern w:val="0"/>
        </w:rPr>
      </w:pPr>
    </w:p>
    <w:p w14:paraId="765E8ED6" w14:textId="77777777" w:rsidR="002409F7" w:rsidRPr="00083306" w:rsidRDefault="002409F7" w:rsidP="002409F7">
      <w:pPr>
        <w:shd w:val="clear" w:color="auto" w:fill="FFFFFF"/>
        <w:jc w:val="both"/>
        <w:rPr>
          <w:rFonts w:ascii="Garamond" w:hAnsi="Garamond" w:cs="Helvetica"/>
          <w:color w:val="3366CC"/>
          <w:kern w:val="0"/>
        </w:rPr>
      </w:pPr>
      <w:r w:rsidRPr="00083306">
        <w:rPr>
          <w:rFonts w:ascii="Garamond" w:hAnsi="Garamond" w:cs="Helvetica"/>
          <w:color w:val="3366CC"/>
          <w:kern w:val="0"/>
        </w:rPr>
        <w:t>Sustainability</w:t>
      </w:r>
    </w:p>
    <w:p w14:paraId="249A9EA8" w14:textId="77777777" w:rsidR="002409F7" w:rsidRDefault="002409F7" w:rsidP="002409F7">
      <w:pPr>
        <w:shd w:val="clear" w:color="auto" w:fill="FFFFFF"/>
        <w:jc w:val="both"/>
        <w:rPr>
          <w:rFonts w:ascii="Garamond" w:hAnsi="Garamond" w:cs="Helvetica"/>
          <w:kern w:val="0"/>
        </w:rPr>
      </w:pPr>
    </w:p>
    <w:p w14:paraId="5AC550B2" w14:textId="77777777" w:rsidR="002409F7" w:rsidRDefault="002409F7" w:rsidP="002409F7">
      <w:pPr>
        <w:shd w:val="clear" w:color="auto" w:fill="FFFFFF"/>
        <w:jc w:val="both"/>
        <w:rPr>
          <w:rFonts w:ascii="Garamond" w:hAnsi="Garamond" w:cs="Helvetica"/>
          <w:kern w:val="0"/>
        </w:rPr>
      </w:pPr>
      <w:r>
        <w:rPr>
          <w:rFonts w:ascii="Garamond" w:hAnsi="Garamond" w:cs="Helvetica"/>
          <w:kern w:val="0"/>
        </w:rPr>
        <w:t>The San Francisco Department of Public Health (SFDPH): Behavioral Health Services (BHS) division may fund some or all of the Pacific Islander Innovation Project (PIIP) services to rightly care for the city’s Pacific Islander families’ mental health in the face of the community violence (which they have no control over) that happens in San Francisco.  The PIIP components that SFDPH BHS may be able to sustain are:</w:t>
      </w:r>
    </w:p>
    <w:p w14:paraId="5EB5A94F" w14:textId="77777777" w:rsidR="002409F7" w:rsidRDefault="002409F7" w:rsidP="002409F7">
      <w:pPr>
        <w:shd w:val="clear" w:color="auto" w:fill="FFFFFF"/>
        <w:jc w:val="both"/>
        <w:rPr>
          <w:rFonts w:ascii="Garamond" w:hAnsi="Garamond" w:cs="Helvetica"/>
          <w:kern w:val="0"/>
        </w:rPr>
      </w:pPr>
    </w:p>
    <w:p w14:paraId="7A2D2412" w14:textId="77777777" w:rsidR="002409F7"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 xml:space="preserve">PIIP crisis mental health supports to Pacific Islander victims, survivors &amp; their families at community violent incident scenes </w:t>
      </w:r>
    </w:p>
    <w:p w14:paraId="30CDC7B7" w14:textId="77777777" w:rsidR="002409F7"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 xml:space="preserve">PIIP mental health support to Pacific Islander victims, survivors &amp; their families through post-incident aftercare home visits &amp; referrals to Pacific Islander community mental health support groups &amp; Pacific Islander mental health therapists </w:t>
      </w:r>
    </w:p>
    <w:p w14:paraId="61739703" w14:textId="77777777" w:rsidR="002409F7"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Pacific Islander community mental health support groups facilitated by Pacific Islander therapist(s)</w:t>
      </w:r>
    </w:p>
    <w:p w14:paraId="2A753EA2" w14:textId="77777777" w:rsidR="002409F7" w:rsidRPr="00342E82" w:rsidRDefault="002409F7" w:rsidP="002409F7">
      <w:pPr>
        <w:pStyle w:val="ListParagraph"/>
        <w:numPr>
          <w:ilvl w:val="0"/>
          <w:numId w:val="79"/>
        </w:numPr>
        <w:shd w:val="clear" w:color="auto" w:fill="FFFFFF"/>
        <w:jc w:val="both"/>
        <w:rPr>
          <w:rFonts w:ascii="Garamond" w:hAnsi="Garamond" w:cs="Helvetica"/>
          <w:kern w:val="0"/>
        </w:rPr>
      </w:pPr>
      <w:r>
        <w:rPr>
          <w:rFonts w:ascii="Garamond" w:hAnsi="Garamond" w:cs="Helvetica"/>
          <w:kern w:val="0"/>
        </w:rPr>
        <w:t xml:space="preserve">Mental health therapy for Pacific Islander victims, survivors &amp; families with Pacific Islander therapists </w:t>
      </w:r>
    </w:p>
    <w:p w14:paraId="6EF09FF2" w14:textId="77777777" w:rsidR="002409F7" w:rsidRPr="009C1638" w:rsidRDefault="002409F7" w:rsidP="002409F7">
      <w:pPr>
        <w:shd w:val="clear" w:color="auto" w:fill="FFFFFF"/>
        <w:jc w:val="both"/>
        <w:rPr>
          <w:rFonts w:ascii="Garamond" w:hAnsi="Garamond" w:cs="Helvetica"/>
          <w:kern w:val="0"/>
        </w:rPr>
      </w:pPr>
    </w:p>
    <w:p w14:paraId="2034F19D" w14:textId="77777777" w:rsidR="002409F7" w:rsidRPr="0000135D" w:rsidRDefault="002409F7" w:rsidP="002409F7">
      <w:pPr>
        <w:shd w:val="clear" w:color="auto" w:fill="FFFFFF"/>
        <w:spacing w:after="30"/>
        <w:rPr>
          <w:rFonts w:ascii="Garamond" w:hAnsi="Garamond" w:cs="Helvetica"/>
          <w:color w:val="3366CC"/>
          <w:kern w:val="0"/>
        </w:rPr>
      </w:pPr>
      <w:r w:rsidRPr="0000135D">
        <w:rPr>
          <w:rFonts w:ascii="Garamond" w:hAnsi="Garamond" w:cs="Helvetica"/>
          <w:color w:val="3366CC"/>
          <w:kern w:val="0"/>
        </w:rPr>
        <w:t>Alignment with Proposition 1</w:t>
      </w:r>
    </w:p>
    <w:p w14:paraId="2A25E0B0" w14:textId="77777777" w:rsidR="002409F7" w:rsidRDefault="002409F7" w:rsidP="002409F7">
      <w:pPr>
        <w:shd w:val="clear" w:color="auto" w:fill="FFFFFF"/>
        <w:spacing w:after="30"/>
        <w:rPr>
          <w:rFonts w:ascii="Garamond" w:hAnsi="Garamond" w:cs="Helvetica"/>
          <w:kern w:val="0"/>
        </w:rPr>
      </w:pPr>
    </w:p>
    <w:p w14:paraId="0A2992D0" w14:textId="77777777" w:rsidR="002409F7" w:rsidRDefault="002409F7" w:rsidP="002409F7">
      <w:pPr>
        <w:shd w:val="clear" w:color="auto" w:fill="FFFFFF"/>
        <w:spacing w:after="30"/>
        <w:rPr>
          <w:rFonts w:ascii="Garamond" w:hAnsi="Garamond" w:cs="Helvetica"/>
          <w:kern w:val="0"/>
        </w:rPr>
      </w:pPr>
      <w:r>
        <w:rPr>
          <w:rFonts w:ascii="Garamond" w:hAnsi="Garamond" w:cs="Helvetica"/>
          <w:kern w:val="0"/>
        </w:rPr>
        <w:t>The PIIP aligns directly with California’s Prop 1 (Senate Bill 326) by:</w:t>
      </w:r>
    </w:p>
    <w:p w14:paraId="77F1E4FD" w14:textId="77777777" w:rsidR="002409F7" w:rsidRDefault="002409F7" w:rsidP="002409F7">
      <w:pPr>
        <w:shd w:val="clear" w:color="auto" w:fill="FFFFFF"/>
        <w:spacing w:after="30"/>
        <w:rPr>
          <w:rFonts w:ascii="Garamond" w:hAnsi="Garamond" w:cs="Helvetica"/>
          <w:kern w:val="0"/>
        </w:rPr>
      </w:pPr>
    </w:p>
    <w:p w14:paraId="15EABD4B" w14:textId="77777777" w:rsidR="002409F7" w:rsidRDefault="002409F7" w:rsidP="002409F7">
      <w:pPr>
        <w:pStyle w:val="ListParagraph"/>
        <w:numPr>
          <w:ilvl w:val="0"/>
          <w:numId w:val="80"/>
        </w:numPr>
        <w:shd w:val="clear" w:color="auto" w:fill="FFFFFF"/>
        <w:spacing w:after="30"/>
        <w:rPr>
          <w:rFonts w:ascii="Garamond" w:hAnsi="Garamond" w:cs="Helvetica"/>
          <w:kern w:val="0"/>
        </w:rPr>
      </w:pPr>
      <w:r>
        <w:rPr>
          <w:rFonts w:ascii="Garamond" w:hAnsi="Garamond" w:cs="Helvetica"/>
          <w:kern w:val="0"/>
        </w:rPr>
        <w:t xml:space="preserve">The PIIP providing early intervention mental health supports to Pacifici Islander victims, survivors &amp; their families in crisis because of community violence episodes in San Francisco. </w:t>
      </w:r>
    </w:p>
    <w:p w14:paraId="696C91A1" w14:textId="77777777" w:rsidR="002409F7" w:rsidRDefault="002409F7" w:rsidP="002409F7">
      <w:pPr>
        <w:pStyle w:val="ListParagraph"/>
        <w:numPr>
          <w:ilvl w:val="0"/>
          <w:numId w:val="80"/>
        </w:numPr>
        <w:shd w:val="clear" w:color="auto" w:fill="FFFFFF"/>
        <w:spacing w:after="30"/>
        <w:rPr>
          <w:rFonts w:ascii="Garamond" w:hAnsi="Garamond" w:cs="Helvetica"/>
          <w:kern w:val="0"/>
        </w:rPr>
      </w:pPr>
      <w:r>
        <w:rPr>
          <w:rFonts w:ascii="Garamond" w:hAnsi="Garamond" w:cs="Helvetica"/>
          <w:kern w:val="0"/>
        </w:rPr>
        <w:t xml:space="preserve">The PIIP providing housing support to Pacific Islander victims, survivors &amp; their families of community violence as they are being rapidly rehoused to protect their safety &amp; to prevent violent retaliation against them. </w:t>
      </w:r>
    </w:p>
    <w:p w14:paraId="051BADDA" w14:textId="77777777" w:rsidR="002409F7" w:rsidRPr="00342E82" w:rsidRDefault="002409F7" w:rsidP="002409F7">
      <w:pPr>
        <w:pStyle w:val="ListParagraph"/>
        <w:numPr>
          <w:ilvl w:val="0"/>
          <w:numId w:val="80"/>
        </w:numPr>
        <w:shd w:val="clear" w:color="auto" w:fill="FFFFFF"/>
        <w:spacing w:after="30"/>
        <w:rPr>
          <w:rFonts w:ascii="Garamond" w:hAnsi="Garamond" w:cs="Helvetica"/>
          <w:kern w:val="0"/>
        </w:rPr>
      </w:pPr>
      <w:r>
        <w:rPr>
          <w:rFonts w:ascii="Garamond" w:hAnsi="Garamond" w:cs="Helvetica"/>
          <w:kern w:val="0"/>
        </w:rPr>
        <w:lastRenderedPageBreak/>
        <w:t xml:space="preserve">The PIIP providing housing support to Pacific Islander men &amp; women who will be departing the California State Prison Solano, Folsom State Prison &amp; the San Quentin Rehabilitation Center &amp; re-entering their home community of San Francisco to be reunited with their families. </w:t>
      </w:r>
    </w:p>
    <w:p w14:paraId="3204C59B" w14:textId="77777777" w:rsidR="00300D91" w:rsidRPr="005F69E9" w:rsidRDefault="00300D91" w:rsidP="00300D91">
      <w:pPr>
        <w:ind w:right="720"/>
        <w:jc w:val="both"/>
        <w:rPr>
          <w:rStyle w:val="IntenseEmphasis"/>
          <w:rFonts w:ascii="Source Sans Pro" w:hAnsi="Source Sans Pro" w:cs="Arial"/>
          <w:color w:val="auto"/>
          <w:sz w:val="24"/>
          <w:szCs w:val="24"/>
        </w:rPr>
      </w:pPr>
    </w:p>
    <w:p w14:paraId="7C1DA3F2" w14:textId="14E26364" w:rsidR="00300D91" w:rsidRPr="005F69E9" w:rsidRDefault="00467BF7" w:rsidP="000E2A33">
      <w:pPr>
        <w:pStyle w:val="Heading2"/>
        <w:rPr>
          <w:rStyle w:val="IntenseEmphasis"/>
          <w:rFonts w:ascii="Source Sans Pro" w:hAnsi="Source Sans Pro" w:cs="Arial"/>
          <w:i w:val="0"/>
          <w:iCs w:val="0"/>
          <w:color w:val="auto"/>
          <w:sz w:val="24"/>
          <w:szCs w:val="24"/>
          <w:u w:val="none"/>
        </w:rPr>
      </w:pPr>
      <w:bookmarkStart w:id="15" w:name="_Toc487202142"/>
      <w:r w:rsidRPr="005F69E9">
        <w:rPr>
          <w:rStyle w:val="IntenseEmphasis"/>
          <w:rFonts w:ascii="Source Sans Pro" w:hAnsi="Source Sans Pro" w:cs="Arial"/>
          <w:i w:val="0"/>
          <w:iCs w:val="0"/>
          <w:color w:val="auto"/>
          <w:sz w:val="24"/>
          <w:szCs w:val="24"/>
          <w:u w:val="none"/>
        </w:rPr>
        <w:t>COMMUNICATION AND DISSEMINATION PLAN</w:t>
      </w:r>
      <w:bookmarkEnd w:id="15"/>
    </w:p>
    <w:p w14:paraId="1827768C" w14:textId="77777777" w:rsidR="00300D91" w:rsidRPr="005F69E9" w:rsidRDefault="00300D91"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Describe how you plan to communicate results, newly demonstrated successful practices, and lessons learned from your INN Project.</w:t>
      </w:r>
    </w:p>
    <w:p w14:paraId="6D4BB986" w14:textId="77777777" w:rsidR="00EE6D92" w:rsidRPr="005F69E9" w:rsidRDefault="00EE6D92" w:rsidP="00281AB9">
      <w:pPr>
        <w:jc w:val="both"/>
        <w:rPr>
          <w:rStyle w:val="IntenseEmphasis"/>
          <w:rFonts w:ascii="Source Sans Pro" w:hAnsi="Source Sans Pro" w:cs="Arial"/>
          <w:i w:val="0"/>
          <w:color w:val="auto"/>
          <w:sz w:val="24"/>
          <w:szCs w:val="24"/>
        </w:rPr>
      </w:pPr>
    </w:p>
    <w:p w14:paraId="3CFBA79C" w14:textId="77777777" w:rsidR="00944C7D" w:rsidRPr="005F69E9" w:rsidRDefault="00300D91" w:rsidP="00281AB9">
      <w:pPr>
        <w:pStyle w:val="Subtitle"/>
        <w:numPr>
          <w:ilvl w:val="0"/>
          <w:numId w:val="5"/>
        </w:numPr>
        <w:ind w:right="720"/>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How do you plan to disseminate information to stakeholders within your county and (if applicable) to other counties? </w:t>
      </w:r>
      <w:r w:rsidR="00285FBA" w:rsidRPr="005F69E9">
        <w:rPr>
          <w:rStyle w:val="IntenseEmphasis"/>
          <w:rFonts w:ascii="Source Sans Pro" w:hAnsi="Source Sans Pro" w:cs="Arial"/>
          <w:i w:val="0"/>
          <w:color w:val="auto"/>
          <w:sz w:val="24"/>
          <w:szCs w:val="24"/>
        </w:rPr>
        <w:t>How will program participants or other stakeholders be involved in communication efforts?</w:t>
      </w:r>
    </w:p>
    <w:p w14:paraId="1D59E1D8" w14:textId="77777777" w:rsidR="00300D91" w:rsidRPr="005F69E9" w:rsidRDefault="0051796E" w:rsidP="00281AB9">
      <w:pPr>
        <w:spacing w:after="160"/>
        <w:ind w:left="1080" w:right="720" w:hanging="360"/>
        <w:jc w:val="both"/>
        <w:rPr>
          <w:rStyle w:val="IntenseEmphasis"/>
          <w:rFonts w:ascii="Source Sans Pro" w:eastAsiaTheme="minorEastAsia" w:hAnsi="Source Sans Pro" w:cs="Arial"/>
          <w:i w:val="0"/>
          <w:color w:val="auto"/>
          <w:spacing w:val="15"/>
          <w:sz w:val="24"/>
          <w:szCs w:val="24"/>
        </w:rPr>
      </w:pPr>
      <w:r w:rsidRPr="005F69E9">
        <w:rPr>
          <w:rStyle w:val="IntenseEmphasis"/>
          <w:rFonts w:ascii="Source Sans Pro" w:hAnsi="Source Sans Pro" w:cs="Arial"/>
          <w:i w:val="0"/>
          <w:color w:val="auto"/>
          <w:sz w:val="24"/>
          <w:szCs w:val="24"/>
        </w:rPr>
        <w:t>B</w:t>
      </w:r>
      <w:r w:rsidR="00300D91" w:rsidRPr="005F69E9">
        <w:rPr>
          <w:rStyle w:val="IntenseEmphasis"/>
          <w:rFonts w:ascii="Source Sans Pro" w:hAnsi="Source Sans Pro" w:cs="Arial"/>
          <w:i w:val="0"/>
          <w:color w:val="auto"/>
          <w:sz w:val="24"/>
          <w:szCs w:val="24"/>
        </w:rPr>
        <w:t xml:space="preserve">) </w:t>
      </w:r>
      <w:r w:rsidR="00300D91" w:rsidRPr="005F69E9">
        <w:rPr>
          <w:rFonts w:ascii="Source Sans Pro" w:hAnsi="Source Sans Pro" w:cs="Arial"/>
          <w:sz w:val="24"/>
          <w:szCs w:val="24"/>
        </w:rPr>
        <w:t>KEYWORDS for search: Please list up to 5 keywords or phrases for this project that someone interested in your project might use to find it in a search.</w:t>
      </w:r>
    </w:p>
    <w:p w14:paraId="1C39CA9A" w14:textId="77777777" w:rsidR="00D7206A" w:rsidRDefault="00D7206A" w:rsidP="00436D83">
      <w:pPr>
        <w:ind w:right="720"/>
        <w:jc w:val="both"/>
        <w:rPr>
          <w:rStyle w:val="IntenseEmphasis"/>
          <w:rFonts w:ascii="Source Sans Pro" w:hAnsi="Source Sans Pro" w:cs="Arial"/>
          <w:i w:val="0"/>
          <w:iCs w:val="0"/>
          <w:color w:val="auto"/>
          <w:sz w:val="24"/>
          <w:szCs w:val="24"/>
        </w:rPr>
      </w:pPr>
    </w:p>
    <w:p w14:paraId="5F2E2417" w14:textId="77777777" w:rsidR="00436D83" w:rsidRPr="00536CC1" w:rsidRDefault="00436D83" w:rsidP="00436D83">
      <w:pPr>
        <w:shd w:val="clear" w:color="auto" w:fill="FFFFFF"/>
        <w:jc w:val="both"/>
        <w:rPr>
          <w:rFonts w:ascii="Garamond" w:hAnsi="Garamond" w:cs="Helvetica"/>
          <w:color w:val="3366CC"/>
          <w:kern w:val="0"/>
        </w:rPr>
      </w:pPr>
      <w:r w:rsidRPr="00536CC1">
        <w:rPr>
          <w:rFonts w:ascii="Garamond" w:hAnsi="Garamond" w:cs="Helvetica"/>
          <w:color w:val="3366CC"/>
          <w:kern w:val="0"/>
        </w:rPr>
        <w:t>Plan to Communicate PIIP Results</w:t>
      </w:r>
    </w:p>
    <w:p w14:paraId="082B80CB" w14:textId="77777777" w:rsidR="00436D83" w:rsidRDefault="00436D83" w:rsidP="00436D83">
      <w:pPr>
        <w:shd w:val="clear" w:color="auto" w:fill="FFFFFF"/>
        <w:jc w:val="both"/>
        <w:rPr>
          <w:rFonts w:ascii="Garamond" w:hAnsi="Garamond" w:cs="Helvetica"/>
          <w:kern w:val="0"/>
        </w:rPr>
      </w:pPr>
    </w:p>
    <w:p w14:paraId="07F89795"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To prepare for the dissemination of its results, the PIIP Design team will assemble their thorough </w:t>
      </w:r>
      <w:r w:rsidRPr="007C645F">
        <w:rPr>
          <w:rFonts w:ascii="Garamond" w:hAnsi="Garamond" w:cs="Helvetica"/>
          <w:color w:val="3366CC"/>
          <w:kern w:val="0"/>
        </w:rPr>
        <w:t xml:space="preserve">report </w:t>
      </w:r>
      <w:r>
        <w:rPr>
          <w:rFonts w:ascii="Garamond" w:hAnsi="Garamond" w:cs="Helvetica"/>
          <w:kern w:val="0"/>
        </w:rPr>
        <w:t xml:space="preserve">that covers the PIIP’s conception; planning; proposal; funding; implementation; evaluation; data and demographic information collection, tracking, monitoring and analysis; and detailed processes of carrying out the project.  Then the PIIP Design team will also create a </w:t>
      </w:r>
      <w:r w:rsidRPr="007C645F">
        <w:rPr>
          <w:rFonts w:ascii="Garamond" w:hAnsi="Garamond" w:cs="Helvetica"/>
          <w:color w:val="3366CC"/>
          <w:kern w:val="0"/>
        </w:rPr>
        <w:t xml:space="preserve">slide deck </w:t>
      </w:r>
      <w:r>
        <w:rPr>
          <w:rFonts w:ascii="Garamond" w:hAnsi="Garamond" w:cs="Helvetica"/>
          <w:kern w:val="0"/>
        </w:rPr>
        <w:t xml:space="preserve">of the project - that can be shared with Pacific Islander families, community, SFDPH BHS, BHSA, BHSOAC, San Francisco city agencies, community-based organizations, other California counties and project partners – that will be coupled with their report.  And the PIIP Design team will make themselves available to speak and/or meet with people from the community violence intervention field, the mental health field, family support programs and Pacific Islander communities.   </w:t>
      </w:r>
    </w:p>
    <w:p w14:paraId="66DBEC91" w14:textId="77777777" w:rsidR="00436D83" w:rsidRDefault="00436D83" w:rsidP="00436D83">
      <w:pPr>
        <w:shd w:val="clear" w:color="auto" w:fill="FFFFFF"/>
        <w:jc w:val="both"/>
        <w:rPr>
          <w:rFonts w:ascii="Garamond" w:hAnsi="Garamond" w:cs="Helvetica"/>
          <w:kern w:val="0"/>
        </w:rPr>
      </w:pPr>
    </w:p>
    <w:p w14:paraId="1E0F74C8"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The PIIP Design team, Implementation team and Evaluator will organize and host a community gathering(s) for San Francisco Pacific Islander families to share the results of the project, answer any questions they may have and listen to their feedback to continuously improve and deepen their work with the community.  </w:t>
      </w:r>
    </w:p>
    <w:p w14:paraId="51FFEB08" w14:textId="77777777" w:rsidR="00436D83" w:rsidRDefault="00436D83" w:rsidP="00436D83">
      <w:pPr>
        <w:shd w:val="clear" w:color="auto" w:fill="FFFFFF"/>
        <w:jc w:val="both"/>
        <w:rPr>
          <w:rFonts w:ascii="Garamond" w:hAnsi="Garamond" w:cs="Helvetica"/>
          <w:kern w:val="0"/>
        </w:rPr>
      </w:pPr>
    </w:p>
    <w:p w14:paraId="61E86B98"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PIIP presentations will be held &amp;/or PIIP reports will be shared with the: </w:t>
      </w:r>
    </w:p>
    <w:p w14:paraId="2C749052" w14:textId="77777777" w:rsidR="00436D83" w:rsidRDefault="00436D83" w:rsidP="00436D83">
      <w:pPr>
        <w:shd w:val="clear" w:color="auto" w:fill="FFFFFF"/>
        <w:jc w:val="both"/>
        <w:rPr>
          <w:rFonts w:ascii="Garamond" w:hAnsi="Garamond" w:cs="Helvetica"/>
          <w:kern w:val="0"/>
        </w:rPr>
      </w:pPr>
    </w:p>
    <w:p w14:paraId="0ED15510" w14:textId="77777777" w:rsidR="00436D83" w:rsidRDefault="00436D83" w:rsidP="00436D83">
      <w:pPr>
        <w:pStyle w:val="ListParagraph"/>
        <w:numPr>
          <w:ilvl w:val="0"/>
          <w:numId w:val="81"/>
        </w:numPr>
        <w:shd w:val="clear" w:color="auto" w:fill="FFFFFF"/>
        <w:jc w:val="both"/>
        <w:rPr>
          <w:rFonts w:ascii="Garamond" w:hAnsi="Garamond" w:cs="Helvetica"/>
          <w:kern w:val="0"/>
        </w:rPr>
      </w:pPr>
      <w:r w:rsidRPr="005F086A">
        <w:rPr>
          <w:rFonts w:ascii="Garamond" w:hAnsi="Garamond" w:cs="Helvetica"/>
          <w:kern w:val="0"/>
        </w:rPr>
        <w:t>San Francisco Behavioral Health Services Act team</w:t>
      </w:r>
      <w:r>
        <w:rPr>
          <w:rFonts w:ascii="Garamond" w:hAnsi="Garamond" w:cs="Helvetica"/>
          <w:kern w:val="0"/>
        </w:rPr>
        <w:t xml:space="preserve">, who is support this PIIP proposal </w:t>
      </w:r>
    </w:p>
    <w:p w14:paraId="0FB8EDEE" w14:textId="77777777" w:rsidR="00436D83" w:rsidRDefault="00436D83" w:rsidP="00436D83">
      <w:pPr>
        <w:pStyle w:val="ListParagraph"/>
        <w:numPr>
          <w:ilvl w:val="0"/>
          <w:numId w:val="81"/>
        </w:numPr>
        <w:shd w:val="clear" w:color="auto" w:fill="FFFFFF"/>
        <w:jc w:val="both"/>
        <w:rPr>
          <w:rFonts w:ascii="Garamond" w:hAnsi="Garamond" w:cs="Helvetica"/>
          <w:kern w:val="0"/>
        </w:rPr>
      </w:pPr>
      <w:r w:rsidRPr="005F086A">
        <w:rPr>
          <w:rFonts w:ascii="Garamond" w:hAnsi="Garamond" w:cs="Helvetica"/>
          <w:kern w:val="0"/>
        </w:rPr>
        <w:t>San Francisco Department of Public Health: Behavioral Health Services division</w:t>
      </w:r>
      <w:r>
        <w:rPr>
          <w:rFonts w:ascii="Garamond" w:hAnsi="Garamond" w:cs="Helvetica"/>
          <w:kern w:val="0"/>
        </w:rPr>
        <w:t xml:space="preserve"> &amp; its systems of care – Children, Youth &amp; Families, Transitional Age Youth (TAY), Adults &amp; Older Adults, Substance Use Disorder</w:t>
      </w:r>
    </w:p>
    <w:p w14:paraId="448C6FE5" w14:textId="77777777" w:rsidR="00436D83" w:rsidRDefault="00436D83" w:rsidP="00436D83">
      <w:pPr>
        <w:pStyle w:val="ListParagraph"/>
        <w:numPr>
          <w:ilvl w:val="0"/>
          <w:numId w:val="81"/>
        </w:numPr>
        <w:shd w:val="clear" w:color="auto" w:fill="FFFFFF"/>
        <w:jc w:val="both"/>
        <w:rPr>
          <w:rFonts w:ascii="Garamond" w:hAnsi="Garamond" w:cs="Helvetica"/>
          <w:kern w:val="0"/>
        </w:rPr>
      </w:pPr>
      <w:r w:rsidRPr="005F086A">
        <w:rPr>
          <w:rFonts w:ascii="Garamond" w:hAnsi="Garamond" w:cs="Helvetica"/>
          <w:kern w:val="0"/>
        </w:rPr>
        <w:t>California’s Behavioral Health Services Oversight and Accountability Commission</w:t>
      </w:r>
      <w:r>
        <w:rPr>
          <w:rFonts w:ascii="Garamond" w:hAnsi="Garamond" w:cs="Helvetica"/>
          <w:kern w:val="0"/>
        </w:rPr>
        <w:t xml:space="preserve"> </w:t>
      </w:r>
    </w:p>
    <w:p w14:paraId="5AAD7304"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Zuckerberg San Francisco General Hospital that helps to medically care for Pacific Islander victims who have been injured by community violence </w:t>
      </w:r>
    </w:p>
    <w:p w14:paraId="4B223D97"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S.A.L.T. Association of Pacific Islander serving organizations </w:t>
      </w:r>
    </w:p>
    <w:p w14:paraId="7BA19B39"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Pacific Islander Cultural District</w:t>
      </w:r>
    </w:p>
    <w:p w14:paraId="01CCE3F4"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Pacific Islander Resource Hut </w:t>
      </w:r>
    </w:p>
    <w:p w14:paraId="2C51C010"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Samoan Community Development Center </w:t>
      </w:r>
    </w:p>
    <w:p w14:paraId="5741F709"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California State Prison Solano </w:t>
      </w:r>
    </w:p>
    <w:p w14:paraId="18AF0138"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Folsom State Prison</w:t>
      </w:r>
    </w:p>
    <w:p w14:paraId="0CCE78DE"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San Quentin Rehabilitation Center </w:t>
      </w:r>
    </w:p>
    <w:p w14:paraId="67FFA6FA"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San Francisco Mayor’s Office of Housing &amp; Community Development</w:t>
      </w:r>
    </w:p>
    <w:p w14:paraId="55B5A5DA"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 xml:space="preserve">San Francisco Unified School District’s </w:t>
      </w:r>
      <w:proofErr w:type="spellStart"/>
      <w:r>
        <w:rPr>
          <w:rFonts w:ascii="Garamond" w:hAnsi="Garamond" w:cs="Helvetica"/>
          <w:kern w:val="0"/>
        </w:rPr>
        <w:t>Fa`a</w:t>
      </w:r>
      <w:proofErr w:type="spellEnd"/>
      <w:r>
        <w:rPr>
          <w:rFonts w:ascii="Garamond" w:hAnsi="Garamond" w:cs="Helvetica"/>
          <w:kern w:val="0"/>
        </w:rPr>
        <w:t xml:space="preserve"> Samoa Initiative </w:t>
      </w:r>
    </w:p>
    <w:p w14:paraId="34A87EA7" w14:textId="77777777" w:rsidR="00436D83"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t>San Francisco Police Department</w:t>
      </w:r>
    </w:p>
    <w:p w14:paraId="3F0F9A12" w14:textId="77777777" w:rsidR="00436D83" w:rsidRPr="005F086A" w:rsidRDefault="00436D83" w:rsidP="00436D83">
      <w:pPr>
        <w:pStyle w:val="ListParagraph"/>
        <w:numPr>
          <w:ilvl w:val="0"/>
          <w:numId w:val="81"/>
        </w:numPr>
        <w:shd w:val="clear" w:color="auto" w:fill="FFFFFF"/>
        <w:jc w:val="both"/>
        <w:rPr>
          <w:rFonts w:ascii="Garamond" w:hAnsi="Garamond" w:cs="Helvetica"/>
          <w:kern w:val="0"/>
        </w:rPr>
      </w:pPr>
      <w:r>
        <w:rPr>
          <w:rFonts w:ascii="Garamond" w:hAnsi="Garamond" w:cs="Helvetica"/>
          <w:kern w:val="0"/>
        </w:rPr>
        <w:lastRenderedPageBreak/>
        <w:t xml:space="preserve">San Francisco Department of Public Health: Crisis Response Team </w:t>
      </w:r>
    </w:p>
    <w:p w14:paraId="5496705E" w14:textId="77777777" w:rsidR="00436D83" w:rsidRDefault="00436D83" w:rsidP="00436D83">
      <w:pPr>
        <w:shd w:val="clear" w:color="auto" w:fill="FFFFFF"/>
        <w:jc w:val="both"/>
        <w:rPr>
          <w:rFonts w:ascii="Garamond" w:hAnsi="Garamond" w:cs="Helvetica"/>
          <w:kern w:val="0"/>
        </w:rPr>
      </w:pPr>
    </w:p>
    <w:p w14:paraId="2A619918" w14:textId="77777777" w:rsidR="00436D83" w:rsidRDefault="00436D83" w:rsidP="00436D83">
      <w:pPr>
        <w:shd w:val="clear" w:color="auto" w:fill="FFFFFF"/>
        <w:jc w:val="both"/>
        <w:rPr>
          <w:rFonts w:ascii="Garamond" w:hAnsi="Garamond" w:cs="Helvetica"/>
          <w:kern w:val="0"/>
        </w:rPr>
      </w:pPr>
      <w:r>
        <w:rPr>
          <w:rFonts w:ascii="Garamond" w:hAnsi="Garamond" w:cs="Helvetica"/>
          <w:kern w:val="0"/>
        </w:rPr>
        <w:t xml:space="preserve">Because of the broad reach and numerous relationships of the PIIP’s leader organizations - S.A.L.T. Association and the Samoan Community Development Center – will also have opportunities to share this project’s findings and learned lessons with colleagues of Pacific Islander community serving networks across the Bay Area and southern California. </w:t>
      </w:r>
    </w:p>
    <w:p w14:paraId="7412A9D2" w14:textId="77777777" w:rsidR="00436D83" w:rsidRDefault="00436D83" w:rsidP="00436D83">
      <w:pPr>
        <w:ind w:right="720"/>
        <w:jc w:val="both"/>
        <w:rPr>
          <w:rStyle w:val="IntenseEmphasis"/>
          <w:rFonts w:ascii="Source Sans Pro" w:hAnsi="Source Sans Pro" w:cs="Arial"/>
          <w:i w:val="0"/>
          <w:iCs w:val="0"/>
          <w:color w:val="auto"/>
          <w:sz w:val="24"/>
          <w:szCs w:val="24"/>
        </w:rPr>
      </w:pPr>
    </w:p>
    <w:p w14:paraId="436533ED" w14:textId="77777777" w:rsidR="00436D83" w:rsidRDefault="00436D83" w:rsidP="00436D83">
      <w:pPr>
        <w:shd w:val="clear" w:color="auto" w:fill="FFFFFF"/>
        <w:jc w:val="both"/>
        <w:rPr>
          <w:rFonts w:ascii="Garamond" w:hAnsi="Garamond" w:cs="Helvetica"/>
          <w:kern w:val="0"/>
        </w:rPr>
      </w:pPr>
      <w:r w:rsidRPr="00436D83">
        <w:rPr>
          <w:rFonts w:ascii="Garamond" w:hAnsi="Garamond" w:cs="Helvetica"/>
          <w:color w:val="336699"/>
          <w:kern w:val="0"/>
        </w:rPr>
        <w:t>Key Words</w:t>
      </w:r>
    </w:p>
    <w:p w14:paraId="59280BCA" w14:textId="77777777" w:rsidR="00436D83" w:rsidRDefault="00436D83" w:rsidP="00436D83">
      <w:pPr>
        <w:shd w:val="clear" w:color="auto" w:fill="FFFFFF"/>
        <w:jc w:val="both"/>
        <w:rPr>
          <w:rFonts w:ascii="Garamond" w:hAnsi="Garamond" w:cs="Helvetica"/>
          <w:kern w:val="0"/>
        </w:rPr>
      </w:pPr>
    </w:p>
    <w:p w14:paraId="5BBF33EE" w14:textId="3E8823A0" w:rsidR="00436D83" w:rsidRPr="004C1545" w:rsidRDefault="00436D83" w:rsidP="004C1545">
      <w:pPr>
        <w:shd w:val="clear" w:color="auto" w:fill="FFFFFF"/>
        <w:jc w:val="both"/>
        <w:rPr>
          <w:rStyle w:val="IntenseEmphasis"/>
          <w:rFonts w:ascii="Garamond" w:hAnsi="Garamond" w:cs="Helvetica"/>
          <w:i w:val="0"/>
          <w:iCs w:val="0"/>
          <w:color w:val="000000"/>
          <w:kern w:val="0"/>
        </w:rPr>
      </w:pPr>
      <w:r>
        <w:rPr>
          <w:rFonts w:ascii="Garamond" w:hAnsi="Garamond" w:cs="Helvetica"/>
          <w:kern w:val="0"/>
        </w:rPr>
        <w:t xml:space="preserve">Pacific Islander, Pacific Islander Families, Mental Health Healing, Community Violence, Community Violence Intervention </w:t>
      </w:r>
    </w:p>
    <w:p w14:paraId="08C5420B" w14:textId="77777777" w:rsidR="00436D83" w:rsidRPr="00436D83" w:rsidRDefault="00436D83" w:rsidP="00436D83">
      <w:pPr>
        <w:ind w:right="720"/>
        <w:jc w:val="both"/>
        <w:rPr>
          <w:rStyle w:val="IntenseEmphasis"/>
          <w:rFonts w:ascii="Source Sans Pro" w:hAnsi="Source Sans Pro" w:cs="Arial"/>
          <w:i w:val="0"/>
          <w:iCs w:val="0"/>
          <w:color w:val="auto"/>
          <w:sz w:val="24"/>
          <w:szCs w:val="24"/>
        </w:rPr>
      </w:pPr>
    </w:p>
    <w:p w14:paraId="701E3316" w14:textId="76DE13A3" w:rsidR="00300D91" w:rsidRPr="005F69E9" w:rsidRDefault="00467BF7" w:rsidP="00281AB9">
      <w:pPr>
        <w:pStyle w:val="Heading2"/>
        <w:jc w:val="both"/>
        <w:rPr>
          <w:rStyle w:val="IntenseEmphasis"/>
          <w:rFonts w:ascii="Source Sans Pro" w:hAnsi="Source Sans Pro" w:cs="Arial"/>
          <w:b w:val="0"/>
          <w:i w:val="0"/>
          <w:iCs w:val="0"/>
          <w:color w:val="auto"/>
          <w:sz w:val="24"/>
          <w:szCs w:val="24"/>
          <w:u w:val="none"/>
        </w:rPr>
      </w:pPr>
      <w:bookmarkStart w:id="16" w:name="_Toc487202143"/>
      <w:r w:rsidRPr="005F69E9">
        <w:rPr>
          <w:rStyle w:val="IntenseEmphasis"/>
          <w:rFonts w:ascii="Source Sans Pro" w:hAnsi="Source Sans Pro" w:cs="Arial"/>
          <w:i w:val="0"/>
          <w:iCs w:val="0"/>
          <w:color w:val="auto"/>
          <w:sz w:val="24"/>
          <w:szCs w:val="24"/>
          <w:u w:val="none"/>
        </w:rPr>
        <w:t>TIMELINE</w:t>
      </w:r>
      <w:bookmarkEnd w:id="16"/>
    </w:p>
    <w:p w14:paraId="519AB539" w14:textId="05BF1531" w:rsidR="0003712F" w:rsidRPr="005F69E9" w:rsidRDefault="0003712F" w:rsidP="00281AB9">
      <w:pPr>
        <w:pStyle w:val="Subtitle"/>
        <w:numPr>
          <w:ilvl w:val="0"/>
          <w:numId w:val="24"/>
        </w:numPr>
        <w:jc w:val="both"/>
        <w:rPr>
          <w:rStyle w:val="IntenseEmphasis"/>
          <w:rFonts w:ascii="Source Sans Pro" w:eastAsiaTheme="majorEastAsia" w:hAnsi="Source Sans Pro" w:cs="Arial"/>
          <w:i w:val="0"/>
          <w:color w:val="auto"/>
          <w:sz w:val="24"/>
          <w:szCs w:val="24"/>
          <w:u w:val="single"/>
        </w:rPr>
      </w:pPr>
      <w:r w:rsidRPr="005F69E9">
        <w:rPr>
          <w:rStyle w:val="IntenseEmphasis"/>
          <w:rFonts w:ascii="Source Sans Pro" w:hAnsi="Source Sans Pro" w:cs="Arial"/>
          <w:i w:val="0"/>
          <w:color w:val="auto"/>
          <w:sz w:val="24"/>
          <w:szCs w:val="24"/>
        </w:rPr>
        <w:t xml:space="preserve">Specify the expected start date and end date of your INN Project </w:t>
      </w:r>
    </w:p>
    <w:p w14:paraId="749BB4BC" w14:textId="1A4F550B" w:rsidR="00300D91" w:rsidRPr="005F69E9" w:rsidRDefault="00300D91" w:rsidP="00281AB9">
      <w:pPr>
        <w:pStyle w:val="Subtitle"/>
        <w:numPr>
          <w:ilvl w:val="0"/>
          <w:numId w:val="24"/>
        </w:numPr>
        <w:jc w:val="both"/>
        <w:rPr>
          <w:rStyle w:val="IntenseEmphasis"/>
          <w:rFonts w:ascii="Source Sans Pro" w:hAnsi="Source Sans Pro" w:cs="Arial"/>
          <w:i w:val="0"/>
          <w:color w:val="auto"/>
          <w:spacing w:val="0"/>
          <w:sz w:val="24"/>
          <w:szCs w:val="24"/>
        </w:rPr>
      </w:pPr>
      <w:r w:rsidRPr="005F69E9">
        <w:rPr>
          <w:rStyle w:val="IntenseEmphasis"/>
          <w:rFonts w:ascii="Source Sans Pro" w:hAnsi="Source Sans Pro" w:cs="Arial"/>
          <w:i w:val="0"/>
          <w:color w:val="auto"/>
          <w:sz w:val="24"/>
          <w:szCs w:val="24"/>
        </w:rPr>
        <w:t xml:space="preserve">Specify the total timeframe (duration) of the INN Project </w:t>
      </w:r>
    </w:p>
    <w:p w14:paraId="1471845D" w14:textId="64EC166E" w:rsidR="000935CF" w:rsidRDefault="000935CF" w:rsidP="004C1545">
      <w:pPr>
        <w:pStyle w:val="Subtitle"/>
        <w:numPr>
          <w:ilvl w:val="0"/>
          <w:numId w:val="24"/>
        </w:num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 xml:space="preserve">Include a </w:t>
      </w:r>
      <w:r w:rsidR="0003712F" w:rsidRPr="005F69E9">
        <w:rPr>
          <w:rStyle w:val="IntenseEmphasis"/>
          <w:rFonts w:ascii="Source Sans Pro" w:hAnsi="Source Sans Pro" w:cs="Arial"/>
          <w:i w:val="0"/>
          <w:color w:val="auto"/>
          <w:sz w:val="24"/>
          <w:szCs w:val="24"/>
        </w:rPr>
        <w:t xml:space="preserve">project </w:t>
      </w:r>
      <w:r w:rsidRPr="005F69E9">
        <w:rPr>
          <w:rStyle w:val="IntenseEmphasis"/>
          <w:rFonts w:ascii="Source Sans Pro" w:hAnsi="Source Sans Pro" w:cs="Arial"/>
          <w:i w:val="0"/>
          <w:color w:val="auto"/>
          <w:sz w:val="24"/>
          <w:szCs w:val="24"/>
        </w:rPr>
        <w:t>timeline that specifies key activities</w:t>
      </w:r>
      <w:r w:rsidR="00EA6FD5"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milestones</w:t>
      </w:r>
      <w:r w:rsidR="0003712F" w:rsidRPr="005F69E9">
        <w:rPr>
          <w:rStyle w:val="IntenseEmphasis"/>
          <w:rFonts w:ascii="Source Sans Pro" w:hAnsi="Source Sans Pro" w:cs="Arial"/>
          <w:i w:val="0"/>
          <w:color w:val="auto"/>
          <w:sz w:val="24"/>
          <w:szCs w:val="24"/>
        </w:rPr>
        <w:t>, and deliverables—</w:t>
      </w:r>
      <w:r w:rsidRPr="005F69E9">
        <w:rPr>
          <w:rStyle w:val="IntenseEmphasis"/>
          <w:rFonts w:ascii="Source Sans Pro" w:hAnsi="Source Sans Pro" w:cs="Arial"/>
          <w:i w:val="0"/>
          <w:color w:val="auto"/>
          <w:sz w:val="24"/>
          <w:szCs w:val="24"/>
        </w:rPr>
        <w:t>by</w:t>
      </w:r>
      <w:r w:rsidR="0003712F" w:rsidRPr="005F69E9">
        <w:rPr>
          <w:rStyle w:val="IntenseEmphasis"/>
          <w:rFonts w:ascii="Source Sans Pro" w:hAnsi="Source Sans Pro" w:cs="Arial"/>
          <w:i w:val="0"/>
          <w:color w:val="auto"/>
          <w:sz w:val="24"/>
          <w:szCs w:val="24"/>
        </w:rPr>
        <w:t xml:space="preserve"> </w:t>
      </w:r>
      <w:r w:rsidRPr="005F69E9">
        <w:rPr>
          <w:rStyle w:val="IntenseEmphasis"/>
          <w:rFonts w:ascii="Source Sans Pro" w:hAnsi="Source Sans Pro" w:cs="Arial"/>
          <w:i w:val="0"/>
          <w:color w:val="auto"/>
          <w:sz w:val="24"/>
          <w:szCs w:val="24"/>
        </w:rPr>
        <w:t>quarter</w:t>
      </w:r>
      <w:r w:rsidR="0003712F" w:rsidRPr="005F69E9">
        <w:rPr>
          <w:rStyle w:val="IntenseEmphasis"/>
          <w:rFonts w:ascii="Source Sans Pro" w:hAnsi="Source Sans Pro" w:cs="Arial"/>
          <w:i w:val="0"/>
          <w:color w:val="auto"/>
          <w:sz w:val="24"/>
          <w:szCs w:val="24"/>
        </w:rPr>
        <w:t>.</w:t>
      </w:r>
      <w:r w:rsidRPr="005F69E9">
        <w:rPr>
          <w:rStyle w:val="IntenseEmphasis"/>
          <w:rFonts w:ascii="Source Sans Pro" w:hAnsi="Source Sans Pro" w:cs="Arial"/>
          <w:i w:val="0"/>
          <w:color w:val="auto"/>
          <w:sz w:val="24"/>
          <w:szCs w:val="24"/>
        </w:rPr>
        <w:t xml:space="preserve"> </w:t>
      </w:r>
    </w:p>
    <w:p w14:paraId="2659FA82" w14:textId="77777777" w:rsidR="004C1545" w:rsidRDefault="004C1545" w:rsidP="004C1545"/>
    <w:p w14:paraId="345D57BF" w14:textId="77777777" w:rsidR="004C1545" w:rsidRPr="00F01740" w:rsidRDefault="004C1545" w:rsidP="004C1545">
      <w:pPr>
        <w:shd w:val="clear" w:color="auto" w:fill="FFFFFF"/>
        <w:rPr>
          <w:rFonts w:ascii="Garamond" w:hAnsi="Garamond"/>
          <w:color w:val="3366CC"/>
          <w:kern w:val="0"/>
        </w:rPr>
      </w:pPr>
      <w:r w:rsidRPr="00F01740">
        <w:rPr>
          <w:rFonts w:ascii="Garamond" w:hAnsi="Garamond"/>
          <w:color w:val="3366CC"/>
          <w:kern w:val="0"/>
        </w:rPr>
        <w:t>Timeline</w:t>
      </w:r>
    </w:p>
    <w:p w14:paraId="7BFC0B88" w14:textId="77777777" w:rsidR="004C1545" w:rsidRDefault="004C1545" w:rsidP="004C1545">
      <w:pPr>
        <w:shd w:val="clear" w:color="auto" w:fill="FFFFFF"/>
        <w:rPr>
          <w:rFonts w:ascii="Garamond" w:hAnsi="Garamond"/>
          <w:color w:val="255FA6"/>
          <w:kern w:val="0"/>
        </w:rPr>
      </w:pPr>
    </w:p>
    <w:p w14:paraId="0F5355BF" w14:textId="7B584090" w:rsidR="004C1545" w:rsidRPr="00F01740" w:rsidRDefault="004C1545" w:rsidP="004C1545">
      <w:pPr>
        <w:shd w:val="clear" w:color="auto" w:fill="FFFFFF"/>
        <w:rPr>
          <w:rFonts w:ascii="Garamond" w:hAnsi="Garamond"/>
          <w:color w:val="000000" w:themeColor="text1"/>
          <w:kern w:val="0"/>
        </w:rPr>
      </w:pPr>
      <w:r w:rsidRPr="00F01740">
        <w:rPr>
          <w:rFonts w:ascii="Garamond" w:hAnsi="Garamond"/>
          <w:color w:val="000000" w:themeColor="text1"/>
          <w:kern w:val="0"/>
        </w:rPr>
        <w:t xml:space="preserve">The Pacific Islander Innovation Project (PIIP) will begin on </w:t>
      </w:r>
      <w:r w:rsidR="00BE4E6C">
        <w:rPr>
          <w:rFonts w:ascii="Garamond" w:hAnsi="Garamond"/>
          <w:color w:val="000000" w:themeColor="text1"/>
          <w:kern w:val="0"/>
        </w:rPr>
        <w:t>June 1, 2026</w:t>
      </w:r>
      <w:r w:rsidRPr="00F01740">
        <w:rPr>
          <w:rFonts w:ascii="Garamond" w:hAnsi="Garamond"/>
          <w:color w:val="000000" w:themeColor="text1"/>
          <w:kern w:val="0"/>
        </w:rPr>
        <w:t xml:space="preserve">, and end on </w:t>
      </w:r>
      <w:r w:rsidR="00BE4E6C">
        <w:rPr>
          <w:rFonts w:ascii="Garamond" w:hAnsi="Garamond"/>
          <w:color w:val="000000" w:themeColor="text1"/>
          <w:kern w:val="0"/>
        </w:rPr>
        <w:t>May 31, 2029</w:t>
      </w:r>
      <w:r w:rsidRPr="00F01740">
        <w:rPr>
          <w:rFonts w:ascii="Garamond" w:hAnsi="Garamond"/>
          <w:color w:val="000000" w:themeColor="text1"/>
          <w:kern w:val="0"/>
        </w:rPr>
        <w:t xml:space="preserve"> (3 years). </w:t>
      </w:r>
    </w:p>
    <w:p w14:paraId="0B0D4540" w14:textId="77777777" w:rsidR="004C1545" w:rsidRPr="00F01740" w:rsidRDefault="004C1545" w:rsidP="004C1545">
      <w:pPr>
        <w:shd w:val="clear" w:color="auto" w:fill="FFFFFF"/>
        <w:rPr>
          <w:rFonts w:ascii="Garamond" w:hAnsi="Garamond"/>
          <w:color w:val="000000" w:themeColor="text1"/>
          <w:kern w:val="0"/>
        </w:rPr>
      </w:pPr>
    </w:p>
    <w:p w14:paraId="172658F5" w14:textId="34D65D2C" w:rsidR="004C1545" w:rsidRPr="00F01740" w:rsidRDefault="004C1545" w:rsidP="004C1545">
      <w:pPr>
        <w:shd w:val="clear" w:color="auto" w:fill="FFFFFF"/>
        <w:rPr>
          <w:rFonts w:ascii="Garamond" w:hAnsi="Garamond"/>
          <w:color w:val="000000" w:themeColor="text1"/>
          <w:kern w:val="0"/>
        </w:rPr>
      </w:pPr>
      <w:r w:rsidRPr="00F01740">
        <w:rPr>
          <w:rFonts w:ascii="Garamond" w:hAnsi="Garamond"/>
          <w:color w:val="000000" w:themeColor="text1"/>
          <w:kern w:val="0"/>
        </w:rPr>
        <w:t xml:space="preserve">The total timeframe (duration) of the PIIP will be from </w:t>
      </w:r>
      <w:r w:rsidR="00BE4E6C">
        <w:rPr>
          <w:rFonts w:ascii="Garamond" w:hAnsi="Garamond"/>
          <w:color w:val="000000" w:themeColor="text1"/>
          <w:kern w:val="0"/>
        </w:rPr>
        <w:t>June 1, 2026</w:t>
      </w:r>
      <w:r w:rsidRPr="00F01740">
        <w:rPr>
          <w:rFonts w:ascii="Garamond" w:hAnsi="Garamond"/>
          <w:color w:val="000000" w:themeColor="text1"/>
          <w:kern w:val="0"/>
        </w:rPr>
        <w:t xml:space="preserve">, through </w:t>
      </w:r>
      <w:r w:rsidR="00BE4E6C">
        <w:rPr>
          <w:rFonts w:ascii="Garamond" w:hAnsi="Garamond"/>
          <w:color w:val="000000" w:themeColor="text1"/>
          <w:kern w:val="0"/>
        </w:rPr>
        <w:t>May 31, 2029</w:t>
      </w:r>
      <w:r w:rsidRPr="00F01740">
        <w:rPr>
          <w:rFonts w:ascii="Garamond" w:hAnsi="Garamond"/>
          <w:color w:val="000000" w:themeColor="text1"/>
          <w:kern w:val="0"/>
        </w:rPr>
        <w:t xml:space="preserve"> (3 years).</w:t>
      </w:r>
    </w:p>
    <w:p w14:paraId="352F6507" w14:textId="77777777" w:rsidR="004C1545" w:rsidRDefault="004C1545" w:rsidP="004C1545">
      <w:pPr>
        <w:shd w:val="clear" w:color="auto" w:fill="FFFFFF"/>
        <w:rPr>
          <w:rFonts w:ascii="Garamond" w:hAnsi="Garamond"/>
          <w:color w:val="255FA6"/>
          <w:kern w:val="0"/>
        </w:rPr>
      </w:pPr>
    </w:p>
    <w:p w14:paraId="764395F5" w14:textId="77777777" w:rsidR="004C1545" w:rsidRDefault="004C1545" w:rsidP="004C1545">
      <w:pPr>
        <w:shd w:val="clear" w:color="auto" w:fill="FFFFFF"/>
        <w:rPr>
          <w:rFonts w:ascii="Garamond" w:hAnsi="Garamond"/>
          <w:color w:val="000000" w:themeColor="text1"/>
          <w:kern w:val="0"/>
        </w:rPr>
      </w:pPr>
      <w:r>
        <w:rPr>
          <w:rFonts w:ascii="Garamond" w:hAnsi="Garamond"/>
          <w:color w:val="000000" w:themeColor="text1"/>
          <w:kern w:val="0"/>
        </w:rPr>
        <w:t xml:space="preserve">To calculate the Pacific Islander families who will be served by the PIIP, the PIIP Design team views their work to be organized by </w:t>
      </w:r>
      <w:r w:rsidRPr="005E25B2">
        <w:rPr>
          <w:rFonts w:ascii="Garamond" w:hAnsi="Garamond"/>
          <w:i/>
          <w:iCs/>
          <w:color w:val="000000" w:themeColor="text1"/>
          <w:kern w:val="0"/>
        </w:rPr>
        <w:t>each community violent episode</w:t>
      </w:r>
      <w:r>
        <w:rPr>
          <w:rFonts w:ascii="Garamond" w:hAnsi="Garamond"/>
          <w:color w:val="000000" w:themeColor="text1"/>
          <w:kern w:val="0"/>
        </w:rPr>
        <w:t xml:space="preserve">, which will include: </w:t>
      </w:r>
    </w:p>
    <w:p w14:paraId="19DCBEBC" w14:textId="77777777" w:rsidR="004C1545" w:rsidRDefault="004C1545" w:rsidP="004C1545">
      <w:pPr>
        <w:shd w:val="clear" w:color="auto" w:fill="FFFFFF"/>
        <w:rPr>
          <w:rFonts w:ascii="Garamond" w:hAnsi="Garamond"/>
          <w:color w:val="000000" w:themeColor="text1"/>
          <w:kern w:val="0"/>
        </w:rPr>
      </w:pPr>
    </w:p>
    <w:p w14:paraId="448DE6F9" w14:textId="77777777" w:rsidR="004C1545" w:rsidRDefault="004C1545" w:rsidP="004C1545">
      <w:pPr>
        <w:pStyle w:val="ListParagraph"/>
        <w:numPr>
          <w:ilvl w:val="0"/>
          <w:numId w:val="82"/>
        </w:numPr>
        <w:shd w:val="clear" w:color="auto" w:fill="FFFFFF"/>
        <w:rPr>
          <w:rFonts w:ascii="Garamond" w:hAnsi="Garamond"/>
          <w:color w:val="000000" w:themeColor="text1"/>
          <w:kern w:val="0"/>
        </w:rPr>
      </w:pPr>
      <w:r w:rsidRPr="005E25B2">
        <w:rPr>
          <w:rFonts w:ascii="Garamond" w:hAnsi="Garamond"/>
          <w:color w:val="000000" w:themeColor="text1"/>
          <w:kern w:val="0"/>
        </w:rPr>
        <w:t>one (1) TAY victim or survivor</w:t>
      </w:r>
      <w:r>
        <w:rPr>
          <w:rFonts w:ascii="Garamond" w:hAnsi="Garamond"/>
          <w:color w:val="000000" w:themeColor="text1"/>
          <w:kern w:val="0"/>
        </w:rPr>
        <w:t xml:space="preserve"> – ages 18-35</w:t>
      </w:r>
    </w:p>
    <w:p w14:paraId="12E2AC89" w14:textId="77777777" w:rsidR="004C1545" w:rsidRDefault="004C1545" w:rsidP="004C1545">
      <w:pPr>
        <w:pStyle w:val="ListParagraph"/>
        <w:numPr>
          <w:ilvl w:val="0"/>
          <w:numId w:val="82"/>
        </w:numPr>
        <w:shd w:val="clear" w:color="auto" w:fill="FFFFFF"/>
        <w:rPr>
          <w:rFonts w:ascii="Garamond" w:hAnsi="Garamond"/>
          <w:color w:val="000000" w:themeColor="text1"/>
          <w:kern w:val="0"/>
        </w:rPr>
      </w:pPr>
      <w:r>
        <w:rPr>
          <w:rFonts w:ascii="Garamond" w:hAnsi="Garamond"/>
          <w:color w:val="000000" w:themeColor="text1"/>
          <w:kern w:val="0"/>
        </w:rPr>
        <w:t>one (1) child – age 0-12 {TAY’s child or sibling}</w:t>
      </w:r>
    </w:p>
    <w:p w14:paraId="1D01C196" w14:textId="77777777" w:rsidR="004C1545" w:rsidRDefault="004C1545" w:rsidP="004C1545">
      <w:pPr>
        <w:pStyle w:val="ListParagraph"/>
        <w:numPr>
          <w:ilvl w:val="0"/>
          <w:numId w:val="82"/>
        </w:numPr>
        <w:shd w:val="clear" w:color="auto" w:fill="FFFFFF"/>
        <w:rPr>
          <w:rFonts w:ascii="Garamond" w:hAnsi="Garamond"/>
          <w:color w:val="000000" w:themeColor="text1"/>
          <w:kern w:val="0"/>
        </w:rPr>
      </w:pPr>
      <w:r>
        <w:rPr>
          <w:rFonts w:ascii="Garamond" w:hAnsi="Garamond"/>
          <w:color w:val="000000" w:themeColor="text1"/>
          <w:kern w:val="0"/>
        </w:rPr>
        <w:t>two (2) adults – age 36-64 {TAY’s parents}</w:t>
      </w:r>
    </w:p>
    <w:p w14:paraId="676C6BB6" w14:textId="77777777" w:rsidR="004C1545" w:rsidRPr="005E25B2" w:rsidRDefault="004C1545" w:rsidP="004C1545">
      <w:pPr>
        <w:pStyle w:val="ListParagraph"/>
        <w:numPr>
          <w:ilvl w:val="0"/>
          <w:numId w:val="82"/>
        </w:numPr>
        <w:shd w:val="clear" w:color="auto" w:fill="FFFFFF"/>
        <w:rPr>
          <w:rFonts w:ascii="Garamond" w:hAnsi="Garamond"/>
          <w:color w:val="000000" w:themeColor="text1"/>
          <w:kern w:val="0"/>
        </w:rPr>
      </w:pPr>
      <w:r>
        <w:rPr>
          <w:rFonts w:ascii="Garamond" w:hAnsi="Garamond"/>
          <w:color w:val="000000" w:themeColor="text1"/>
          <w:kern w:val="0"/>
        </w:rPr>
        <w:t>one (1) elder – age 65+ {TAY’s grandparent}</w:t>
      </w:r>
    </w:p>
    <w:p w14:paraId="456D0540" w14:textId="77777777" w:rsidR="004C1545" w:rsidRDefault="004C1545" w:rsidP="004C1545">
      <w:pPr>
        <w:shd w:val="clear" w:color="auto" w:fill="FFFFFF"/>
        <w:rPr>
          <w:rFonts w:ascii="Garamond" w:hAnsi="Garamond"/>
          <w:color w:val="255FA6"/>
          <w:kern w:val="0"/>
        </w:rPr>
      </w:pPr>
    </w:p>
    <w:p w14:paraId="026F43D1" w14:textId="77777777" w:rsidR="004C1545" w:rsidRDefault="004C1545" w:rsidP="004C1545">
      <w:pPr>
        <w:shd w:val="clear" w:color="auto" w:fill="FFFFFF"/>
        <w:jc w:val="both"/>
        <w:rPr>
          <w:rFonts w:ascii="Garamond" w:hAnsi="Garamond"/>
          <w:color w:val="2D2A2A"/>
          <w:kern w:val="0"/>
        </w:rPr>
      </w:pPr>
      <w:r>
        <w:rPr>
          <w:rFonts w:ascii="Garamond" w:hAnsi="Garamond"/>
          <w:color w:val="2D2A2A"/>
          <w:kern w:val="0"/>
        </w:rPr>
        <w:t xml:space="preserve">Over the course of three (3) years, the PIIP projects to serve the below Pacific Islander family members. </w:t>
      </w:r>
    </w:p>
    <w:p w14:paraId="31D323EE" w14:textId="77777777" w:rsidR="004C1545" w:rsidRDefault="004C1545" w:rsidP="004C1545"/>
    <w:p w14:paraId="71A6C819" w14:textId="77777777" w:rsidR="004C1545" w:rsidRDefault="004C1545" w:rsidP="004C1545">
      <w:pPr>
        <w:shd w:val="clear" w:color="auto" w:fill="FFFFFF"/>
        <w:jc w:val="both"/>
        <w:rPr>
          <w:rFonts w:ascii="Garamond" w:hAnsi="Garamond"/>
          <w:color w:val="2D2A2A"/>
          <w:kern w:val="0"/>
        </w:rPr>
      </w:pPr>
    </w:p>
    <w:p w14:paraId="26574A37" w14:textId="77777777" w:rsidR="004C1545" w:rsidRPr="00F01740" w:rsidRDefault="004C1545" w:rsidP="004C1545">
      <w:pPr>
        <w:shd w:val="clear" w:color="auto" w:fill="FFFFFF"/>
        <w:jc w:val="both"/>
        <w:rPr>
          <w:rFonts w:ascii="Garamond" w:hAnsi="Garamond"/>
          <w:color w:val="2D2A2A"/>
          <w:kern w:val="0"/>
        </w:rPr>
      </w:pPr>
      <w:r w:rsidRPr="00F01740">
        <w:rPr>
          <w:rFonts w:ascii="Garamond" w:hAnsi="Garamond"/>
          <w:color w:val="2D2A2A"/>
          <w:kern w:val="0"/>
        </w:rPr>
        <w:t>Year 1</w:t>
      </w:r>
    </w:p>
    <w:p w14:paraId="7DC6DF71" w14:textId="77777777" w:rsidR="004C1545" w:rsidRPr="00F01740" w:rsidRDefault="004C1545" w:rsidP="004C1545">
      <w:pPr>
        <w:shd w:val="clear" w:color="auto" w:fill="FFFFFF"/>
        <w:jc w:val="both"/>
        <w:rPr>
          <w:rFonts w:ascii="Garamond" w:hAnsi="Garamond"/>
          <w:b/>
          <w:bCs/>
          <w:color w:val="2D2A2A"/>
          <w:kern w:val="0"/>
        </w:rPr>
      </w:pPr>
    </w:p>
    <w:tbl>
      <w:tblPr>
        <w:tblStyle w:val="TableGrid"/>
        <w:tblW w:w="0" w:type="auto"/>
        <w:shd w:val="clear" w:color="auto" w:fill="CCECFF"/>
        <w:tblLook w:val="04A0" w:firstRow="1" w:lastRow="0" w:firstColumn="1" w:lastColumn="0" w:noHBand="0" w:noVBand="1"/>
      </w:tblPr>
      <w:tblGrid>
        <w:gridCol w:w="2337"/>
        <w:gridCol w:w="2337"/>
        <w:gridCol w:w="2338"/>
        <w:gridCol w:w="2338"/>
      </w:tblGrid>
      <w:tr w:rsidR="004C1545" w14:paraId="2C7BE512" w14:textId="77777777" w:rsidTr="00CC102B">
        <w:tc>
          <w:tcPr>
            <w:tcW w:w="2337" w:type="dxa"/>
            <w:shd w:val="clear" w:color="auto" w:fill="CCECFF"/>
          </w:tcPr>
          <w:p w14:paraId="5176EC7C" w14:textId="77777777" w:rsidR="004C1545" w:rsidRDefault="004C1545" w:rsidP="00CC102B">
            <w:pPr>
              <w:jc w:val="center"/>
              <w:rPr>
                <w:rFonts w:ascii="Garamond" w:hAnsi="Garamond"/>
                <w:color w:val="2D2A2A"/>
                <w:kern w:val="0"/>
              </w:rPr>
            </w:pPr>
          </w:p>
          <w:p w14:paraId="5A5B2364" w14:textId="77777777" w:rsidR="004C1545" w:rsidRDefault="004C1545" w:rsidP="00CC102B">
            <w:pPr>
              <w:jc w:val="center"/>
              <w:rPr>
                <w:rFonts w:ascii="Garamond" w:hAnsi="Garamond"/>
                <w:color w:val="2D2A2A"/>
                <w:kern w:val="0"/>
              </w:rPr>
            </w:pPr>
            <w:r>
              <w:rPr>
                <w:rFonts w:ascii="Garamond" w:hAnsi="Garamond"/>
                <w:color w:val="2D2A2A"/>
                <w:kern w:val="0"/>
              </w:rPr>
              <w:t>40 TAY</w:t>
            </w:r>
          </w:p>
          <w:p w14:paraId="7569A511"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70EE7309" w14:textId="77777777" w:rsidR="004C1545" w:rsidRDefault="004C1545" w:rsidP="00CC102B">
            <w:pPr>
              <w:jc w:val="center"/>
              <w:rPr>
                <w:rFonts w:ascii="Garamond" w:hAnsi="Garamond"/>
                <w:color w:val="2D2A2A"/>
                <w:kern w:val="0"/>
              </w:rPr>
            </w:pPr>
          </w:p>
        </w:tc>
        <w:tc>
          <w:tcPr>
            <w:tcW w:w="2337" w:type="dxa"/>
            <w:shd w:val="clear" w:color="auto" w:fill="CCECFF"/>
          </w:tcPr>
          <w:p w14:paraId="06C015D6" w14:textId="77777777" w:rsidR="004C1545" w:rsidRDefault="004C1545" w:rsidP="00CC102B">
            <w:pPr>
              <w:jc w:val="both"/>
              <w:rPr>
                <w:rFonts w:ascii="Garamond" w:hAnsi="Garamond"/>
                <w:color w:val="2D2A2A"/>
                <w:kern w:val="0"/>
              </w:rPr>
            </w:pPr>
          </w:p>
          <w:p w14:paraId="12126612" w14:textId="77777777" w:rsidR="004C1545" w:rsidRDefault="004C1545" w:rsidP="00CC102B">
            <w:pPr>
              <w:jc w:val="center"/>
              <w:rPr>
                <w:rFonts w:ascii="Garamond" w:hAnsi="Garamond"/>
                <w:color w:val="2D2A2A"/>
                <w:kern w:val="0"/>
              </w:rPr>
            </w:pPr>
            <w:r>
              <w:rPr>
                <w:rFonts w:ascii="Garamond" w:hAnsi="Garamond"/>
                <w:color w:val="2D2A2A"/>
                <w:kern w:val="0"/>
              </w:rPr>
              <w:t>40 children</w:t>
            </w:r>
          </w:p>
          <w:p w14:paraId="66E28446"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1AF95310" w14:textId="77777777" w:rsidR="004C1545" w:rsidRDefault="004C1545" w:rsidP="00CC102B">
            <w:pPr>
              <w:jc w:val="center"/>
              <w:rPr>
                <w:rFonts w:ascii="Garamond" w:hAnsi="Garamond"/>
                <w:color w:val="2D2A2A"/>
                <w:kern w:val="0"/>
              </w:rPr>
            </w:pPr>
          </w:p>
        </w:tc>
        <w:tc>
          <w:tcPr>
            <w:tcW w:w="2338" w:type="dxa"/>
            <w:shd w:val="clear" w:color="auto" w:fill="CCECFF"/>
          </w:tcPr>
          <w:p w14:paraId="69F45A49" w14:textId="77777777" w:rsidR="004C1545" w:rsidRDefault="004C1545" w:rsidP="00CC102B">
            <w:pPr>
              <w:jc w:val="both"/>
              <w:rPr>
                <w:rFonts w:ascii="Garamond" w:hAnsi="Garamond"/>
                <w:color w:val="2D2A2A"/>
                <w:kern w:val="0"/>
              </w:rPr>
            </w:pPr>
          </w:p>
          <w:p w14:paraId="5E389BAD" w14:textId="77777777" w:rsidR="004C1545" w:rsidRDefault="004C1545" w:rsidP="00CC102B">
            <w:pPr>
              <w:jc w:val="center"/>
              <w:rPr>
                <w:rFonts w:ascii="Garamond" w:hAnsi="Garamond"/>
                <w:color w:val="2D2A2A"/>
                <w:kern w:val="0"/>
              </w:rPr>
            </w:pPr>
            <w:r>
              <w:rPr>
                <w:rFonts w:ascii="Garamond" w:hAnsi="Garamond"/>
                <w:color w:val="2D2A2A"/>
                <w:kern w:val="0"/>
              </w:rPr>
              <w:t>80 adults</w:t>
            </w:r>
          </w:p>
          <w:p w14:paraId="3CB93109"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279B0368" w14:textId="77777777" w:rsidR="004C1545" w:rsidRDefault="004C1545" w:rsidP="00CC102B">
            <w:pPr>
              <w:jc w:val="both"/>
              <w:rPr>
                <w:rFonts w:ascii="Garamond" w:hAnsi="Garamond"/>
                <w:color w:val="2D2A2A"/>
                <w:kern w:val="0"/>
              </w:rPr>
            </w:pPr>
          </w:p>
          <w:p w14:paraId="00DE7E28" w14:textId="77777777" w:rsidR="004C1545" w:rsidRDefault="004C1545" w:rsidP="00CC102B">
            <w:pPr>
              <w:jc w:val="center"/>
              <w:rPr>
                <w:rFonts w:ascii="Garamond" w:hAnsi="Garamond"/>
                <w:color w:val="2D2A2A"/>
                <w:kern w:val="0"/>
              </w:rPr>
            </w:pPr>
            <w:r>
              <w:rPr>
                <w:rFonts w:ascii="Garamond" w:hAnsi="Garamond"/>
                <w:color w:val="2D2A2A"/>
                <w:kern w:val="0"/>
              </w:rPr>
              <w:t>40 elders</w:t>
            </w:r>
          </w:p>
          <w:p w14:paraId="729A820B"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r>
    </w:tbl>
    <w:p w14:paraId="280FB955" w14:textId="77777777" w:rsidR="004C1545" w:rsidRDefault="004C1545" w:rsidP="004C1545">
      <w:pPr>
        <w:shd w:val="clear" w:color="auto" w:fill="FFFFFF"/>
        <w:jc w:val="both"/>
        <w:rPr>
          <w:rFonts w:ascii="Garamond" w:hAnsi="Garamond"/>
          <w:color w:val="2D2A2A"/>
          <w:kern w:val="0"/>
        </w:rPr>
      </w:pPr>
    </w:p>
    <w:p w14:paraId="5DDBDD4D" w14:textId="77777777" w:rsidR="004C1545" w:rsidRDefault="004C1545" w:rsidP="004C1545">
      <w:pPr>
        <w:shd w:val="clear" w:color="auto" w:fill="FFFFFF"/>
        <w:jc w:val="both"/>
        <w:rPr>
          <w:rFonts w:ascii="Garamond" w:hAnsi="Garamond"/>
          <w:color w:val="2D2A2A"/>
          <w:kern w:val="0"/>
        </w:rPr>
      </w:pPr>
    </w:p>
    <w:p w14:paraId="7E45CAE4" w14:textId="77777777" w:rsidR="004C1545" w:rsidRDefault="004C1545" w:rsidP="004C1545">
      <w:pPr>
        <w:shd w:val="clear" w:color="auto" w:fill="FFFFFF"/>
        <w:jc w:val="both"/>
        <w:rPr>
          <w:rFonts w:ascii="Garamond" w:hAnsi="Garamond"/>
          <w:color w:val="2D2A2A"/>
          <w:kern w:val="0"/>
        </w:rPr>
      </w:pPr>
      <w:r>
        <w:rPr>
          <w:rFonts w:ascii="Garamond" w:hAnsi="Garamond"/>
          <w:color w:val="2D2A2A"/>
          <w:kern w:val="0"/>
        </w:rPr>
        <w:t>Year 2</w:t>
      </w:r>
    </w:p>
    <w:p w14:paraId="568584F0" w14:textId="77777777" w:rsidR="004C1545" w:rsidRPr="009C1638" w:rsidRDefault="004C1545" w:rsidP="004C1545">
      <w:pPr>
        <w:shd w:val="clear" w:color="auto" w:fill="FFFFFF"/>
        <w:jc w:val="both"/>
        <w:rPr>
          <w:rFonts w:ascii="Garamond" w:hAnsi="Garamond"/>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4C1545" w14:paraId="437B5648" w14:textId="77777777" w:rsidTr="00CC102B">
        <w:tc>
          <w:tcPr>
            <w:tcW w:w="2337" w:type="dxa"/>
          </w:tcPr>
          <w:p w14:paraId="5B49CB9E" w14:textId="77777777" w:rsidR="004C1545" w:rsidRDefault="004C1545" w:rsidP="00CC102B">
            <w:pPr>
              <w:jc w:val="both"/>
              <w:rPr>
                <w:rFonts w:ascii="Garamond" w:hAnsi="Garamond"/>
                <w:color w:val="2D2A2A"/>
                <w:kern w:val="0"/>
              </w:rPr>
            </w:pPr>
          </w:p>
          <w:p w14:paraId="391563D6" w14:textId="77777777" w:rsidR="004C1545" w:rsidRDefault="004C1545" w:rsidP="00CC102B">
            <w:pPr>
              <w:jc w:val="center"/>
              <w:rPr>
                <w:rFonts w:ascii="Garamond" w:hAnsi="Garamond"/>
                <w:color w:val="2D2A2A"/>
                <w:kern w:val="0"/>
              </w:rPr>
            </w:pPr>
            <w:r>
              <w:rPr>
                <w:rFonts w:ascii="Garamond" w:hAnsi="Garamond"/>
                <w:color w:val="2D2A2A"/>
                <w:kern w:val="0"/>
              </w:rPr>
              <w:t>35 TAY from year 1</w:t>
            </w:r>
          </w:p>
          <w:p w14:paraId="04A3D0C1" w14:textId="77777777" w:rsidR="004C1545" w:rsidRDefault="004C1545" w:rsidP="00CC102B">
            <w:pPr>
              <w:jc w:val="center"/>
              <w:rPr>
                <w:rFonts w:ascii="Garamond" w:hAnsi="Garamond"/>
                <w:color w:val="2D2A2A"/>
                <w:kern w:val="0"/>
              </w:rPr>
            </w:pPr>
          </w:p>
        </w:tc>
        <w:tc>
          <w:tcPr>
            <w:tcW w:w="2337" w:type="dxa"/>
          </w:tcPr>
          <w:p w14:paraId="1B8C1E95" w14:textId="77777777" w:rsidR="004C1545" w:rsidRDefault="004C1545" w:rsidP="00CC102B">
            <w:pPr>
              <w:jc w:val="both"/>
              <w:rPr>
                <w:rFonts w:ascii="Garamond" w:hAnsi="Garamond"/>
                <w:color w:val="2D2A2A"/>
                <w:kern w:val="0"/>
              </w:rPr>
            </w:pPr>
          </w:p>
          <w:p w14:paraId="697E02E2" w14:textId="77777777" w:rsidR="004C1545" w:rsidRDefault="004C1545" w:rsidP="00CC102B">
            <w:pPr>
              <w:jc w:val="center"/>
              <w:rPr>
                <w:rFonts w:ascii="Garamond" w:hAnsi="Garamond"/>
                <w:color w:val="2D2A2A"/>
                <w:kern w:val="0"/>
              </w:rPr>
            </w:pPr>
            <w:r>
              <w:rPr>
                <w:rFonts w:ascii="Garamond" w:hAnsi="Garamond"/>
                <w:color w:val="2D2A2A"/>
                <w:kern w:val="0"/>
              </w:rPr>
              <w:t>35 children</w:t>
            </w:r>
          </w:p>
          <w:p w14:paraId="22418041" w14:textId="77777777" w:rsidR="004C1545" w:rsidRDefault="004C1545" w:rsidP="00CC102B">
            <w:pPr>
              <w:jc w:val="center"/>
              <w:rPr>
                <w:rFonts w:ascii="Garamond" w:hAnsi="Garamond"/>
                <w:color w:val="2D2A2A"/>
                <w:kern w:val="0"/>
              </w:rPr>
            </w:pPr>
            <w:r>
              <w:rPr>
                <w:rFonts w:ascii="Garamond" w:hAnsi="Garamond"/>
                <w:color w:val="2D2A2A"/>
                <w:kern w:val="0"/>
              </w:rPr>
              <w:t>from year 1</w:t>
            </w:r>
          </w:p>
          <w:p w14:paraId="45E20385" w14:textId="77777777" w:rsidR="004C1545" w:rsidRDefault="004C1545" w:rsidP="00CC102B">
            <w:pPr>
              <w:jc w:val="center"/>
              <w:rPr>
                <w:rFonts w:ascii="Garamond" w:hAnsi="Garamond"/>
                <w:color w:val="2D2A2A"/>
                <w:kern w:val="0"/>
              </w:rPr>
            </w:pPr>
          </w:p>
        </w:tc>
        <w:tc>
          <w:tcPr>
            <w:tcW w:w="2338" w:type="dxa"/>
          </w:tcPr>
          <w:p w14:paraId="0AADF137" w14:textId="77777777" w:rsidR="004C1545" w:rsidRDefault="004C1545" w:rsidP="00CC102B">
            <w:pPr>
              <w:jc w:val="both"/>
              <w:rPr>
                <w:rFonts w:ascii="Garamond" w:hAnsi="Garamond"/>
                <w:color w:val="2D2A2A"/>
                <w:kern w:val="0"/>
              </w:rPr>
            </w:pPr>
          </w:p>
          <w:p w14:paraId="4E0B9409" w14:textId="77777777" w:rsidR="004C1545" w:rsidRDefault="004C1545" w:rsidP="00CC102B">
            <w:pPr>
              <w:jc w:val="center"/>
              <w:rPr>
                <w:rFonts w:ascii="Garamond" w:hAnsi="Garamond"/>
                <w:color w:val="2D2A2A"/>
                <w:kern w:val="0"/>
              </w:rPr>
            </w:pPr>
            <w:r>
              <w:rPr>
                <w:rFonts w:ascii="Garamond" w:hAnsi="Garamond"/>
                <w:color w:val="2D2A2A"/>
                <w:kern w:val="0"/>
              </w:rPr>
              <w:t>40 adults from year 1</w:t>
            </w:r>
          </w:p>
        </w:tc>
        <w:tc>
          <w:tcPr>
            <w:tcW w:w="2338" w:type="dxa"/>
          </w:tcPr>
          <w:p w14:paraId="2D3AFAEE" w14:textId="77777777" w:rsidR="004C1545" w:rsidRDefault="004C1545" w:rsidP="00CC102B">
            <w:pPr>
              <w:jc w:val="both"/>
              <w:rPr>
                <w:rFonts w:ascii="Garamond" w:hAnsi="Garamond"/>
                <w:color w:val="2D2A2A"/>
                <w:kern w:val="0"/>
              </w:rPr>
            </w:pPr>
          </w:p>
          <w:p w14:paraId="4AB9583F" w14:textId="77777777" w:rsidR="004C1545" w:rsidRDefault="004C1545" w:rsidP="00CC102B">
            <w:pPr>
              <w:jc w:val="center"/>
              <w:rPr>
                <w:rFonts w:ascii="Garamond" w:hAnsi="Garamond"/>
                <w:color w:val="2D2A2A"/>
                <w:kern w:val="0"/>
              </w:rPr>
            </w:pPr>
            <w:r>
              <w:rPr>
                <w:rFonts w:ascii="Garamond" w:hAnsi="Garamond"/>
                <w:color w:val="2D2A2A"/>
                <w:kern w:val="0"/>
              </w:rPr>
              <w:t>35 elders from year 1</w:t>
            </w:r>
          </w:p>
        </w:tc>
      </w:tr>
      <w:tr w:rsidR="004C1545" w14:paraId="19BB1CCB" w14:textId="77777777" w:rsidTr="00CC102B">
        <w:tc>
          <w:tcPr>
            <w:tcW w:w="2337" w:type="dxa"/>
          </w:tcPr>
          <w:p w14:paraId="6DA9E97C" w14:textId="77777777" w:rsidR="004C1545" w:rsidRDefault="004C1545" w:rsidP="00CC102B">
            <w:pPr>
              <w:jc w:val="both"/>
              <w:rPr>
                <w:rFonts w:ascii="Garamond" w:hAnsi="Garamond"/>
                <w:color w:val="2D2A2A"/>
                <w:kern w:val="0"/>
              </w:rPr>
            </w:pPr>
          </w:p>
          <w:p w14:paraId="2A6F3861"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5 new TAY</w:t>
            </w:r>
          </w:p>
          <w:p w14:paraId="07D29E4F" w14:textId="77777777" w:rsidR="004C1545" w:rsidRDefault="004C1545" w:rsidP="00CC102B">
            <w:pPr>
              <w:jc w:val="center"/>
              <w:rPr>
                <w:rFonts w:ascii="Garamond" w:hAnsi="Garamond"/>
                <w:color w:val="2D2A2A"/>
                <w:kern w:val="0"/>
              </w:rPr>
            </w:pPr>
            <w:r>
              <w:rPr>
                <w:rFonts w:ascii="Garamond" w:hAnsi="Garamond"/>
                <w:color w:val="2D2A2A"/>
                <w:kern w:val="0"/>
              </w:rPr>
              <w:t>from year 2</w:t>
            </w:r>
          </w:p>
          <w:p w14:paraId="360FF199" w14:textId="77777777" w:rsidR="004C1545" w:rsidRDefault="004C1545" w:rsidP="00CC102B">
            <w:pPr>
              <w:jc w:val="center"/>
              <w:rPr>
                <w:rFonts w:ascii="Garamond" w:hAnsi="Garamond"/>
                <w:color w:val="2D2A2A"/>
                <w:kern w:val="0"/>
              </w:rPr>
            </w:pPr>
          </w:p>
        </w:tc>
        <w:tc>
          <w:tcPr>
            <w:tcW w:w="2337" w:type="dxa"/>
          </w:tcPr>
          <w:p w14:paraId="1CB45D91" w14:textId="77777777" w:rsidR="004C1545" w:rsidRDefault="004C1545" w:rsidP="00CC102B">
            <w:pPr>
              <w:jc w:val="both"/>
              <w:rPr>
                <w:rFonts w:ascii="Garamond" w:hAnsi="Garamond"/>
                <w:color w:val="2D2A2A"/>
                <w:kern w:val="0"/>
              </w:rPr>
            </w:pPr>
          </w:p>
          <w:p w14:paraId="4E763521"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5 new children</w:t>
            </w:r>
          </w:p>
          <w:p w14:paraId="27E10855" w14:textId="77777777" w:rsidR="004C1545" w:rsidRDefault="004C1545" w:rsidP="00CC102B">
            <w:pPr>
              <w:jc w:val="center"/>
              <w:rPr>
                <w:rFonts w:ascii="Garamond" w:hAnsi="Garamond"/>
                <w:color w:val="2D2A2A"/>
                <w:kern w:val="0"/>
              </w:rPr>
            </w:pPr>
            <w:r>
              <w:rPr>
                <w:rFonts w:ascii="Garamond" w:hAnsi="Garamond"/>
                <w:color w:val="2D2A2A"/>
                <w:kern w:val="0"/>
              </w:rPr>
              <w:t>from year 2</w:t>
            </w:r>
          </w:p>
          <w:p w14:paraId="7F097A72" w14:textId="77777777" w:rsidR="004C1545" w:rsidRDefault="004C1545" w:rsidP="00CC102B">
            <w:pPr>
              <w:jc w:val="center"/>
              <w:rPr>
                <w:rFonts w:ascii="Garamond" w:hAnsi="Garamond"/>
                <w:color w:val="2D2A2A"/>
                <w:kern w:val="0"/>
              </w:rPr>
            </w:pPr>
          </w:p>
        </w:tc>
        <w:tc>
          <w:tcPr>
            <w:tcW w:w="2338" w:type="dxa"/>
          </w:tcPr>
          <w:p w14:paraId="29AB51E4" w14:textId="77777777" w:rsidR="004C1545" w:rsidRDefault="004C1545" w:rsidP="00CC102B">
            <w:pPr>
              <w:jc w:val="both"/>
              <w:rPr>
                <w:rFonts w:ascii="Garamond" w:hAnsi="Garamond"/>
                <w:color w:val="2D2A2A"/>
                <w:kern w:val="0"/>
              </w:rPr>
            </w:pPr>
          </w:p>
          <w:p w14:paraId="2C714FA7"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10 new adults</w:t>
            </w:r>
          </w:p>
          <w:p w14:paraId="12097983" w14:textId="77777777" w:rsidR="004C1545" w:rsidRDefault="004C1545" w:rsidP="00CC102B">
            <w:pPr>
              <w:jc w:val="center"/>
              <w:rPr>
                <w:rFonts w:ascii="Garamond" w:hAnsi="Garamond"/>
                <w:color w:val="2D2A2A"/>
                <w:kern w:val="0"/>
              </w:rPr>
            </w:pPr>
            <w:r>
              <w:rPr>
                <w:rFonts w:ascii="Garamond" w:hAnsi="Garamond"/>
                <w:color w:val="2D2A2A"/>
                <w:kern w:val="0"/>
              </w:rPr>
              <w:t>from year 2</w:t>
            </w:r>
          </w:p>
        </w:tc>
        <w:tc>
          <w:tcPr>
            <w:tcW w:w="2338" w:type="dxa"/>
          </w:tcPr>
          <w:p w14:paraId="108740C7" w14:textId="77777777" w:rsidR="004C1545" w:rsidRDefault="004C1545" w:rsidP="00CC102B">
            <w:pPr>
              <w:jc w:val="both"/>
              <w:rPr>
                <w:rFonts w:ascii="Garamond" w:hAnsi="Garamond"/>
                <w:color w:val="2D2A2A"/>
                <w:kern w:val="0"/>
              </w:rPr>
            </w:pPr>
          </w:p>
          <w:p w14:paraId="2FCCCFE3" w14:textId="77777777" w:rsidR="004C1545" w:rsidRDefault="004C1545" w:rsidP="00CC102B">
            <w:pPr>
              <w:jc w:val="center"/>
              <w:rPr>
                <w:rFonts w:ascii="Garamond" w:hAnsi="Garamond"/>
                <w:color w:val="2D2A2A"/>
                <w:kern w:val="0"/>
              </w:rPr>
            </w:pPr>
            <w:r>
              <w:rPr>
                <w:rFonts w:ascii="Garamond" w:hAnsi="Garamond"/>
                <w:color w:val="2D2A2A"/>
                <w:kern w:val="0"/>
              </w:rPr>
              <w:lastRenderedPageBreak/>
              <w:t>5 new elders</w:t>
            </w:r>
          </w:p>
          <w:p w14:paraId="5F4FF6C7" w14:textId="77777777" w:rsidR="004C1545" w:rsidRDefault="004C1545" w:rsidP="00CC102B">
            <w:pPr>
              <w:jc w:val="center"/>
              <w:rPr>
                <w:rFonts w:ascii="Garamond" w:hAnsi="Garamond"/>
                <w:color w:val="2D2A2A"/>
                <w:kern w:val="0"/>
              </w:rPr>
            </w:pPr>
            <w:r>
              <w:rPr>
                <w:rFonts w:ascii="Garamond" w:hAnsi="Garamond"/>
                <w:color w:val="2D2A2A"/>
                <w:kern w:val="0"/>
              </w:rPr>
              <w:t xml:space="preserve">from year 2 </w:t>
            </w:r>
          </w:p>
        </w:tc>
      </w:tr>
      <w:tr w:rsidR="004C1545" w14:paraId="408F6253" w14:textId="77777777" w:rsidTr="00CC102B">
        <w:tc>
          <w:tcPr>
            <w:tcW w:w="2337" w:type="dxa"/>
            <w:shd w:val="clear" w:color="auto" w:fill="CCECFF"/>
          </w:tcPr>
          <w:p w14:paraId="3A4C4BD2" w14:textId="77777777" w:rsidR="004C1545" w:rsidRDefault="004C1545" w:rsidP="00CC102B">
            <w:pPr>
              <w:jc w:val="both"/>
              <w:rPr>
                <w:rFonts w:ascii="Garamond" w:hAnsi="Garamond"/>
                <w:color w:val="2D2A2A"/>
                <w:kern w:val="0"/>
              </w:rPr>
            </w:pPr>
          </w:p>
          <w:p w14:paraId="1C059A59" w14:textId="77777777" w:rsidR="004C1545" w:rsidRDefault="004C1545" w:rsidP="00CC102B">
            <w:pPr>
              <w:jc w:val="center"/>
              <w:rPr>
                <w:rFonts w:ascii="Garamond" w:hAnsi="Garamond"/>
                <w:color w:val="2D2A2A"/>
                <w:kern w:val="0"/>
              </w:rPr>
            </w:pPr>
            <w:r>
              <w:rPr>
                <w:rFonts w:ascii="Garamond" w:hAnsi="Garamond"/>
                <w:color w:val="2D2A2A"/>
                <w:kern w:val="0"/>
              </w:rPr>
              <w:t>TOTAL: 40 TAY</w:t>
            </w:r>
          </w:p>
          <w:p w14:paraId="1DFF00C1"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5ACCBD56" w14:textId="77777777" w:rsidR="004C1545" w:rsidRDefault="004C1545" w:rsidP="00CC102B">
            <w:pPr>
              <w:jc w:val="center"/>
              <w:rPr>
                <w:rFonts w:ascii="Garamond" w:hAnsi="Garamond"/>
                <w:color w:val="2D2A2A"/>
                <w:kern w:val="0"/>
              </w:rPr>
            </w:pPr>
          </w:p>
        </w:tc>
        <w:tc>
          <w:tcPr>
            <w:tcW w:w="2337" w:type="dxa"/>
            <w:shd w:val="clear" w:color="auto" w:fill="CCECFF"/>
          </w:tcPr>
          <w:p w14:paraId="7B88622E" w14:textId="77777777" w:rsidR="004C1545" w:rsidRDefault="004C1545" w:rsidP="00CC102B">
            <w:pPr>
              <w:jc w:val="center"/>
              <w:rPr>
                <w:rFonts w:ascii="Garamond" w:hAnsi="Garamond"/>
                <w:color w:val="2D2A2A"/>
                <w:kern w:val="0"/>
              </w:rPr>
            </w:pPr>
          </w:p>
          <w:p w14:paraId="3A2B8C07" w14:textId="77777777" w:rsidR="004C1545" w:rsidRDefault="004C1545" w:rsidP="00CC102B">
            <w:pPr>
              <w:jc w:val="center"/>
              <w:rPr>
                <w:rFonts w:ascii="Garamond" w:hAnsi="Garamond"/>
                <w:color w:val="2D2A2A"/>
                <w:kern w:val="0"/>
              </w:rPr>
            </w:pPr>
            <w:r>
              <w:rPr>
                <w:rFonts w:ascii="Garamond" w:hAnsi="Garamond"/>
                <w:color w:val="2D2A2A"/>
                <w:kern w:val="0"/>
              </w:rPr>
              <w:t>TOTAL: 40 children</w:t>
            </w:r>
          </w:p>
          <w:p w14:paraId="33A7B233"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436C1735" w14:textId="77777777" w:rsidR="004C1545" w:rsidRDefault="004C1545" w:rsidP="00CC102B">
            <w:pPr>
              <w:jc w:val="both"/>
              <w:rPr>
                <w:rFonts w:ascii="Garamond" w:hAnsi="Garamond"/>
                <w:color w:val="2D2A2A"/>
                <w:kern w:val="0"/>
              </w:rPr>
            </w:pPr>
          </w:p>
          <w:p w14:paraId="24C32D70" w14:textId="77777777" w:rsidR="004C1545" w:rsidRDefault="004C1545" w:rsidP="00CC102B">
            <w:pPr>
              <w:jc w:val="center"/>
              <w:rPr>
                <w:rFonts w:ascii="Garamond" w:hAnsi="Garamond"/>
                <w:color w:val="2D2A2A"/>
                <w:kern w:val="0"/>
              </w:rPr>
            </w:pPr>
            <w:r>
              <w:rPr>
                <w:rFonts w:ascii="Garamond" w:hAnsi="Garamond"/>
                <w:color w:val="2D2A2A"/>
                <w:kern w:val="0"/>
              </w:rPr>
              <w:t>TOTAL: 50 adults</w:t>
            </w:r>
          </w:p>
          <w:p w14:paraId="6EB2EBB7"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6109B700" w14:textId="77777777" w:rsidR="004C1545" w:rsidRDefault="004C1545" w:rsidP="00CC102B">
            <w:pPr>
              <w:jc w:val="both"/>
              <w:rPr>
                <w:rFonts w:ascii="Garamond" w:hAnsi="Garamond"/>
                <w:color w:val="2D2A2A"/>
                <w:kern w:val="0"/>
              </w:rPr>
            </w:pPr>
          </w:p>
          <w:p w14:paraId="4CBE6E04" w14:textId="77777777" w:rsidR="004C1545" w:rsidRDefault="004C1545" w:rsidP="00CC102B">
            <w:pPr>
              <w:jc w:val="center"/>
              <w:rPr>
                <w:rFonts w:ascii="Garamond" w:hAnsi="Garamond"/>
                <w:color w:val="2D2A2A"/>
                <w:kern w:val="0"/>
              </w:rPr>
            </w:pPr>
            <w:r>
              <w:rPr>
                <w:rFonts w:ascii="Garamond" w:hAnsi="Garamond"/>
                <w:color w:val="2D2A2A"/>
                <w:kern w:val="0"/>
              </w:rPr>
              <w:t>TOTAL: 40 elders (unduplicated)</w:t>
            </w:r>
          </w:p>
        </w:tc>
      </w:tr>
    </w:tbl>
    <w:p w14:paraId="57BBDFF2" w14:textId="77777777" w:rsidR="004C1545" w:rsidRPr="009C1638" w:rsidRDefault="004C1545" w:rsidP="004C1545">
      <w:pPr>
        <w:shd w:val="clear" w:color="auto" w:fill="FFFFFF"/>
        <w:jc w:val="both"/>
        <w:rPr>
          <w:rFonts w:ascii="Garamond" w:hAnsi="Garamond"/>
          <w:color w:val="2D2A2A"/>
          <w:kern w:val="0"/>
        </w:rPr>
      </w:pPr>
    </w:p>
    <w:p w14:paraId="5D8B1FED" w14:textId="77777777" w:rsidR="004C1545" w:rsidRPr="001A231C" w:rsidRDefault="004C1545" w:rsidP="004C1545">
      <w:pPr>
        <w:shd w:val="clear" w:color="auto" w:fill="FFFFFF"/>
        <w:jc w:val="both"/>
        <w:rPr>
          <w:rFonts w:ascii="Garamond" w:hAnsi="Garamond"/>
          <w:color w:val="2D2A2A"/>
          <w:kern w:val="0"/>
        </w:rPr>
      </w:pPr>
      <w:r w:rsidRPr="009C1638">
        <w:rPr>
          <w:rFonts w:ascii="Garamond" w:hAnsi="Garamond"/>
          <w:color w:val="2D2A2A"/>
          <w:kern w:val="0"/>
        </w:rPr>
        <w:t>Year 3</w:t>
      </w:r>
    </w:p>
    <w:p w14:paraId="3D54BF35" w14:textId="77777777" w:rsidR="004C1545" w:rsidRDefault="004C1545" w:rsidP="004C1545">
      <w:pPr>
        <w:shd w:val="clear" w:color="auto" w:fill="FFFFFF"/>
        <w:jc w:val="both"/>
        <w:rPr>
          <w:rFonts w:ascii="Garamond" w:hAnsi="Garamond"/>
          <w:b/>
          <w:bCs/>
          <w:color w:val="2D2A2A"/>
          <w:kern w:val="0"/>
        </w:rPr>
      </w:pPr>
    </w:p>
    <w:tbl>
      <w:tblPr>
        <w:tblStyle w:val="TableGrid"/>
        <w:tblW w:w="0" w:type="auto"/>
        <w:tblLook w:val="04A0" w:firstRow="1" w:lastRow="0" w:firstColumn="1" w:lastColumn="0" w:noHBand="0" w:noVBand="1"/>
      </w:tblPr>
      <w:tblGrid>
        <w:gridCol w:w="2337"/>
        <w:gridCol w:w="2337"/>
        <w:gridCol w:w="2338"/>
        <w:gridCol w:w="2338"/>
      </w:tblGrid>
      <w:tr w:rsidR="004C1545" w14:paraId="32FC0249" w14:textId="77777777" w:rsidTr="00CC102B">
        <w:tc>
          <w:tcPr>
            <w:tcW w:w="2337" w:type="dxa"/>
          </w:tcPr>
          <w:p w14:paraId="7738349C" w14:textId="77777777" w:rsidR="004C1545" w:rsidRDefault="004C1545" w:rsidP="00CC102B">
            <w:pPr>
              <w:jc w:val="both"/>
              <w:rPr>
                <w:rFonts w:ascii="Garamond" w:hAnsi="Garamond"/>
                <w:color w:val="2D2A2A"/>
                <w:kern w:val="0"/>
              </w:rPr>
            </w:pPr>
          </w:p>
          <w:p w14:paraId="42473524" w14:textId="77777777" w:rsidR="004C1545" w:rsidRDefault="004C1545" w:rsidP="00CC102B">
            <w:pPr>
              <w:jc w:val="center"/>
              <w:rPr>
                <w:rFonts w:ascii="Garamond" w:hAnsi="Garamond"/>
                <w:color w:val="2D2A2A"/>
                <w:kern w:val="0"/>
              </w:rPr>
            </w:pPr>
            <w:r>
              <w:rPr>
                <w:rFonts w:ascii="Garamond" w:hAnsi="Garamond"/>
                <w:color w:val="2D2A2A"/>
                <w:kern w:val="0"/>
              </w:rPr>
              <w:t>30 TAY from year 2</w:t>
            </w:r>
          </w:p>
          <w:p w14:paraId="40CE7248" w14:textId="77777777" w:rsidR="004C1545" w:rsidRDefault="004C1545" w:rsidP="00CC102B">
            <w:pPr>
              <w:jc w:val="center"/>
              <w:rPr>
                <w:rFonts w:ascii="Garamond" w:hAnsi="Garamond"/>
                <w:color w:val="2D2A2A"/>
                <w:kern w:val="0"/>
              </w:rPr>
            </w:pPr>
          </w:p>
        </w:tc>
        <w:tc>
          <w:tcPr>
            <w:tcW w:w="2337" w:type="dxa"/>
          </w:tcPr>
          <w:p w14:paraId="4B030394" w14:textId="77777777" w:rsidR="004C1545" w:rsidRDefault="004C1545" w:rsidP="00CC102B">
            <w:pPr>
              <w:jc w:val="both"/>
              <w:rPr>
                <w:rFonts w:ascii="Garamond" w:hAnsi="Garamond"/>
                <w:color w:val="2D2A2A"/>
                <w:kern w:val="0"/>
              </w:rPr>
            </w:pPr>
          </w:p>
          <w:p w14:paraId="4DAD3349" w14:textId="77777777" w:rsidR="004C1545" w:rsidRDefault="004C1545" w:rsidP="00CC102B">
            <w:pPr>
              <w:jc w:val="center"/>
              <w:rPr>
                <w:rFonts w:ascii="Garamond" w:hAnsi="Garamond"/>
                <w:color w:val="2D2A2A"/>
                <w:kern w:val="0"/>
              </w:rPr>
            </w:pPr>
            <w:r>
              <w:rPr>
                <w:rFonts w:ascii="Garamond" w:hAnsi="Garamond"/>
                <w:color w:val="2D2A2A"/>
                <w:kern w:val="0"/>
              </w:rPr>
              <w:t>30 children</w:t>
            </w:r>
          </w:p>
          <w:p w14:paraId="08954E4A" w14:textId="77777777" w:rsidR="004C1545" w:rsidRDefault="004C1545" w:rsidP="00CC102B">
            <w:pPr>
              <w:jc w:val="center"/>
              <w:rPr>
                <w:rFonts w:ascii="Garamond" w:hAnsi="Garamond"/>
                <w:color w:val="2D2A2A"/>
                <w:kern w:val="0"/>
              </w:rPr>
            </w:pPr>
            <w:r>
              <w:rPr>
                <w:rFonts w:ascii="Garamond" w:hAnsi="Garamond"/>
                <w:color w:val="2D2A2A"/>
                <w:kern w:val="0"/>
              </w:rPr>
              <w:t>from year 2</w:t>
            </w:r>
          </w:p>
          <w:p w14:paraId="62E92D65" w14:textId="77777777" w:rsidR="004C1545" w:rsidRDefault="004C1545" w:rsidP="00CC102B">
            <w:pPr>
              <w:jc w:val="center"/>
              <w:rPr>
                <w:rFonts w:ascii="Garamond" w:hAnsi="Garamond"/>
                <w:color w:val="2D2A2A"/>
                <w:kern w:val="0"/>
              </w:rPr>
            </w:pPr>
          </w:p>
        </w:tc>
        <w:tc>
          <w:tcPr>
            <w:tcW w:w="2338" w:type="dxa"/>
          </w:tcPr>
          <w:p w14:paraId="267F6498" w14:textId="77777777" w:rsidR="004C1545" w:rsidRDefault="004C1545" w:rsidP="00CC102B">
            <w:pPr>
              <w:jc w:val="both"/>
              <w:rPr>
                <w:rFonts w:ascii="Garamond" w:hAnsi="Garamond"/>
                <w:color w:val="2D2A2A"/>
                <w:kern w:val="0"/>
              </w:rPr>
            </w:pPr>
          </w:p>
          <w:p w14:paraId="0042DA16" w14:textId="77777777" w:rsidR="004C1545" w:rsidRDefault="004C1545" w:rsidP="00CC102B">
            <w:pPr>
              <w:jc w:val="center"/>
              <w:rPr>
                <w:rFonts w:ascii="Garamond" w:hAnsi="Garamond"/>
                <w:color w:val="2D2A2A"/>
                <w:kern w:val="0"/>
              </w:rPr>
            </w:pPr>
            <w:r>
              <w:rPr>
                <w:rFonts w:ascii="Garamond" w:hAnsi="Garamond"/>
                <w:color w:val="2D2A2A"/>
                <w:kern w:val="0"/>
              </w:rPr>
              <w:t>40 adults from year 2</w:t>
            </w:r>
          </w:p>
        </w:tc>
        <w:tc>
          <w:tcPr>
            <w:tcW w:w="2338" w:type="dxa"/>
          </w:tcPr>
          <w:p w14:paraId="1FB540AE" w14:textId="77777777" w:rsidR="004C1545" w:rsidRDefault="004C1545" w:rsidP="00CC102B">
            <w:pPr>
              <w:jc w:val="both"/>
              <w:rPr>
                <w:rFonts w:ascii="Garamond" w:hAnsi="Garamond"/>
                <w:color w:val="2D2A2A"/>
                <w:kern w:val="0"/>
              </w:rPr>
            </w:pPr>
          </w:p>
          <w:p w14:paraId="077F2005" w14:textId="77777777" w:rsidR="004C1545" w:rsidRDefault="004C1545" w:rsidP="00CC102B">
            <w:pPr>
              <w:jc w:val="center"/>
              <w:rPr>
                <w:rFonts w:ascii="Garamond" w:hAnsi="Garamond"/>
                <w:color w:val="2D2A2A"/>
                <w:kern w:val="0"/>
              </w:rPr>
            </w:pPr>
            <w:r>
              <w:rPr>
                <w:rFonts w:ascii="Garamond" w:hAnsi="Garamond"/>
                <w:color w:val="2D2A2A"/>
                <w:kern w:val="0"/>
              </w:rPr>
              <w:t>30 elders from year 2</w:t>
            </w:r>
          </w:p>
        </w:tc>
      </w:tr>
      <w:tr w:rsidR="004C1545" w14:paraId="12A86E36" w14:textId="77777777" w:rsidTr="00CC102B">
        <w:tc>
          <w:tcPr>
            <w:tcW w:w="2337" w:type="dxa"/>
          </w:tcPr>
          <w:p w14:paraId="08F07347" w14:textId="77777777" w:rsidR="004C1545" w:rsidRDefault="004C1545" w:rsidP="00CC102B">
            <w:pPr>
              <w:jc w:val="both"/>
              <w:rPr>
                <w:rFonts w:ascii="Garamond" w:hAnsi="Garamond"/>
                <w:color w:val="2D2A2A"/>
                <w:kern w:val="0"/>
              </w:rPr>
            </w:pPr>
          </w:p>
          <w:p w14:paraId="0B832C95" w14:textId="77777777" w:rsidR="004C1545" w:rsidRDefault="004C1545" w:rsidP="00CC102B">
            <w:pPr>
              <w:jc w:val="center"/>
              <w:rPr>
                <w:rFonts w:ascii="Garamond" w:hAnsi="Garamond"/>
                <w:color w:val="2D2A2A"/>
                <w:kern w:val="0"/>
              </w:rPr>
            </w:pPr>
            <w:r>
              <w:rPr>
                <w:rFonts w:ascii="Garamond" w:hAnsi="Garamond"/>
                <w:color w:val="2D2A2A"/>
                <w:kern w:val="0"/>
              </w:rPr>
              <w:t>5 new TAY</w:t>
            </w:r>
          </w:p>
          <w:p w14:paraId="4252160A" w14:textId="77777777" w:rsidR="004C1545" w:rsidRDefault="004C1545" w:rsidP="00CC102B">
            <w:pPr>
              <w:jc w:val="center"/>
              <w:rPr>
                <w:rFonts w:ascii="Garamond" w:hAnsi="Garamond"/>
                <w:color w:val="2D2A2A"/>
                <w:kern w:val="0"/>
              </w:rPr>
            </w:pPr>
            <w:r>
              <w:rPr>
                <w:rFonts w:ascii="Garamond" w:hAnsi="Garamond"/>
                <w:color w:val="2D2A2A"/>
                <w:kern w:val="0"/>
              </w:rPr>
              <w:t>from year 3</w:t>
            </w:r>
          </w:p>
          <w:p w14:paraId="6224432A" w14:textId="77777777" w:rsidR="004C1545" w:rsidRDefault="004C1545" w:rsidP="00CC102B">
            <w:pPr>
              <w:jc w:val="center"/>
              <w:rPr>
                <w:rFonts w:ascii="Garamond" w:hAnsi="Garamond"/>
                <w:color w:val="2D2A2A"/>
                <w:kern w:val="0"/>
              </w:rPr>
            </w:pPr>
          </w:p>
        </w:tc>
        <w:tc>
          <w:tcPr>
            <w:tcW w:w="2337" w:type="dxa"/>
          </w:tcPr>
          <w:p w14:paraId="243191AE" w14:textId="77777777" w:rsidR="004C1545" w:rsidRDefault="004C1545" w:rsidP="00CC102B">
            <w:pPr>
              <w:jc w:val="both"/>
              <w:rPr>
                <w:rFonts w:ascii="Garamond" w:hAnsi="Garamond"/>
                <w:color w:val="2D2A2A"/>
                <w:kern w:val="0"/>
              </w:rPr>
            </w:pPr>
          </w:p>
          <w:p w14:paraId="1CAE7783" w14:textId="77777777" w:rsidR="004C1545" w:rsidRDefault="004C1545" w:rsidP="00CC102B">
            <w:pPr>
              <w:jc w:val="center"/>
              <w:rPr>
                <w:rFonts w:ascii="Garamond" w:hAnsi="Garamond"/>
                <w:color w:val="2D2A2A"/>
                <w:kern w:val="0"/>
              </w:rPr>
            </w:pPr>
            <w:r>
              <w:rPr>
                <w:rFonts w:ascii="Garamond" w:hAnsi="Garamond"/>
                <w:color w:val="2D2A2A"/>
                <w:kern w:val="0"/>
              </w:rPr>
              <w:t>5 new children</w:t>
            </w:r>
          </w:p>
          <w:p w14:paraId="6C2B9203" w14:textId="77777777" w:rsidR="004C1545" w:rsidRDefault="004C1545" w:rsidP="00CC102B">
            <w:pPr>
              <w:jc w:val="center"/>
              <w:rPr>
                <w:rFonts w:ascii="Garamond" w:hAnsi="Garamond"/>
                <w:color w:val="2D2A2A"/>
                <w:kern w:val="0"/>
              </w:rPr>
            </w:pPr>
            <w:r>
              <w:rPr>
                <w:rFonts w:ascii="Garamond" w:hAnsi="Garamond"/>
                <w:color w:val="2D2A2A"/>
                <w:kern w:val="0"/>
              </w:rPr>
              <w:t>from year 3</w:t>
            </w:r>
          </w:p>
        </w:tc>
        <w:tc>
          <w:tcPr>
            <w:tcW w:w="2338" w:type="dxa"/>
          </w:tcPr>
          <w:p w14:paraId="5E8D6A7C" w14:textId="77777777" w:rsidR="004C1545" w:rsidRDefault="004C1545" w:rsidP="00CC102B">
            <w:pPr>
              <w:jc w:val="both"/>
              <w:rPr>
                <w:rFonts w:ascii="Garamond" w:hAnsi="Garamond"/>
                <w:color w:val="2D2A2A"/>
                <w:kern w:val="0"/>
              </w:rPr>
            </w:pPr>
          </w:p>
          <w:p w14:paraId="723AF860" w14:textId="77777777" w:rsidR="004C1545" w:rsidRDefault="004C1545" w:rsidP="00CC102B">
            <w:pPr>
              <w:jc w:val="center"/>
              <w:rPr>
                <w:rFonts w:ascii="Garamond" w:hAnsi="Garamond"/>
                <w:color w:val="2D2A2A"/>
                <w:kern w:val="0"/>
              </w:rPr>
            </w:pPr>
            <w:r>
              <w:rPr>
                <w:rFonts w:ascii="Garamond" w:hAnsi="Garamond"/>
                <w:color w:val="2D2A2A"/>
                <w:kern w:val="0"/>
              </w:rPr>
              <w:t>5 new adults</w:t>
            </w:r>
          </w:p>
          <w:p w14:paraId="5B577934" w14:textId="77777777" w:rsidR="004C1545" w:rsidRDefault="004C1545" w:rsidP="00CC102B">
            <w:pPr>
              <w:jc w:val="center"/>
              <w:rPr>
                <w:rFonts w:ascii="Garamond" w:hAnsi="Garamond"/>
                <w:color w:val="2D2A2A"/>
                <w:kern w:val="0"/>
              </w:rPr>
            </w:pPr>
            <w:r>
              <w:rPr>
                <w:rFonts w:ascii="Garamond" w:hAnsi="Garamond"/>
                <w:color w:val="2D2A2A"/>
                <w:kern w:val="0"/>
              </w:rPr>
              <w:t>from year 3</w:t>
            </w:r>
          </w:p>
        </w:tc>
        <w:tc>
          <w:tcPr>
            <w:tcW w:w="2338" w:type="dxa"/>
          </w:tcPr>
          <w:p w14:paraId="45D1A352" w14:textId="77777777" w:rsidR="004C1545" w:rsidRDefault="004C1545" w:rsidP="00CC102B">
            <w:pPr>
              <w:jc w:val="both"/>
              <w:rPr>
                <w:rFonts w:ascii="Garamond" w:hAnsi="Garamond"/>
                <w:color w:val="2D2A2A"/>
                <w:kern w:val="0"/>
              </w:rPr>
            </w:pPr>
          </w:p>
          <w:p w14:paraId="16735C0E" w14:textId="77777777" w:rsidR="004C1545" w:rsidRDefault="004C1545" w:rsidP="00CC102B">
            <w:pPr>
              <w:jc w:val="center"/>
              <w:rPr>
                <w:rFonts w:ascii="Garamond" w:hAnsi="Garamond"/>
                <w:color w:val="2D2A2A"/>
                <w:kern w:val="0"/>
              </w:rPr>
            </w:pPr>
            <w:r>
              <w:rPr>
                <w:rFonts w:ascii="Garamond" w:hAnsi="Garamond"/>
                <w:color w:val="2D2A2A"/>
                <w:kern w:val="0"/>
              </w:rPr>
              <w:t>5 new elders</w:t>
            </w:r>
          </w:p>
          <w:p w14:paraId="629F41B3" w14:textId="77777777" w:rsidR="004C1545" w:rsidRDefault="004C1545" w:rsidP="00CC102B">
            <w:pPr>
              <w:jc w:val="center"/>
              <w:rPr>
                <w:rFonts w:ascii="Garamond" w:hAnsi="Garamond"/>
                <w:color w:val="2D2A2A"/>
                <w:kern w:val="0"/>
              </w:rPr>
            </w:pPr>
            <w:r>
              <w:rPr>
                <w:rFonts w:ascii="Garamond" w:hAnsi="Garamond"/>
                <w:color w:val="2D2A2A"/>
                <w:kern w:val="0"/>
              </w:rPr>
              <w:t xml:space="preserve">from year 3 </w:t>
            </w:r>
          </w:p>
        </w:tc>
      </w:tr>
      <w:tr w:rsidR="004C1545" w14:paraId="1FD11220" w14:textId="77777777" w:rsidTr="00CC102B">
        <w:tc>
          <w:tcPr>
            <w:tcW w:w="2337" w:type="dxa"/>
            <w:shd w:val="clear" w:color="auto" w:fill="CCECFF"/>
          </w:tcPr>
          <w:p w14:paraId="6298BC98" w14:textId="77777777" w:rsidR="004C1545" w:rsidRDefault="004C1545" w:rsidP="00CC102B">
            <w:pPr>
              <w:jc w:val="both"/>
              <w:rPr>
                <w:rFonts w:ascii="Garamond" w:hAnsi="Garamond"/>
                <w:color w:val="2D2A2A"/>
                <w:kern w:val="0"/>
              </w:rPr>
            </w:pPr>
          </w:p>
          <w:p w14:paraId="18880F27" w14:textId="77777777" w:rsidR="004C1545" w:rsidRDefault="004C1545" w:rsidP="00CC102B">
            <w:pPr>
              <w:jc w:val="center"/>
              <w:rPr>
                <w:rFonts w:ascii="Garamond" w:hAnsi="Garamond"/>
                <w:color w:val="2D2A2A"/>
                <w:kern w:val="0"/>
              </w:rPr>
            </w:pPr>
            <w:r>
              <w:rPr>
                <w:rFonts w:ascii="Garamond" w:hAnsi="Garamond"/>
                <w:color w:val="2D2A2A"/>
                <w:kern w:val="0"/>
              </w:rPr>
              <w:t>TOTAL: 35 TAY</w:t>
            </w:r>
          </w:p>
          <w:p w14:paraId="36BA0F47"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1AE8F4E8" w14:textId="77777777" w:rsidR="004C1545" w:rsidRDefault="004C1545" w:rsidP="00CC102B">
            <w:pPr>
              <w:jc w:val="center"/>
              <w:rPr>
                <w:rFonts w:ascii="Garamond" w:hAnsi="Garamond"/>
                <w:color w:val="2D2A2A"/>
                <w:kern w:val="0"/>
              </w:rPr>
            </w:pPr>
          </w:p>
        </w:tc>
        <w:tc>
          <w:tcPr>
            <w:tcW w:w="2337" w:type="dxa"/>
            <w:shd w:val="clear" w:color="auto" w:fill="CCECFF"/>
          </w:tcPr>
          <w:p w14:paraId="76082126" w14:textId="77777777" w:rsidR="004C1545" w:rsidRDefault="004C1545" w:rsidP="00CC102B">
            <w:pPr>
              <w:jc w:val="both"/>
              <w:rPr>
                <w:rFonts w:ascii="Garamond" w:hAnsi="Garamond"/>
                <w:color w:val="2D2A2A"/>
                <w:kern w:val="0"/>
              </w:rPr>
            </w:pPr>
          </w:p>
          <w:p w14:paraId="30ECA9D7" w14:textId="77777777" w:rsidR="004C1545" w:rsidRDefault="004C1545" w:rsidP="00CC102B">
            <w:pPr>
              <w:jc w:val="center"/>
              <w:rPr>
                <w:rFonts w:ascii="Garamond" w:hAnsi="Garamond"/>
                <w:color w:val="2D2A2A"/>
                <w:kern w:val="0"/>
              </w:rPr>
            </w:pPr>
            <w:r>
              <w:rPr>
                <w:rFonts w:ascii="Garamond" w:hAnsi="Garamond"/>
                <w:color w:val="2D2A2A"/>
                <w:kern w:val="0"/>
              </w:rPr>
              <w:t>TOTAL: 35 children</w:t>
            </w:r>
          </w:p>
          <w:p w14:paraId="023C5A7A" w14:textId="77777777" w:rsidR="004C1545" w:rsidRDefault="004C1545" w:rsidP="00CC102B">
            <w:pPr>
              <w:jc w:val="center"/>
              <w:rPr>
                <w:rFonts w:ascii="Garamond" w:hAnsi="Garamond"/>
                <w:color w:val="2D2A2A"/>
                <w:kern w:val="0"/>
              </w:rPr>
            </w:pPr>
            <w:r>
              <w:rPr>
                <w:rFonts w:ascii="Garamond" w:hAnsi="Garamond"/>
                <w:color w:val="2D2A2A"/>
                <w:kern w:val="0"/>
              </w:rPr>
              <w:t>(unduplicated)</w:t>
            </w:r>
          </w:p>
          <w:p w14:paraId="6067A4BA" w14:textId="77777777" w:rsidR="004C1545" w:rsidRDefault="004C1545" w:rsidP="00CC102B">
            <w:pPr>
              <w:jc w:val="center"/>
              <w:rPr>
                <w:rFonts w:ascii="Garamond" w:hAnsi="Garamond"/>
                <w:color w:val="2D2A2A"/>
                <w:kern w:val="0"/>
              </w:rPr>
            </w:pPr>
          </w:p>
        </w:tc>
        <w:tc>
          <w:tcPr>
            <w:tcW w:w="2338" w:type="dxa"/>
            <w:shd w:val="clear" w:color="auto" w:fill="CCECFF"/>
          </w:tcPr>
          <w:p w14:paraId="03276C70" w14:textId="77777777" w:rsidR="004C1545" w:rsidRDefault="004C1545" w:rsidP="00CC102B">
            <w:pPr>
              <w:jc w:val="both"/>
              <w:rPr>
                <w:rFonts w:ascii="Garamond" w:hAnsi="Garamond"/>
                <w:color w:val="2D2A2A"/>
                <w:kern w:val="0"/>
              </w:rPr>
            </w:pPr>
          </w:p>
          <w:p w14:paraId="1A77A848" w14:textId="77777777" w:rsidR="004C1545" w:rsidRDefault="004C1545" w:rsidP="00CC102B">
            <w:pPr>
              <w:jc w:val="center"/>
              <w:rPr>
                <w:rFonts w:ascii="Garamond" w:hAnsi="Garamond"/>
                <w:color w:val="2D2A2A"/>
                <w:kern w:val="0"/>
              </w:rPr>
            </w:pPr>
            <w:r>
              <w:rPr>
                <w:rFonts w:ascii="Garamond" w:hAnsi="Garamond"/>
                <w:color w:val="2D2A2A"/>
                <w:kern w:val="0"/>
              </w:rPr>
              <w:t>TOTAL: 45 adults</w:t>
            </w:r>
          </w:p>
          <w:p w14:paraId="7B7F9059"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c>
          <w:tcPr>
            <w:tcW w:w="2338" w:type="dxa"/>
            <w:shd w:val="clear" w:color="auto" w:fill="CCECFF"/>
          </w:tcPr>
          <w:p w14:paraId="67D18E08" w14:textId="77777777" w:rsidR="004C1545" w:rsidRDefault="004C1545" w:rsidP="00CC102B">
            <w:pPr>
              <w:jc w:val="both"/>
              <w:rPr>
                <w:rFonts w:ascii="Garamond" w:hAnsi="Garamond"/>
                <w:color w:val="2D2A2A"/>
                <w:kern w:val="0"/>
              </w:rPr>
            </w:pPr>
          </w:p>
          <w:p w14:paraId="6D42B1BA" w14:textId="77777777" w:rsidR="004C1545" w:rsidRDefault="004C1545" w:rsidP="00CC102B">
            <w:pPr>
              <w:jc w:val="center"/>
              <w:rPr>
                <w:rFonts w:ascii="Garamond" w:hAnsi="Garamond"/>
                <w:color w:val="2D2A2A"/>
                <w:kern w:val="0"/>
              </w:rPr>
            </w:pPr>
            <w:r>
              <w:rPr>
                <w:rFonts w:ascii="Garamond" w:hAnsi="Garamond"/>
                <w:color w:val="2D2A2A"/>
                <w:kern w:val="0"/>
              </w:rPr>
              <w:t>TOTAL: 35 elders</w:t>
            </w:r>
          </w:p>
          <w:p w14:paraId="32A93132" w14:textId="77777777" w:rsidR="004C1545" w:rsidRDefault="004C1545" w:rsidP="00CC102B">
            <w:pPr>
              <w:jc w:val="center"/>
              <w:rPr>
                <w:rFonts w:ascii="Garamond" w:hAnsi="Garamond"/>
                <w:color w:val="2D2A2A"/>
                <w:kern w:val="0"/>
              </w:rPr>
            </w:pPr>
            <w:r>
              <w:rPr>
                <w:rFonts w:ascii="Garamond" w:hAnsi="Garamond"/>
                <w:color w:val="2D2A2A"/>
                <w:kern w:val="0"/>
              </w:rPr>
              <w:t>(unduplicated)</w:t>
            </w:r>
          </w:p>
        </w:tc>
      </w:tr>
    </w:tbl>
    <w:p w14:paraId="32B109A0" w14:textId="77777777" w:rsidR="004C1545" w:rsidRDefault="004C1545" w:rsidP="004C1545">
      <w:pPr>
        <w:shd w:val="clear" w:color="auto" w:fill="FFFFFF"/>
        <w:rPr>
          <w:rFonts w:ascii="Garamond" w:hAnsi="Garamond"/>
          <w:color w:val="255FA6"/>
          <w:kern w:val="0"/>
        </w:rPr>
      </w:pPr>
    </w:p>
    <w:p w14:paraId="4CCB1B36" w14:textId="0F06E15C" w:rsidR="004C1545" w:rsidRDefault="004C1545" w:rsidP="004C1545">
      <w:pPr>
        <w:shd w:val="clear" w:color="auto" w:fill="FFFFFF"/>
        <w:rPr>
          <w:rFonts w:ascii="Garamond" w:hAnsi="Garamond"/>
          <w:color w:val="000000" w:themeColor="text1"/>
          <w:kern w:val="0"/>
        </w:rPr>
      </w:pPr>
      <w:r>
        <w:rPr>
          <w:rFonts w:ascii="Garamond" w:hAnsi="Garamond"/>
          <w:i/>
          <w:iCs/>
          <w:color w:val="000000" w:themeColor="text1"/>
          <w:kern w:val="0"/>
        </w:rPr>
        <w:t xml:space="preserve">Key Activities.  </w:t>
      </w:r>
      <w:r>
        <w:rPr>
          <w:rFonts w:ascii="Garamond" w:hAnsi="Garamond"/>
          <w:color w:val="000000" w:themeColor="text1"/>
          <w:kern w:val="0"/>
        </w:rPr>
        <w:t xml:space="preserve">The PIIP will be providing ongoing community violence intervention, mental health support, linkage to community resources and services, community mental health support groups, mental health services and exit planning for incarcerated Pacific Islander men and women.  The project’s evaluator will be collecting data and demographic information on participants on a rolling basis; and will be sharing these findings on a monthly basis with the PIIP Design team for continuous tracking, monitoring and analysis. </w:t>
      </w:r>
    </w:p>
    <w:p w14:paraId="26DFC986" w14:textId="77777777" w:rsidR="004C1545" w:rsidRDefault="004C1545" w:rsidP="004C1545">
      <w:pPr>
        <w:shd w:val="clear" w:color="auto" w:fill="FFFFFF"/>
        <w:rPr>
          <w:rFonts w:ascii="Garamond" w:hAnsi="Garamond"/>
          <w:color w:val="000000" w:themeColor="text1"/>
          <w:kern w:val="0"/>
        </w:rPr>
      </w:pPr>
    </w:p>
    <w:p w14:paraId="7242EA86" w14:textId="77777777" w:rsidR="004C1545" w:rsidRDefault="004C1545" w:rsidP="004C1545">
      <w:pPr>
        <w:shd w:val="clear" w:color="auto" w:fill="FFFFFF"/>
        <w:rPr>
          <w:rFonts w:ascii="Garamond" w:hAnsi="Garamond"/>
          <w:color w:val="000000" w:themeColor="text1"/>
          <w:kern w:val="0"/>
        </w:rPr>
      </w:pPr>
      <w:r>
        <w:rPr>
          <w:rFonts w:ascii="Garamond" w:hAnsi="Garamond"/>
          <w:color w:val="000000" w:themeColor="text1"/>
          <w:kern w:val="0"/>
        </w:rPr>
        <w:t xml:space="preserve">This writer and BHSA Program Manager will meet monthly with the PIIP Design team to discuss the project’s progress and expectations around data collection and monitoring; qualitative information gathering; and required budget expenditure tracking.  </w:t>
      </w:r>
    </w:p>
    <w:p w14:paraId="0C2C1683" w14:textId="77777777" w:rsidR="004C1545" w:rsidRDefault="004C1545" w:rsidP="004C1545">
      <w:pPr>
        <w:shd w:val="clear" w:color="auto" w:fill="FFFFFF"/>
        <w:rPr>
          <w:rFonts w:ascii="Garamond" w:hAnsi="Garamond"/>
          <w:color w:val="000000" w:themeColor="text1"/>
          <w:kern w:val="0"/>
        </w:rPr>
      </w:pPr>
    </w:p>
    <w:p w14:paraId="12684E93" w14:textId="77777777" w:rsidR="004C1545" w:rsidRDefault="004C1545" w:rsidP="004C1545">
      <w:pPr>
        <w:shd w:val="clear" w:color="auto" w:fill="FFFFFF"/>
        <w:rPr>
          <w:rFonts w:ascii="Garamond" w:hAnsi="Garamond"/>
          <w:color w:val="000000" w:themeColor="text1"/>
          <w:kern w:val="0"/>
        </w:rPr>
      </w:pPr>
      <w:r>
        <w:rPr>
          <w:rFonts w:ascii="Garamond" w:hAnsi="Garamond"/>
          <w:i/>
          <w:iCs/>
          <w:color w:val="000000" w:themeColor="text1"/>
          <w:kern w:val="0"/>
        </w:rPr>
        <w:t xml:space="preserve">Deliverables.  </w:t>
      </w:r>
      <w:r>
        <w:rPr>
          <w:rFonts w:ascii="Garamond" w:hAnsi="Garamond"/>
          <w:color w:val="000000" w:themeColor="text1"/>
          <w:kern w:val="0"/>
        </w:rPr>
        <w:t xml:space="preserve">Each quarter, the PIIP Design team will submit updates on the: </w:t>
      </w:r>
    </w:p>
    <w:p w14:paraId="469B0C9B" w14:textId="77777777" w:rsidR="004C1545" w:rsidRDefault="004C1545" w:rsidP="004C1545">
      <w:pPr>
        <w:shd w:val="clear" w:color="auto" w:fill="FFFFFF"/>
        <w:rPr>
          <w:rFonts w:ascii="Garamond" w:hAnsi="Garamond"/>
          <w:color w:val="000000" w:themeColor="text1"/>
          <w:kern w:val="0"/>
        </w:rPr>
      </w:pPr>
    </w:p>
    <w:p w14:paraId="453F80C8" w14:textId="77777777" w:rsidR="004C1545" w:rsidRDefault="004C1545" w:rsidP="004C1545">
      <w:pPr>
        <w:pStyle w:val="ListParagraph"/>
        <w:numPr>
          <w:ilvl w:val="0"/>
          <w:numId w:val="83"/>
        </w:numPr>
        <w:shd w:val="clear" w:color="auto" w:fill="FFFFFF"/>
        <w:rPr>
          <w:rFonts w:ascii="Garamond" w:hAnsi="Garamond"/>
          <w:color w:val="000000" w:themeColor="text1"/>
          <w:kern w:val="0"/>
        </w:rPr>
      </w:pPr>
      <w:r>
        <w:rPr>
          <w:rFonts w:ascii="Garamond" w:hAnsi="Garamond"/>
          <w:color w:val="000000" w:themeColor="text1"/>
          <w:kern w:val="0"/>
        </w:rPr>
        <w:t xml:space="preserve">implementation stage of the project &amp; its progression to </w:t>
      </w:r>
      <w:proofErr w:type="spellStart"/>
      <w:proofErr w:type="gramStart"/>
      <w:r>
        <w:rPr>
          <w:rFonts w:ascii="Garamond" w:hAnsi="Garamond"/>
          <w:color w:val="000000" w:themeColor="text1"/>
          <w:kern w:val="0"/>
        </w:rPr>
        <w:t>served</w:t>
      </w:r>
      <w:proofErr w:type="spellEnd"/>
      <w:proofErr w:type="gramEnd"/>
      <w:r>
        <w:rPr>
          <w:rFonts w:ascii="Garamond" w:hAnsi="Garamond"/>
          <w:color w:val="000000" w:themeColor="text1"/>
          <w:kern w:val="0"/>
        </w:rPr>
        <w:t xml:space="preserve"> the unduplicated number of community members to be served</w:t>
      </w:r>
    </w:p>
    <w:p w14:paraId="303C56C4" w14:textId="77777777" w:rsidR="004C1545" w:rsidRPr="001D77E4" w:rsidRDefault="004C1545" w:rsidP="004C1545">
      <w:pPr>
        <w:pStyle w:val="ListParagraph"/>
        <w:numPr>
          <w:ilvl w:val="0"/>
          <w:numId w:val="83"/>
        </w:numPr>
        <w:shd w:val="clear" w:color="auto" w:fill="FFFFFF"/>
        <w:rPr>
          <w:rFonts w:ascii="Garamond" w:hAnsi="Garamond"/>
          <w:color w:val="000000" w:themeColor="text1"/>
          <w:kern w:val="0"/>
        </w:rPr>
      </w:pPr>
      <w:r>
        <w:rPr>
          <w:rFonts w:ascii="Garamond" w:hAnsi="Garamond"/>
          <w:color w:val="000000" w:themeColor="text1"/>
          <w:kern w:val="0"/>
        </w:rPr>
        <w:t xml:space="preserve">status on project administration, programming, evaluation &amp; budget expenditures </w:t>
      </w:r>
    </w:p>
    <w:p w14:paraId="15D97C71" w14:textId="77777777" w:rsidR="004C1545" w:rsidRDefault="004C1545" w:rsidP="004C1545">
      <w:pPr>
        <w:shd w:val="clear" w:color="auto" w:fill="FFFFFF"/>
        <w:rPr>
          <w:rFonts w:ascii="Garamond" w:hAnsi="Garamond"/>
          <w:color w:val="255FA6"/>
          <w:kern w:val="0"/>
        </w:rPr>
      </w:pPr>
    </w:p>
    <w:p w14:paraId="5387A95B" w14:textId="77777777" w:rsidR="004C1545" w:rsidRPr="001D77E4" w:rsidRDefault="004C1545" w:rsidP="004C1545">
      <w:pPr>
        <w:shd w:val="clear" w:color="auto" w:fill="FFFFFF"/>
        <w:rPr>
          <w:rFonts w:ascii="Garamond" w:hAnsi="Garamond"/>
          <w:color w:val="000000" w:themeColor="text1"/>
          <w:kern w:val="0"/>
        </w:rPr>
      </w:pPr>
      <w:r w:rsidRPr="001D77E4">
        <w:rPr>
          <w:rFonts w:ascii="Garamond" w:hAnsi="Garamond"/>
          <w:color w:val="000000" w:themeColor="text1"/>
          <w:kern w:val="0"/>
        </w:rPr>
        <w:t xml:space="preserve">to the BHSA, which will be shared with the SFDPH Behavioral Health Services division and the BHSOAC. </w:t>
      </w:r>
      <w:r>
        <w:rPr>
          <w:rFonts w:ascii="Garamond" w:hAnsi="Garamond"/>
          <w:color w:val="000000" w:themeColor="text1"/>
          <w:kern w:val="0"/>
        </w:rPr>
        <w:t xml:space="preserve">Every six months, the PIIP Design team will report on the progress of the project, any successes/challenges that has arisen through the project’s process and how any project challenges have been resolved. </w:t>
      </w:r>
    </w:p>
    <w:p w14:paraId="700457BC" w14:textId="77777777" w:rsidR="004C1545" w:rsidRPr="004C1545" w:rsidRDefault="004C1545" w:rsidP="004C1545"/>
    <w:p w14:paraId="23B2CDA0" w14:textId="77777777" w:rsidR="00300D91" w:rsidRPr="005F69E9" w:rsidRDefault="005462FC" w:rsidP="00EA6FD5">
      <w:pPr>
        <w:pStyle w:val="Heading1"/>
        <w:jc w:val="center"/>
        <w:rPr>
          <w:rStyle w:val="IntenseEmphasis"/>
          <w:rFonts w:ascii="Source Sans Pro" w:hAnsi="Source Sans Pro" w:cs="Arial"/>
          <w:b/>
          <w:i w:val="0"/>
          <w:color w:val="2E74B5" w:themeColor="accent1" w:themeShade="BF"/>
          <w:sz w:val="28"/>
          <w:szCs w:val="28"/>
        </w:rPr>
      </w:pPr>
      <w:bookmarkStart w:id="17" w:name="_Toc487202144"/>
      <w:r w:rsidRPr="005F69E9">
        <w:rPr>
          <w:rStyle w:val="IntenseEmphasis"/>
          <w:rFonts w:ascii="Source Sans Pro" w:hAnsi="Source Sans Pro" w:cs="Arial"/>
          <w:b/>
          <w:i w:val="0"/>
          <w:color w:val="2E74B5" w:themeColor="accent1" w:themeShade="BF"/>
          <w:sz w:val="28"/>
          <w:szCs w:val="28"/>
        </w:rPr>
        <w:t>Section 4</w:t>
      </w:r>
      <w:r w:rsidR="000E2A33" w:rsidRPr="005F69E9">
        <w:rPr>
          <w:rStyle w:val="IntenseEmphasis"/>
          <w:rFonts w:ascii="Source Sans Pro" w:hAnsi="Source Sans Pro" w:cs="Arial"/>
          <w:b/>
          <w:i w:val="0"/>
          <w:color w:val="2E74B5" w:themeColor="accent1" w:themeShade="BF"/>
          <w:sz w:val="28"/>
          <w:szCs w:val="28"/>
        </w:rPr>
        <w:t xml:space="preserve">: </w:t>
      </w:r>
      <w:r w:rsidR="00300D91" w:rsidRPr="005F69E9">
        <w:rPr>
          <w:rStyle w:val="IntenseEmphasis"/>
          <w:rFonts w:ascii="Source Sans Pro" w:hAnsi="Source Sans Pro" w:cs="Arial"/>
          <w:b/>
          <w:i w:val="0"/>
          <w:color w:val="2E74B5" w:themeColor="accent1" w:themeShade="BF"/>
          <w:sz w:val="28"/>
          <w:szCs w:val="28"/>
        </w:rPr>
        <w:t>INN Project Budget and Source of Expenditures</w:t>
      </w:r>
      <w:bookmarkEnd w:id="17"/>
    </w:p>
    <w:p w14:paraId="1D873C08" w14:textId="77777777" w:rsidR="0077712C" w:rsidRPr="005F69E9" w:rsidRDefault="0077712C" w:rsidP="0077712C">
      <w:pPr>
        <w:pStyle w:val="Subtitle"/>
        <w:rPr>
          <w:rFonts w:ascii="Source Sans Pro" w:hAnsi="Source Sans Pro" w:cs="Arial"/>
          <w:b/>
          <w:sz w:val="24"/>
          <w:szCs w:val="24"/>
          <w:u w:val="single"/>
        </w:rPr>
      </w:pPr>
    </w:p>
    <w:p w14:paraId="4E886CEE" w14:textId="7528DF2A" w:rsidR="0007591E" w:rsidRPr="005F69E9" w:rsidRDefault="0007591E" w:rsidP="00497E1E">
      <w:pPr>
        <w:spacing w:after="200" w:line="276" w:lineRule="auto"/>
        <w:rPr>
          <w:rFonts w:ascii="Source Sans Pro" w:hAnsi="Source Sans Pro" w:cs="Arial"/>
          <w:b/>
          <w:sz w:val="24"/>
          <w:szCs w:val="24"/>
        </w:rPr>
      </w:pPr>
      <w:bookmarkStart w:id="18" w:name="_Toc487202145"/>
      <w:r w:rsidRPr="005F69E9">
        <w:rPr>
          <w:rFonts w:ascii="Source Sans Pro" w:hAnsi="Source Sans Pro" w:cs="Arial"/>
          <w:b/>
          <w:sz w:val="24"/>
          <w:szCs w:val="24"/>
        </w:rPr>
        <w:t>INN</w:t>
      </w:r>
      <w:r w:rsidR="000A6371" w:rsidRPr="005F69E9">
        <w:rPr>
          <w:rFonts w:ascii="Source Sans Pro" w:hAnsi="Source Sans Pro" w:cs="Arial"/>
          <w:b/>
          <w:sz w:val="24"/>
          <w:szCs w:val="24"/>
        </w:rPr>
        <w:t xml:space="preserve"> PROJECT BUDGET AND SOURCE OF EXPENDITURES </w:t>
      </w:r>
    </w:p>
    <w:p w14:paraId="62C7B403" w14:textId="77777777" w:rsidR="0007591E" w:rsidRPr="005F69E9" w:rsidRDefault="0007591E" w:rsidP="000A6371">
      <w:pPr>
        <w:pStyle w:val="ListParagraph"/>
        <w:ind w:left="0"/>
        <w:jc w:val="both"/>
        <w:rPr>
          <w:rFonts w:ascii="Source Sans Pro" w:hAnsi="Source Sans Pro" w:cs="Arial"/>
          <w:sz w:val="24"/>
          <w:szCs w:val="24"/>
        </w:rPr>
      </w:pPr>
      <w:r w:rsidRPr="005F69E9">
        <w:rPr>
          <w:rFonts w:ascii="Source Sans Pro" w:hAnsi="Source Sans Pro" w:cs="Arial"/>
          <w:sz w:val="24"/>
          <w:szCs w:val="24"/>
        </w:rPr>
        <w:t>The next three sections identify how the MHSA funds are being utilized:</w:t>
      </w:r>
    </w:p>
    <w:p w14:paraId="1B5773D2" w14:textId="77777777" w:rsidR="000A6371" w:rsidRPr="005F69E9" w:rsidRDefault="000A6371" w:rsidP="0007591E">
      <w:pPr>
        <w:pStyle w:val="ListParagraph"/>
        <w:ind w:left="360"/>
        <w:rPr>
          <w:rFonts w:ascii="Source Sans Pro" w:hAnsi="Source Sans Pro" w:cs="Arial"/>
          <w:b/>
          <w:sz w:val="24"/>
          <w:szCs w:val="24"/>
        </w:rPr>
      </w:pPr>
    </w:p>
    <w:p w14:paraId="2251B0DB" w14:textId="77777777" w:rsidR="0007591E" w:rsidRPr="005F69E9" w:rsidRDefault="0007591E" w:rsidP="000A6371">
      <w:pPr>
        <w:pStyle w:val="ListParagraph"/>
        <w:numPr>
          <w:ilvl w:val="0"/>
          <w:numId w:val="27"/>
        </w:numPr>
        <w:spacing w:after="200" w:line="276" w:lineRule="auto"/>
        <w:jc w:val="both"/>
        <w:rPr>
          <w:rFonts w:ascii="Source Sans Pro" w:hAnsi="Source Sans Pro" w:cs="Arial"/>
          <w:sz w:val="24"/>
          <w:szCs w:val="24"/>
        </w:rPr>
      </w:pPr>
      <w:r w:rsidRPr="005F69E9">
        <w:rPr>
          <w:rFonts w:ascii="Source Sans Pro" w:hAnsi="Source Sans Pro" w:cs="Arial"/>
          <w:sz w:val="24"/>
          <w:szCs w:val="24"/>
        </w:rPr>
        <w:lastRenderedPageBreak/>
        <w:t>BUDGET NARRATIVE (Specifics about how money is being spent for the development of this project)</w:t>
      </w:r>
    </w:p>
    <w:p w14:paraId="32FA8C43" w14:textId="77777777" w:rsidR="0007591E" w:rsidRPr="005F69E9" w:rsidRDefault="0007591E" w:rsidP="000A6371">
      <w:pPr>
        <w:pStyle w:val="ListParagraph"/>
        <w:numPr>
          <w:ilvl w:val="0"/>
          <w:numId w:val="27"/>
        </w:numPr>
        <w:spacing w:after="200" w:line="276" w:lineRule="auto"/>
        <w:jc w:val="both"/>
        <w:rPr>
          <w:rFonts w:ascii="Source Sans Pro" w:hAnsi="Source Sans Pro" w:cs="Arial"/>
          <w:sz w:val="24"/>
          <w:szCs w:val="24"/>
        </w:rPr>
      </w:pPr>
      <w:r w:rsidRPr="005F69E9">
        <w:rPr>
          <w:rFonts w:ascii="Source Sans Pro" w:hAnsi="Source Sans Pro" w:cs="Arial"/>
          <w:sz w:val="24"/>
          <w:szCs w:val="24"/>
        </w:rPr>
        <w:t>BUDGET BY FISCAL YEAR AND SPECIFIC BUDGET CATEGORY (Identification of expenses of the project by funding category and fiscal year)</w:t>
      </w:r>
    </w:p>
    <w:p w14:paraId="0B02F6D0" w14:textId="3AC303C1" w:rsidR="000A6371" w:rsidRPr="00912F3C" w:rsidRDefault="000A6371" w:rsidP="000E2A33">
      <w:pPr>
        <w:pStyle w:val="ListParagraph"/>
        <w:numPr>
          <w:ilvl w:val="0"/>
          <w:numId w:val="27"/>
        </w:numPr>
        <w:spacing w:after="200" w:line="276" w:lineRule="auto"/>
        <w:jc w:val="both"/>
        <w:rPr>
          <w:rFonts w:ascii="Source Sans Pro" w:hAnsi="Source Sans Pro" w:cs="Arial"/>
          <w:sz w:val="24"/>
          <w:szCs w:val="24"/>
        </w:rPr>
      </w:pPr>
      <w:r w:rsidRPr="005F69E9">
        <w:rPr>
          <w:rFonts w:ascii="Source Sans Pro" w:hAnsi="Source Sans Pro" w:cs="Arial"/>
          <w:sz w:val="24"/>
          <w:szCs w:val="24"/>
        </w:rPr>
        <w:t>BUDGET CONTEXT (if MHSA funds are being leveraged with other funding sources)</w:t>
      </w:r>
    </w:p>
    <w:p w14:paraId="6816CEA1" w14:textId="5D14CE47" w:rsidR="0077712C" w:rsidRPr="005F69E9" w:rsidRDefault="00467BF7" w:rsidP="000A6371">
      <w:pPr>
        <w:pStyle w:val="Heading2"/>
        <w:numPr>
          <w:ilvl w:val="0"/>
          <w:numId w:val="0"/>
        </w:numPr>
        <w:rPr>
          <w:rFonts w:ascii="Source Sans Pro" w:hAnsi="Source Sans Pro" w:cs="Arial"/>
          <w:color w:val="auto"/>
          <w:sz w:val="24"/>
          <w:szCs w:val="24"/>
          <w:u w:val="none"/>
        </w:rPr>
      </w:pPr>
      <w:r w:rsidRPr="005F69E9">
        <w:rPr>
          <w:rFonts w:ascii="Source Sans Pro" w:hAnsi="Source Sans Pro" w:cs="Arial"/>
          <w:color w:val="auto"/>
          <w:sz w:val="24"/>
          <w:szCs w:val="24"/>
          <w:u w:val="none"/>
        </w:rPr>
        <w:t>BUDGET NARRATIVE</w:t>
      </w:r>
      <w:bookmarkEnd w:id="18"/>
    </w:p>
    <w:p w14:paraId="7ADD6612" w14:textId="1349647C" w:rsidR="000B0AD8" w:rsidRDefault="000B0AD8" w:rsidP="00281AB9">
      <w:pPr>
        <w:jc w:val="both"/>
        <w:rPr>
          <w:rStyle w:val="IntenseEmphasis"/>
          <w:rFonts w:ascii="Source Sans Pro" w:hAnsi="Source Sans Pro" w:cs="Arial"/>
          <w:i w:val="0"/>
          <w:color w:val="auto"/>
          <w:sz w:val="24"/>
          <w:szCs w:val="24"/>
        </w:rPr>
      </w:pPr>
      <w:r w:rsidRPr="005F69E9">
        <w:rPr>
          <w:rStyle w:val="IntenseEmphasis"/>
          <w:rFonts w:ascii="Source Sans Pro" w:hAnsi="Source Sans Pro" w:cs="Arial"/>
          <w:i w:val="0"/>
          <w:color w:val="auto"/>
          <w:sz w:val="24"/>
          <w:szCs w:val="24"/>
        </w:rPr>
        <w:t>Provide a brief budget narrative to explain how the total budget is appropriate for the described INN project. The goal of the narrative should be to provide the interested reader with both an overview of the total project and enough detail to understand the proposed project structure. Ideally, the narrative would include an explanation of amounts budgeted to ensure/support stakeholder involvement (For example, “$5000 for annual involvement stipends for stakeholder representatives, for 3 years: Total $15,000”) and identify the key personnel and contracted roles and responsibilities that will be involved in the project (For example, “Project coordinator, full-time; Statistical consultant, part-time; 2 Research assistants, part-time…”). Please include a discussion of administration expenses (direct and indirect) and evaluation expenses associated with this project.  Please consider amounts associated with developing, refining, piloting and evaluating the proposed project and the dissemination of the Innovative project results.</w:t>
      </w:r>
    </w:p>
    <w:p w14:paraId="0640CAB2" w14:textId="77777777" w:rsidR="00912F3C" w:rsidRDefault="00912F3C" w:rsidP="00281AB9">
      <w:pPr>
        <w:jc w:val="both"/>
        <w:rPr>
          <w:rStyle w:val="IntenseEmphasis"/>
          <w:rFonts w:ascii="Source Sans Pro" w:hAnsi="Source Sans Pro" w:cs="Arial"/>
          <w:i w:val="0"/>
          <w:color w:val="auto"/>
          <w:sz w:val="24"/>
          <w:szCs w:val="24"/>
        </w:rPr>
      </w:pPr>
    </w:p>
    <w:p w14:paraId="14E96C3C" w14:textId="77777777" w:rsidR="00912F3C" w:rsidRPr="00912F3C" w:rsidRDefault="00912F3C" w:rsidP="00912F3C">
      <w:pPr>
        <w:shd w:val="clear" w:color="auto" w:fill="FFFFFF"/>
        <w:rPr>
          <w:rFonts w:ascii="Garamond" w:hAnsi="Garamond" w:cs="Helvetica"/>
          <w:color w:val="336699"/>
          <w:kern w:val="0"/>
        </w:rPr>
      </w:pPr>
      <w:r w:rsidRPr="00912F3C">
        <w:rPr>
          <w:rFonts w:ascii="Garamond" w:hAnsi="Garamond" w:cs="Helvetica"/>
          <w:color w:val="336699"/>
          <w:kern w:val="0"/>
        </w:rPr>
        <w:t xml:space="preserve">Budget Narrative </w:t>
      </w:r>
    </w:p>
    <w:p w14:paraId="59EA0446" w14:textId="77777777" w:rsidR="00912F3C" w:rsidRPr="009C1638" w:rsidRDefault="00912F3C" w:rsidP="00912F3C">
      <w:pPr>
        <w:shd w:val="clear" w:color="auto" w:fill="FFFFFF"/>
        <w:rPr>
          <w:rFonts w:ascii="Garamond" w:hAnsi="Garamond" w:cs="Helvetica"/>
          <w:kern w:val="0"/>
        </w:rPr>
      </w:pPr>
    </w:p>
    <w:p w14:paraId="01B2E067" w14:textId="77777777" w:rsidR="00912F3C" w:rsidRDefault="00912F3C" w:rsidP="00912F3C">
      <w:pPr>
        <w:shd w:val="clear" w:color="auto" w:fill="FFFFFF"/>
        <w:rPr>
          <w:rFonts w:ascii="Garamond" w:hAnsi="Garamond" w:cs="Helvetica"/>
          <w:kern w:val="0"/>
        </w:rPr>
      </w:pPr>
      <w:r>
        <w:rPr>
          <w:rFonts w:ascii="Garamond" w:hAnsi="Garamond" w:cs="Helvetica"/>
          <w:kern w:val="0"/>
        </w:rPr>
        <w:t>The PIIP Design team members of Gaynor Siataga, Anna Mahina, Dr. Patsy Tito and Ursula Siataga will not receive funding for their administrative roles of this project.</w:t>
      </w:r>
    </w:p>
    <w:p w14:paraId="46578345" w14:textId="77777777" w:rsidR="00912F3C" w:rsidRDefault="00912F3C" w:rsidP="00912F3C">
      <w:pPr>
        <w:shd w:val="clear" w:color="auto" w:fill="FFFFFF"/>
        <w:rPr>
          <w:rFonts w:ascii="Garamond" w:hAnsi="Garamond" w:cs="Helvetica"/>
          <w:kern w:val="0"/>
        </w:rPr>
      </w:pPr>
    </w:p>
    <w:p w14:paraId="2653BC39"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Personnel.  </w:t>
      </w:r>
      <w:r>
        <w:rPr>
          <w:rFonts w:ascii="Garamond" w:hAnsi="Garamond" w:cs="Helvetica"/>
          <w:kern w:val="0"/>
        </w:rPr>
        <w:t xml:space="preserve">The PIIP Implementation team members of Gaynor Siataga, Anna Mahina, S.A.L.T. Association Representative 1 and S.A.L.T. Association Representative 2, Dr. Patsy Tito, and Mental Health Therapist 1 will be funded in the following ways (see Personnel table below) detailed by their FTE, salaries and cost of fringe benefits.  </w:t>
      </w:r>
    </w:p>
    <w:p w14:paraId="75688C21" w14:textId="77777777" w:rsidR="00912F3C" w:rsidRDefault="00912F3C" w:rsidP="00912F3C">
      <w:pPr>
        <w:shd w:val="clear" w:color="auto" w:fill="FFFFFF"/>
        <w:rPr>
          <w:rFonts w:ascii="Garamond" w:hAnsi="Garamond" w:cs="Helvetica"/>
          <w:kern w:val="0"/>
        </w:rPr>
      </w:pPr>
    </w:p>
    <w:p w14:paraId="46D4BB62"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Rapid Rehousing &amp; Exit Planning.  </w:t>
      </w:r>
      <w:r>
        <w:rPr>
          <w:rFonts w:ascii="Garamond" w:hAnsi="Garamond" w:cs="Helvetica"/>
          <w:kern w:val="0"/>
        </w:rPr>
        <w:t xml:space="preserve">When victims, survivors and their families must be rapidly rehoused for their safety and to prevent further community violent retaliation, the PIIP will cover the costs for emergency supplies (e.g. food, bedding) related to the rapid rehousing process. And when Pacific Islander men and women are released from the California State Prison Solano, Folsom State Prison and the San Quentin Rehabilitation Center, the PIIP will pay for reentry expenses (e.g. toiletries) for when they are in their new homes – with their families or secured housing provided by the PIIP Design and Implementation teams. </w:t>
      </w:r>
    </w:p>
    <w:p w14:paraId="6A257FEE" w14:textId="77777777" w:rsidR="00912F3C" w:rsidRDefault="00912F3C" w:rsidP="00912F3C">
      <w:pPr>
        <w:shd w:val="clear" w:color="auto" w:fill="FFFFFF"/>
        <w:rPr>
          <w:rFonts w:ascii="Garamond" w:hAnsi="Garamond" w:cs="Helvetica"/>
          <w:kern w:val="0"/>
        </w:rPr>
      </w:pPr>
    </w:p>
    <w:p w14:paraId="3BA9CBCA"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Office Supplies &amp; Program Supplies.  </w:t>
      </w:r>
      <w:r>
        <w:rPr>
          <w:rFonts w:ascii="Garamond" w:hAnsi="Garamond" w:cs="Helvetica"/>
          <w:kern w:val="0"/>
        </w:rPr>
        <w:t>With funding for the PIIP, costs related to the office supplies (e.g. pens, notepads) and programming supplies (e.g. chart paper, markers) for community violence interventions, mental health support groups and mental health therapy will be covered.</w:t>
      </w:r>
    </w:p>
    <w:p w14:paraId="7BFBE7A9" w14:textId="77777777" w:rsidR="00912F3C" w:rsidRDefault="00912F3C" w:rsidP="00912F3C">
      <w:pPr>
        <w:shd w:val="clear" w:color="auto" w:fill="FFFFFF"/>
        <w:rPr>
          <w:rFonts w:ascii="Garamond" w:hAnsi="Garamond" w:cs="Helvetica"/>
          <w:kern w:val="0"/>
        </w:rPr>
      </w:pPr>
    </w:p>
    <w:p w14:paraId="09F33216"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Mileage.  </w:t>
      </w:r>
      <w:r>
        <w:rPr>
          <w:rFonts w:ascii="Garamond" w:hAnsi="Garamond" w:cs="Helvetica"/>
          <w:kern w:val="0"/>
        </w:rPr>
        <w:t xml:space="preserve">Because of the constant driving to community violent incidents; the hospital where victims and survivors are receiving medical attention; driving needed for rapid rehousing situations; escorting ‘providing safe passage’ for victims, survivors and their families to their rapid rehousing temporary homes; aftercare home visits; and visiting Pacific Islander community members at the California State Prison Solano, Folsom State Prison and the San Quentin Rehabilitation Center, mileage costs will be high to provide community violence interventions, aftercare and mental health care.  </w:t>
      </w:r>
    </w:p>
    <w:p w14:paraId="51D53ADA" w14:textId="77777777" w:rsidR="00912F3C" w:rsidRDefault="00912F3C" w:rsidP="00912F3C">
      <w:pPr>
        <w:shd w:val="clear" w:color="auto" w:fill="FFFFFF"/>
        <w:rPr>
          <w:rFonts w:ascii="Garamond" w:hAnsi="Garamond" w:cs="Helvetica"/>
          <w:kern w:val="0"/>
        </w:rPr>
      </w:pPr>
    </w:p>
    <w:p w14:paraId="7C3F9442"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Food &amp; Beverage: </w:t>
      </w:r>
      <w:r>
        <w:rPr>
          <w:rFonts w:ascii="Garamond" w:hAnsi="Garamond" w:cs="Helvetica"/>
          <w:kern w:val="0"/>
        </w:rPr>
        <w:t xml:space="preserve">for </w:t>
      </w:r>
      <w:r w:rsidRPr="004D56A8">
        <w:rPr>
          <w:rFonts w:ascii="Garamond" w:hAnsi="Garamond" w:cs="Helvetica"/>
          <w:i/>
          <w:iCs/>
          <w:kern w:val="0"/>
        </w:rPr>
        <w:t>Community Violence Intervention &amp; Mental Health Groups</w:t>
      </w:r>
      <w:r>
        <w:rPr>
          <w:rFonts w:ascii="Garamond" w:hAnsi="Garamond" w:cs="Helvetica"/>
          <w:i/>
          <w:iCs/>
          <w:kern w:val="0"/>
        </w:rPr>
        <w:t xml:space="preserve">.  </w:t>
      </w:r>
      <w:r>
        <w:rPr>
          <w:rFonts w:ascii="Garamond" w:hAnsi="Garamond" w:cs="Helvetica"/>
          <w:kern w:val="0"/>
        </w:rPr>
        <w:t xml:space="preserve">Budget allocation for food and beverage is an essential project component because Pacific Islander culture ingrains the custom of providing food </w:t>
      </w:r>
      <w:r>
        <w:rPr>
          <w:rFonts w:ascii="Garamond" w:hAnsi="Garamond" w:cs="Helvetica"/>
          <w:kern w:val="0"/>
        </w:rPr>
        <w:lastRenderedPageBreak/>
        <w:t xml:space="preserve">and beverage to those you welcome into your home, supporting families when they are going through difficult times (e.g. family at the hospital where a loved one is receiving medical treatment because of their involvement in a violent experience), and when you are visiting a family at their home. It will also be important hospitality to provide food and beverage for when Pacific Islander community members come to participate in the Pacific Islander community mental health support groups. </w:t>
      </w:r>
    </w:p>
    <w:p w14:paraId="2E27AABA" w14:textId="77777777" w:rsidR="00912F3C" w:rsidRDefault="00912F3C" w:rsidP="00912F3C">
      <w:pPr>
        <w:shd w:val="clear" w:color="auto" w:fill="FFFFFF"/>
        <w:rPr>
          <w:rFonts w:ascii="Garamond" w:hAnsi="Garamond" w:cs="Helvetica"/>
          <w:kern w:val="0"/>
        </w:rPr>
      </w:pPr>
    </w:p>
    <w:p w14:paraId="42CD7A10" w14:textId="77777777" w:rsidR="00912F3C" w:rsidRDefault="00912F3C" w:rsidP="00912F3C">
      <w:pPr>
        <w:shd w:val="clear" w:color="auto" w:fill="FFFFFF"/>
        <w:rPr>
          <w:rFonts w:ascii="Garamond" w:hAnsi="Garamond" w:cs="Helvetica"/>
          <w:kern w:val="0"/>
        </w:rPr>
      </w:pPr>
      <w:r>
        <w:rPr>
          <w:rFonts w:ascii="Garamond" w:hAnsi="Garamond" w:cs="Helvetica"/>
          <w:i/>
          <w:iCs/>
          <w:kern w:val="0"/>
        </w:rPr>
        <w:t xml:space="preserve">Consultant: Mental Health Therapist.  </w:t>
      </w:r>
      <w:r>
        <w:rPr>
          <w:rFonts w:ascii="Garamond" w:hAnsi="Garamond" w:cs="Helvetica"/>
          <w:kern w:val="0"/>
        </w:rPr>
        <w:t xml:space="preserve">The PIIP Design collectively decided that the PIIP Design team and Implementation team must have a therapist(s) specifically for them because as service providers of intense community violence interventions and mental health clinicians helping clients with trauma related to community violence, they need help with their own personal mental health care. </w:t>
      </w:r>
    </w:p>
    <w:p w14:paraId="12790F03" w14:textId="77777777" w:rsidR="00CD5126" w:rsidRDefault="00CD5126" w:rsidP="00912F3C">
      <w:pPr>
        <w:shd w:val="clear" w:color="auto" w:fill="FFFFFF"/>
        <w:rPr>
          <w:rFonts w:ascii="Garamond" w:hAnsi="Garamond" w:cs="Helvetica"/>
          <w:kern w:val="0"/>
        </w:rPr>
      </w:pPr>
    </w:p>
    <w:p w14:paraId="7BF6A49B" w14:textId="77777777" w:rsidR="00CD5126" w:rsidRDefault="00CD5126" w:rsidP="00CD5126">
      <w:pPr>
        <w:shd w:val="clear" w:color="auto" w:fill="FFFFFF"/>
        <w:rPr>
          <w:rFonts w:ascii="Garamond" w:hAnsi="Garamond" w:cs="Helvetica"/>
          <w:i/>
          <w:iCs/>
          <w:kern w:val="0"/>
        </w:rPr>
      </w:pPr>
      <w:r>
        <w:rPr>
          <w:rFonts w:ascii="Garamond" w:hAnsi="Garamond" w:cs="Helvetica"/>
          <w:i/>
          <w:iCs/>
          <w:kern w:val="0"/>
        </w:rPr>
        <w:t>Personnel.</w:t>
      </w:r>
    </w:p>
    <w:p w14:paraId="4015B9D5" w14:textId="77777777" w:rsidR="00CD5126" w:rsidRPr="00B72499"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3EE4A38E" w14:textId="77777777" w:rsidTr="00CC102B">
        <w:tc>
          <w:tcPr>
            <w:tcW w:w="3116" w:type="dxa"/>
          </w:tcPr>
          <w:p w14:paraId="1C86ED08" w14:textId="77777777" w:rsidR="00CD5126" w:rsidRDefault="00CD5126" w:rsidP="00CC102B">
            <w:pPr>
              <w:rPr>
                <w:rFonts w:ascii="Garamond" w:hAnsi="Garamond" w:cs="Helvetica"/>
                <w:kern w:val="0"/>
              </w:rPr>
            </w:pPr>
          </w:p>
          <w:p w14:paraId="7F401EC6" w14:textId="77777777" w:rsidR="00CD5126" w:rsidRDefault="00CD5126" w:rsidP="00CC102B">
            <w:pPr>
              <w:jc w:val="center"/>
              <w:rPr>
                <w:rFonts w:ascii="Garamond" w:hAnsi="Garamond" w:cs="Helvetica"/>
                <w:kern w:val="0"/>
              </w:rPr>
            </w:pPr>
            <w:r>
              <w:rPr>
                <w:rFonts w:ascii="Garamond" w:hAnsi="Garamond" w:cs="Helvetica"/>
                <w:kern w:val="0"/>
              </w:rPr>
              <w:t>Role</w:t>
            </w:r>
          </w:p>
          <w:p w14:paraId="59E98E16" w14:textId="77777777" w:rsidR="00CD5126" w:rsidRDefault="00CD5126" w:rsidP="00CC102B">
            <w:pPr>
              <w:jc w:val="center"/>
              <w:rPr>
                <w:rFonts w:ascii="Garamond" w:hAnsi="Garamond" w:cs="Helvetica"/>
                <w:kern w:val="0"/>
              </w:rPr>
            </w:pPr>
          </w:p>
        </w:tc>
        <w:tc>
          <w:tcPr>
            <w:tcW w:w="3117" w:type="dxa"/>
          </w:tcPr>
          <w:p w14:paraId="6FFCBB14" w14:textId="77777777" w:rsidR="00CD5126" w:rsidRDefault="00CD5126" w:rsidP="00CC102B">
            <w:pPr>
              <w:rPr>
                <w:rFonts w:ascii="Garamond" w:hAnsi="Garamond" w:cs="Helvetica"/>
                <w:kern w:val="0"/>
              </w:rPr>
            </w:pPr>
          </w:p>
          <w:p w14:paraId="4DA1ED58" w14:textId="77777777" w:rsidR="00CD5126" w:rsidRDefault="00CD5126" w:rsidP="00CC102B">
            <w:pPr>
              <w:jc w:val="center"/>
              <w:rPr>
                <w:rFonts w:ascii="Garamond" w:hAnsi="Garamond" w:cs="Helvetica"/>
                <w:kern w:val="0"/>
              </w:rPr>
            </w:pPr>
            <w:r>
              <w:rPr>
                <w:rFonts w:ascii="Garamond" w:hAnsi="Garamond" w:cs="Helvetica"/>
                <w:kern w:val="0"/>
              </w:rPr>
              <w:t>Annual Salary + Fringe</w:t>
            </w:r>
          </w:p>
          <w:p w14:paraId="581B2534" w14:textId="3BC89444" w:rsidR="00CD5126" w:rsidRPr="004957BB" w:rsidRDefault="00CD5126" w:rsidP="00CC102B">
            <w:pPr>
              <w:jc w:val="center"/>
              <w:rPr>
                <w:rFonts w:ascii="Garamond" w:hAnsi="Garamond" w:cs="Helvetica"/>
                <w:i/>
                <w:iCs/>
                <w:kern w:val="0"/>
              </w:rPr>
            </w:pPr>
            <w:r>
              <w:rPr>
                <w:rFonts w:ascii="Garamond" w:hAnsi="Garamond" w:cs="Helvetica"/>
                <w:i/>
                <w:iCs/>
                <w:kern w:val="0"/>
              </w:rPr>
              <w:t xml:space="preserve">for each </w:t>
            </w:r>
            <w:r w:rsidR="00BE4E6C">
              <w:rPr>
                <w:rFonts w:ascii="Garamond" w:hAnsi="Garamond" w:cs="Helvetica"/>
                <w:i/>
                <w:iCs/>
                <w:kern w:val="0"/>
              </w:rPr>
              <w:t xml:space="preserve">project </w:t>
            </w:r>
            <w:r>
              <w:rPr>
                <w:rFonts w:ascii="Garamond" w:hAnsi="Garamond" w:cs="Helvetica"/>
                <w:i/>
                <w:iCs/>
                <w:kern w:val="0"/>
              </w:rPr>
              <w:t>year</w:t>
            </w:r>
          </w:p>
        </w:tc>
        <w:tc>
          <w:tcPr>
            <w:tcW w:w="3117" w:type="dxa"/>
          </w:tcPr>
          <w:p w14:paraId="246F2CBC" w14:textId="77777777" w:rsidR="00CD5126" w:rsidRDefault="00CD5126" w:rsidP="00CC102B">
            <w:pPr>
              <w:rPr>
                <w:rFonts w:ascii="Garamond" w:hAnsi="Garamond" w:cs="Helvetica"/>
                <w:kern w:val="0"/>
              </w:rPr>
            </w:pPr>
          </w:p>
          <w:p w14:paraId="5813F0E7" w14:textId="15DA641D" w:rsidR="00CD5126" w:rsidRDefault="00BE4E6C" w:rsidP="00CC102B">
            <w:pPr>
              <w:jc w:val="center"/>
              <w:rPr>
                <w:rFonts w:ascii="Garamond" w:hAnsi="Garamond" w:cs="Helvetica"/>
                <w:kern w:val="0"/>
              </w:rPr>
            </w:pPr>
            <w:r>
              <w:rPr>
                <w:rFonts w:ascii="Garamond" w:hAnsi="Garamond" w:cs="Helvetica"/>
                <w:kern w:val="0"/>
              </w:rPr>
              <w:t xml:space="preserve">Total </w:t>
            </w:r>
            <w:r w:rsidR="00CD5126">
              <w:rPr>
                <w:rFonts w:ascii="Garamond" w:hAnsi="Garamond" w:cs="Helvetica"/>
                <w:kern w:val="0"/>
              </w:rPr>
              <w:t>3 Year Cost</w:t>
            </w:r>
          </w:p>
          <w:p w14:paraId="76F7EE80" w14:textId="10239A64" w:rsidR="00CD5126" w:rsidRDefault="00CD5126" w:rsidP="00BE4E6C">
            <w:pPr>
              <w:jc w:val="center"/>
              <w:rPr>
                <w:rFonts w:ascii="Garamond" w:hAnsi="Garamond" w:cs="Helvetica"/>
                <w:i/>
                <w:iCs/>
                <w:kern w:val="0"/>
              </w:rPr>
            </w:pPr>
            <w:r>
              <w:rPr>
                <w:rFonts w:ascii="Garamond" w:hAnsi="Garamond" w:cs="Helvetica"/>
                <w:i/>
                <w:iCs/>
                <w:kern w:val="0"/>
              </w:rPr>
              <w:t>(</w:t>
            </w:r>
            <w:r w:rsidR="00BE4E6C">
              <w:rPr>
                <w:rFonts w:ascii="Garamond" w:hAnsi="Garamond" w:cs="Helvetica"/>
                <w:i/>
                <w:iCs/>
                <w:kern w:val="0"/>
              </w:rPr>
              <w:t>June 1, 2026 – May 31, 2029</w:t>
            </w:r>
            <w:r>
              <w:rPr>
                <w:rFonts w:ascii="Garamond" w:hAnsi="Garamond" w:cs="Helvetica"/>
                <w:i/>
                <w:iCs/>
                <w:kern w:val="0"/>
              </w:rPr>
              <w:t>)</w:t>
            </w:r>
          </w:p>
          <w:p w14:paraId="20858FA6" w14:textId="77777777" w:rsidR="00CD5126" w:rsidRPr="004957BB" w:rsidRDefault="00CD5126" w:rsidP="00CC102B">
            <w:pPr>
              <w:jc w:val="center"/>
              <w:rPr>
                <w:rFonts w:ascii="Garamond" w:hAnsi="Garamond" w:cs="Helvetica"/>
                <w:i/>
                <w:iCs/>
                <w:kern w:val="0"/>
              </w:rPr>
            </w:pPr>
          </w:p>
        </w:tc>
      </w:tr>
      <w:tr w:rsidR="00CD5126" w14:paraId="2AF0F795" w14:textId="77777777" w:rsidTr="00CC102B">
        <w:tc>
          <w:tcPr>
            <w:tcW w:w="3116" w:type="dxa"/>
          </w:tcPr>
          <w:p w14:paraId="646346AA" w14:textId="77777777" w:rsidR="00CD5126" w:rsidRDefault="00CD5126" w:rsidP="00CC102B">
            <w:pPr>
              <w:rPr>
                <w:rFonts w:ascii="Garamond" w:hAnsi="Garamond" w:cs="Helvetica"/>
                <w:kern w:val="0"/>
              </w:rPr>
            </w:pPr>
          </w:p>
          <w:p w14:paraId="4F9ADDEB" w14:textId="77777777" w:rsidR="00CD5126" w:rsidRDefault="00CD5126" w:rsidP="00CC102B">
            <w:pPr>
              <w:jc w:val="center"/>
              <w:rPr>
                <w:rFonts w:ascii="Garamond" w:hAnsi="Garamond" w:cs="Helvetica"/>
                <w:kern w:val="0"/>
              </w:rPr>
            </w:pPr>
            <w:r>
              <w:rPr>
                <w:rFonts w:ascii="Garamond" w:hAnsi="Garamond" w:cs="Helvetica"/>
                <w:kern w:val="0"/>
              </w:rPr>
              <w:t>Implementation Team Member 1 (Community Violence Intervention): Gaynor Siataga</w:t>
            </w:r>
          </w:p>
          <w:p w14:paraId="03406B5F" w14:textId="77777777" w:rsidR="00CD5126" w:rsidRDefault="00CD5126" w:rsidP="00CC102B">
            <w:pPr>
              <w:jc w:val="center"/>
              <w:rPr>
                <w:rFonts w:ascii="Garamond" w:hAnsi="Garamond" w:cs="Helvetica"/>
                <w:kern w:val="0"/>
              </w:rPr>
            </w:pPr>
            <w:r>
              <w:rPr>
                <w:rFonts w:ascii="Garamond" w:hAnsi="Garamond" w:cs="Helvetica"/>
                <w:kern w:val="0"/>
              </w:rPr>
              <w:t>1.0 FTE</w:t>
            </w:r>
          </w:p>
          <w:p w14:paraId="5963DDAC" w14:textId="77777777" w:rsidR="00CD5126" w:rsidRDefault="00CD5126" w:rsidP="00CC102B">
            <w:pPr>
              <w:jc w:val="center"/>
              <w:rPr>
                <w:rFonts w:ascii="Garamond" w:hAnsi="Garamond" w:cs="Helvetica"/>
                <w:kern w:val="0"/>
              </w:rPr>
            </w:pPr>
          </w:p>
        </w:tc>
        <w:tc>
          <w:tcPr>
            <w:tcW w:w="3117" w:type="dxa"/>
          </w:tcPr>
          <w:p w14:paraId="673BF83C" w14:textId="77777777" w:rsidR="00CD5126" w:rsidRDefault="00CD5126" w:rsidP="00CC102B">
            <w:pPr>
              <w:rPr>
                <w:rFonts w:ascii="Garamond" w:hAnsi="Garamond" w:cs="Helvetica"/>
                <w:kern w:val="0"/>
              </w:rPr>
            </w:pPr>
          </w:p>
          <w:p w14:paraId="02AF0418" w14:textId="77777777" w:rsidR="00CD5126" w:rsidRDefault="00CD5126" w:rsidP="00CC102B">
            <w:pPr>
              <w:jc w:val="center"/>
              <w:rPr>
                <w:rFonts w:ascii="Garamond" w:hAnsi="Garamond" w:cs="Helvetica"/>
                <w:kern w:val="0"/>
              </w:rPr>
            </w:pPr>
            <w:r>
              <w:rPr>
                <w:rFonts w:ascii="Garamond" w:hAnsi="Garamond" w:cs="Helvetica"/>
                <w:kern w:val="0"/>
              </w:rPr>
              <w:t>$92,500</w:t>
            </w:r>
          </w:p>
          <w:p w14:paraId="0F3CCE96" w14:textId="77777777" w:rsidR="00CD5126" w:rsidRDefault="00CD5126" w:rsidP="00CC102B">
            <w:pPr>
              <w:rPr>
                <w:rFonts w:ascii="Garamond" w:hAnsi="Garamond" w:cs="Helvetica"/>
                <w:kern w:val="0"/>
              </w:rPr>
            </w:pPr>
          </w:p>
          <w:p w14:paraId="2ACDF702" w14:textId="77777777" w:rsidR="00CD5126" w:rsidRDefault="00CD5126" w:rsidP="00CC102B">
            <w:pPr>
              <w:rPr>
                <w:rFonts w:ascii="Garamond" w:hAnsi="Garamond" w:cs="Helvetica"/>
                <w:kern w:val="0"/>
              </w:rPr>
            </w:pPr>
            <w:r>
              <w:rPr>
                <w:rFonts w:ascii="Garamond" w:hAnsi="Garamond" w:cs="Helvetica"/>
                <w:kern w:val="0"/>
              </w:rPr>
              <w:t>Salary: $80,000</w:t>
            </w:r>
          </w:p>
          <w:p w14:paraId="3A89E025" w14:textId="77777777" w:rsidR="00CD5126" w:rsidRDefault="00CD5126" w:rsidP="00CC102B">
            <w:pPr>
              <w:rPr>
                <w:rFonts w:ascii="Garamond" w:hAnsi="Garamond" w:cs="Helvetica"/>
                <w:kern w:val="0"/>
              </w:rPr>
            </w:pPr>
            <w:r>
              <w:rPr>
                <w:rFonts w:ascii="Garamond" w:hAnsi="Garamond" w:cs="Helvetica"/>
                <w:kern w:val="0"/>
              </w:rPr>
              <w:t>Fringe: $12,500</w:t>
            </w:r>
          </w:p>
        </w:tc>
        <w:tc>
          <w:tcPr>
            <w:tcW w:w="3117" w:type="dxa"/>
          </w:tcPr>
          <w:p w14:paraId="5668ABCE" w14:textId="77777777" w:rsidR="00CD5126" w:rsidRDefault="00CD5126" w:rsidP="00CC102B">
            <w:pPr>
              <w:rPr>
                <w:rFonts w:ascii="Garamond" w:hAnsi="Garamond" w:cs="Helvetica"/>
                <w:kern w:val="0"/>
              </w:rPr>
            </w:pPr>
          </w:p>
          <w:p w14:paraId="0893D8CD" w14:textId="77777777" w:rsidR="00CD5126" w:rsidRDefault="00CD5126" w:rsidP="00CC102B">
            <w:pPr>
              <w:jc w:val="center"/>
              <w:rPr>
                <w:rFonts w:ascii="Garamond" w:hAnsi="Garamond" w:cs="Helvetica"/>
                <w:kern w:val="0"/>
              </w:rPr>
            </w:pPr>
            <w:r>
              <w:rPr>
                <w:rFonts w:ascii="Garamond" w:hAnsi="Garamond" w:cs="Helvetica"/>
                <w:kern w:val="0"/>
              </w:rPr>
              <w:t>$277,500</w:t>
            </w:r>
          </w:p>
        </w:tc>
      </w:tr>
      <w:tr w:rsidR="00CD5126" w14:paraId="0E7A7D4B" w14:textId="77777777" w:rsidTr="00CC102B">
        <w:tc>
          <w:tcPr>
            <w:tcW w:w="3116" w:type="dxa"/>
          </w:tcPr>
          <w:p w14:paraId="7956D110" w14:textId="77777777" w:rsidR="00CD5126" w:rsidRDefault="00CD5126" w:rsidP="00CC102B">
            <w:pPr>
              <w:rPr>
                <w:rFonts w:ascii="Garamond" w:hAnsi="Garamond" w:cs="Helvetica"/>
                <w:kern w:val="0"/>
              </w:rPr>
            </w:pPr>
          </w:p>
          <w:p w14:paraId="129F4D06" w14:textId="77777777" w:rsidR="00CD5126" w:rsidRDefault="00CD5126" w:rsidP="00CC102B">
            <w:pPr>
              <w:jc w:val="center"/>
              <w:rPr>
                <w:rFonts w:ascii="Garamond" w:hAnsi="Garamond" w:cs="Helvetica"/>
                <w:kern w:val="0"/>
              </w:rPr>
            </w:pPr>
            <w:r>
              <w:rPr>
                <w:rFonts w:ascii="Garamond" w:hAnsi="Garamond" w:cs="Helvetica"/>
                <w:kern w:val="0"/>
              </w:rPr>
              <w:t xml:space="preserve">Implementation Team Member 2 (Community Violence Intervention): </w:t>
            </w:r>
          </w:p>
          <w:p w14:paraId="045A9C8D" w14:textId="77777777" w:rsidR="00CD5126" w:rsidRDefault="00CD5126" w:rsidP="00CC102B">
            <w:pPr>
              <w:jc w:val="center"/>
              <w:rPr>
                <w:rFonts w:ascii="Garamond" w:hAnsi="Garamond" w:cs="Helvetica"/>
                <w:kern w:val="0"/>
              </w:rPr>
            </w:pPr>
            <w:r>
              <w:rPr>
                <w:rFonts w:ascii="Garamond" w:hAnsi="Garamond" w:cs="Helvetica"/>
                <w:kern w:val="0"/>
              </w:rPr>
              <w:t>Anna Mahina</w:t>
            </w:r>
          </w:p>
          <w:p w14:paraId="233477A2" w14:textId="77777777" w:rsidR="00CD5126" w:rsidRDefault="00CD5126" w:rsidP="00CC102B">
            <w:pPr>
              <w:jc w:val="center"/>
              <w:rPr>
                <w:rFonts w:ascii="Garamond" w:hAnsi="Garamond" w:cs="Helvetica"/>
                <w:kern w:val="0"/>
              </w:rPr>
            </w:pPr>
            <w:r>
              <w:rPr>
                <w:rFonts w:ascii="Garamond" w:hAnsi="Garamond" w:cs="Helvetica"/>
                <w:kern w:val="0"/>
              </w:rPr>
              <w:t>1.0 FTE</w:t>
            </w:r>
          </w:p>
          <w:p w14:paraId="2EDE5459" w14:textId="77777777" w:rsidR="00CD5126" w:rsidRDefault="00CD5126" w:rsidP="00CC102B">
            <w:pPr>
              <w:jc w:val="center"/>
              <w:rPr>
                <w:rFonts w:ascii="Garamond" w:hAnsi="Garamond" w:cs="Helvetica"/>
                <w:kern w:val="0"/>
              </w:rPr>
            </w:pPr>
          </w:p>
        </w:tc>
        <w:tc>
          <w:tcPr>
            <w:tcW w:w="3117" w:type="dxa"/>
          </w:tcPr>
          <w:p w14:paraId="2256B3A6" w14:textId="77777777" w:rsidR="00CD5126" w:rsidRDefault="00CD5126" w:rsidP="00CC102B">
            <w:pPr>
              <w:rPr>
                <w:rFonts w:ascii="Garamond" w:hAnsi="Garamond" w:cs="Helvetica"/>
                <w:kern w:val="0"/>
              </w:rPr>
            </w:pPr>
          </w:p>
          <w:p w14:paraId="7336AE8F" w14:textId="77777777" w:rsidR="00CD5126" w:rsidRDefault="00CD5126" w:rsidP="00CC102B">
            <w:pPr>
              <w:jc w:val="center"/>
              <w:rPr>
                <w:rFonts w:ascii="Garamond" w:hAnsi="Garamond" w:cs="Helvetica"/>
                <w:kern w:val="0"/>
              </w:rPr>
            </w:pPr>
            <w:r>
              <w:rPr>
                <w:rFonts w:ascii="Garamond" w:hAnsi="Garamond" w:cs="Helvetica"/>
                <w:kern w:val="0"/>
              </w:rPr>
              <w:t>$82,500</w:t>
            </w:r>
          </w:p>
          <w:p w14:paraId="13D39A30" w14:textId="77777777" w:rsidR="00CD5126" w:rsidRDefault="00CD5126" w:rsidP="00CC102B">
            <w:pPr>
              <w:jc w:val="center"/>
              <w:rPr>
                <w:rFonts w:ascii="Garamond" w:hAnsi="Garamond" w:cs="Helvetica"/>
                <w:kern w:val="0"/>
              </w:rPr>
            </w:pPr>
          </w:p>
          <w:p w14:paraId="37CEEF31" w14:textId="77777777" w:rsidR="00CD5126" w:rsidRDefault="00CD5126" w:rsidP="00CC102B">
            <w:pPr>
              <w:rPr>
                <w:rFonts w:ascii="Garamond" w:hAnsi="Garamond" w:cs="Helvetica"/>
                <w:kern w:val="0"/>
              </w:rPr>
            </w:pPr>
            <w:r>
              <w:rPr>
                <w:rFonts w:ascii="Garamond" w:hAnsi="Garamond" w:cs="Helvetica"/>
                <w:kern w:val="0"/>
              </w:rPr>
              <w:t>Salary: $70,000</w:t>
            </w:r>
          </w:p>
          <w:p w14:paraId="18BAF6C8" w14:textId="77777777" w:rsidR="00CD5126" w:rsidRDefault="00CD5126" w:rsidP="00CC102B">
            <w:pPr>
              <w:rPr>
                <w:rFonts w:ascii="Garamond" w:hAnsi="Garamond" w:cs="Helvetica"/>
                <w:kern w:val="0"/>
              </w:rPr>
            </w:pPr>
            <w:r>
              <w:rPr>
                <w:rFonts w:ascii="Garamond" w:hAnsi="Garamond" w:cs="Helvetica"/>
                <w:kern w:val="0"/>
              </w:rPr>
              <w:t>Fringe: $12,500</w:t>
            </w:r>
          </w:p>
        </w:tc>
        <w:tc>
          <w:tcPr>
            <w:tcW w:w="3117" w:type="dxa"/>
          </w:tcPr>
          <w:p w14:paraId="579A112D" w14:textId="77777777" w:rsidR="00CD5126" w:rsidRDefault="00CD5126" w:rsidP="00CC102B">
            <w:pPr>
              <w:rPr>
                <w:rFonts w:ascii="Garamond" w:hAnsi="Garamond" w:cs="Helvetica"/>
                <w:kern w:val="0"/>
              </w:rPr>
            </w:pPr>
          </w:p>
          <w:p w14:paraId="4C91BFDE" w14:textId="77777777" w:rsidR="00CD5126" w:rsidRDefault="00CD5126" w:rsidP="00CC102B">
            <w:pPr>
              <w:jc w:val="center"/>
              <w:rPr>
                <w:rFonts w:ascii="Garamond" w:hAnsi="Garamond" w:cs="Helvetica"/>
                <w:kern w:val="0"/>
              </w:rPr>
            </w:pPr>
            <w:r>
              <w:rPr>
                <w:rFonts w:ascii="Garamond" w:hAnsi="Garamond" w:cs="Helvetica"/>
                <w:kern w:val="0"/>
              </w:rPr>
              <w:t>$247,500</w:t>
            </w:r>
          </w:p>
        </w:tc>
      </w:tr>
      <w:tr w:rsidR="00CD5126" w14:paraId="103C9458" w14:textId="77777777" w:rsidTr="00CC102B">
        <w:tc>
          <w:tcPr>
            <w:tcW w:w="3116" w:type="dxa"/>
          </w:tcPr>
          <w:p w14:paraId="0C257154" w14:textId="77777777" w:rsidR="00CD5126" w:rsidRDefault="00CD5126" w:rsidP="00CC102B">
            <w:pPr>
              <w:rPr>
                <w:rFonts w:ascii="Garamond" w:hAnsi="Garamond" w:cs="Helvetica"/>
                <w:kern w:val="0"/>
              </w:rPr>
            </w:pPr>
          </w:p>
          <w:p w14:paraId="13795725" w14:textId="77777777" w:rsidR="00CD5126" w:rsidRDefault="00CD5126" w:rsidP="00CC102B">
            <w:pPr>
              <w:jc w:val="center"/>
              <w:rPr>
                <w:rFonts w:ascii="Garamond" w:hAnsi="Garamond" w:cs="Helvetica"/>
                <w:kern w:val="0"/>
              </w:rPr>
            </w:pPr>
            <w:r>
              <w:rPr>
                <w:rFonts w:ascii="Garamond" w:hAnsi="Garamond" w:cs="Helvetica"/>
                <w:kern w:val="0"/>
              </w:rPr>
              <w:t xml:space="preserve">Implementation Team Member 3 (Community </w:t>
            </w:r>
          </w:p>
          <w:p w14:paraId="3110DFB0" w14:textId="77777777" w:rsidR="00CD5126" w:rsidRDefault="00CD5126" w:rsidP="00CC102B">
            <w:pPr>
              <w:jc w:val="center"/>
              <w:rPr>
                <w:rFonts w:ascii="Garamond" w:hAnsi="Garamond" w:cs="Helvetica"/>
                <w:kern w:val="0"/>
              </w:rPr>
            </w:pPr>
            <w:r>
              <w:rPr>
                <w:rFonts w:ascii="Garamond" w:hAnsi="Garamond" w:cs="Helvetica"/>
                <w:kern w:val="0"/>
              </w:rPr>
              <w:t>Violence Intervention)</w:t>
            </w:r>
          </w:p>
          <w:p w14:paraId="6F623415" w14:textId="77777777" w:rsidR="00CD5126" w:rsidRDefault="00CD5126" w:rsidP="00CC102B">
            <w:pPr>
              <w:jc w:val="center"/>
              <w:rPr>
                <w:rFonts w:ascii="Garamond" w:hAnsi="Garamond" w:cs="Helvetica"/>
                <w:kern w:val="0"/>
              </w:rPr>
            </w:pPr>
            <w:r>
              <w:rPr>
                <w:rFonts w:ascii="Garamond" w:hAnsi="Garamond" w:cs="Helvetica"/>
                <w:kern w:val="0"/>
              </w:rPr>
              <w:t>1.0 FTE</w:t>
            </w:r>
          </w:p>
          <w:p w14:paraId="2574FEF8" w14:textId="77777777" w:rsidR="00CD5126" w:rsidRDefault="00CD5126" w:rsidP="00CC102B">
            <w:pPr>
              <w:jc w:val="center"/>
              <w:rPr>
                <w:rFonts w:ascii="Garamond" w:hAnsi="Garamond" w:cs="Helvetica"/>
                <w:kern w:val="0"/>
              </w:rPr>
            </w:pPr>
          </w:p>
        </w:tc>
        <w:tc>
          <w:tcPr>
            <w:tcW w:w="3117" w:type="dxa"/>
          </w:tcPr>
          <w:p w14:paraId="146634F5" w14:textId="77777777" w:rsidR="00CD5126" w:rsidRDefault="00CD5126" w:rsidP="00CC102B">
            <w:pPr>
              <w:rPr>
                <w:rFonts w:ascii="Garamond" w:hAnsi="Garamond" w:cs="Helvetica"/>
                <w:kern w:val="0"/>
              </w:rPr>
            </w:pPr>
          </w:p>
          <w:p w14:paraId="300A4BB5" w14:textId="77777777" w:rsidR="00CD5126" w:rsidRDefault="00CD5126" w:rsidP="00CC102B">
            <w:pPr>
              <w:jc w:val="center"/>
              <w:rPr>
                <w:rFonts w:ascii="Garamond" w:hAnsi="Garamond" w:cs="Helvetica"/>
                <w:kern w:val="0"/>
              </w:rPr>
            </w:pPr>
            <w:r>
              <w:rPr>
                <w:rFonts w:ascii="Garamond" w:hAnsi="Garamond" w:cs="Helvetica"/>
                <w:kern w:val="0"/>
              </w:rPr>
              <w:t>$72,500</w:t>
            </w:r>
          </w:p>
          <w:p w14:paraId="16073B25" w14:textId="77777777" w:rsidR="00CD5126" w:rsidRDefault="00CD5126" w:rsidP="00CC102B">
            <w:pPr>
              <w:jc w:val="center"/>
              <w:rPr>
                <w:rFonts w:ascii="Garamond" w:hAnsi="Garamond" w:cs="Helvetica"/>
                <w:kern w:val="0"/>
              </w:rPr>
            </w:pPr>
          </w:p>
          <w:p w14:paraId="2E74AC7F" w14:textId="77777777" w:rsidR="00CD5126" w:rsidRDefault="00CD5126" w:rsidP="00CC102B">
            <w:pPr>
              <w:rPr>
                <w:rFonts w:ascii="Garamond" w:hAnsi="Garamond" w:cs="Helvetica"/>
                <w:kern w:val="0"/>
              </w:rPr>
            </w:pPr>
            <w:r>
              <w:rPr>
                <w:rFonts w:ascii="Garamond" w:hAnsi="Garamond" w:cs="Helvetica"/>
                <w:kern w:val="0"/>
              </w:rPr>
              <w:t>Salary: $60,000</w:t>
            </w:r>
          </w:p>
          <w:p w14:paraId="4D0A4480" w14:textId="77777777" w:rsidR="00CD5126" w:rsidRDefault="00CD5126" w:rsidP="00CC102B">
            <w:pPr>
              <w:rPr>
                <w:rFonts w:ascii="Garamond" w:hAnsi="Garamond" w:cs="Helvetica"/>
                <w:kern w:val="0"/>
              </w:rPr>
            </w:pPr>
            <w:r>
              <w:rPr>
                <w:rFonts w:ascii="Garamond" w:hAnsi="Garamond" w:cs="Helvetica"/>
                <w:kern w:val="0"/>
              </w:rPr>
              <w:t>Fringe: $12,500</w:t>
            </w:r>
          </w:p>
          <w:p w14:paraId="1DF2BD77" w14:textId="77777777" w:rsidR="00CD5126" w:rsidRDefault="00CD5126" w:rsidP="00CC102B">
            <w:pPr>
              <w:jc w:val="center"/>
              <w:rPr>
                <w:rFonts w:ascii="Garamond" w:hAnsi="Garamond" w:cs="Helvetica"/>
                <w:kern w:val="0"/>
              </w:rPr>
            </w:pPr>
          </w:p>
        </w:tc>
        <w:tc>
          <w:tcPr>
            <w:tcW w:w="3117" w:type="dxa"/>
          </w:tcPr>
          <w:p w14:paraId="045B4557" w14:textId="77777777" w:rsidR="00CD5126" w:rsidRDefault="00CD5126" w:rsidP="00CC102B">
            <w:pPr>
              <w:rPr>
                <w:rFonts w:ascii="Garamond" w:hAnsi="Garamond" w:cs="Helvetica"/>
                <w:kern w:val="0"/>
              </w:rPr>
            </w:pPr>
          </w:p>
          <w:p w14:paraId="3C7FDC8B" w14:textId="77777777" w:rsidR="00CD5126" w:rsidRDefault="00CD5126" w:rsidP="00CC102B">
            <w:pPr>
              <w:jc w:val="center"/>
              <w:rPr>
                <w:rFonts w:ascii="Garamond" w:hAnsi="Garamond" w:cs="Helvetica"/>
                <w:kern w:val="0"/>
              </w:rPr>
            </w:pPr>
            <w:r>
              <w:rPr>
                <w:rFonts w:ascii="Garamond" w:hAnsi="Garamond" w:cs="Helvetica"/>
                <w:kern w:val="0"/>
              </w:rPr>
              <w:t>$217,500</w:t>
            </w:r>
          </w:p>
        </w:tc>
      </w:tr>
      <w:tr w:rsidR="00CD5126" w14:paraId="63BF4D40" w14:textId="77777777" w:rsidTr="00CC102B">
        <w:tc>
          <w:tcPr>
            <w:tcW w:w="3116" w:type="dxa"/>
          </w:tcPr>
          <w:p w14:paraId="7F13B142" w14:textId="77777777" w:rsidR="00CD5126" w:rsidRDefault="00CD5126" w:rsidP="00CC102B">
            <w:pPr>
              <w:rPr>
                <w:rFonts w:ascii="Garamond" w:hAnsi="Garamond" w:cs="Helvetica"/>
                <w:kern w:val="0"/>
              </w:rPr>
            </w:pPr>
          </w:p>
          <w:p w14:paraId="31842125" w14:textId="77777777" w:rsidR="00CD5126" w:rsidRDefault="00CD5126" w:rsidP="00CC102B">
            <w:pPr>
              <w:jc w:val="center"/>
              <w:rPr>
                <w:rFonts w:ascii="Garamond" w:hAnsi="Garamond" w:cs="Helvetica"/>
                <w:kern w:val="0"/>
              </w:rPr>
            </w:pPr>
            <w:r>
              <w:rPr>
                <w:rFonts w:ascii="Garamond" w:hAnsi="Garamond" w:cs="Helvetica"/>
                <w:kern w:val="0"/>
              </w:rPr>
              <w:t xml:space="preserve">Implementation </w:t>
            </w:r>
            <w:proofErr w:type="gramStart"/>
            <w:r>
              <w:rPr>
                <w:rFonts w:ascii="Garamond" w:hAnsi="Garamond" w:cs="Helvetica"/>
                <w:kern w:val="0"/>
              </w:rPr>
              <w:t>Team Member</w:t>
            </w:r>
            <w:proofErr w:type="gramEnd"/>
            <w:r>
              <w:rPr>
                <w:rFonts w:ascii="Garamond" w:hAnsi="Garamond" w:cs="Helvetica"/>
                <w:kern w:val="0"/>
              </w:rPr>
              <w:t xml:space="preserve"> 4 (Community Violence Intervention)</w:t>
            </w:r>
          </w:p>
          <w:p w14:paraId="34F85F22" w14:textId="77777777" w:rsidR="00CD5126" w:rsidRDefault="00CD5126" w:rsidP="00CC102B">
            <w:pPr>
              <w:jc w:val="center"/>
              <w:rPr>
                <w:rFonts w:ascii="Garamond" w:hAnsi="Garamond" w:cs="Helvetica"/>
                <w:kern w:val="0"/>
              </w:rPr>
            </w:pPr>
            <w:r>
              <w:rPr>
                <w:rFonts w:ascii="Garamond" w:hAnsi="Garamond" w:cs="Helvetica"/>
                <w:kern w:val="0"/>
              </w:rPr>
              <w:t>1.0 FTE</w:t>
            </w:r>
          </w:p>
          <w:p w14:paraId="37667B43" w14:textId="77777777" w:rsidR="00CD5126" w:rsidRDefault="00CD5126" w:rsidP="00CC102B">
            <w:pPr>
              <w:rPr>
                <w:rFonts w:ascii="Garamond" w:hAnsi="Garamond" w:cs="Helvetica"/>
                <w:kern w:val="0"/>
              </w:rPr>
            </w:pPr>
          </w:p>
          <w:p w14:paraId="71937FFF" w14:textId="77777777" w:rsidR="00CD5126" w:rsidRDefault="00CD5126" w:rsidP="00CC102B">
            <w:pPr>
              <w:rPr>
                <w:rFonts w:ascii="Garamond" w:hAnsi="Garamond" w:cs="Helvetica"/>
                <w:kern w:val="0"/>
              </w:rPr>
            </w:pPr>
          </w:p>
          <w:p w14:paraId="42A23E7E" w14:textId="77777777" w:rsidR="00CD5126" w:rsidRDefault="00CD5126" w:rsidP="00CC102B">
            <w:pPr>
              <w:rPr>
                <w:rFonts w:ascii="Garamond" w:hAnsi="Garamond" w:cs="Helvetica"/>
                <w:kern w:val="0"/>
              </w:rPr>
            </w:pPr>
          </w:p>
          <w:p w14:paraId="65442E21" w14:textId="77777777" w:rsidR="00CD5126" w:rsidRDefault="00CD5126" w:rsidP="00CC102B">
            <w:pPr>
              <w:rPr>
                <w:rFonts w:ascii="Garamond" w:hAnsi="Garamond" w:cs="Helvetica"/>
                <w:kern w:val="0"/>
              </w:rPr>
            </w:pPr>
          </w:p>
          <w:p w14:paraId="03AA9756" w14:textId="77777777" w:rsidR="00CD5126" w:rsidRDefault="00CD5126" w:rsidP="00CC102B">
            <w:pPr>
              <w:rPr>
                <w:rFonts w:ascii="Garamond" w:hAnsi="Garamond" w:cs="Helvetica"/>
                <w:kern w:val="0"/>
              </w:rPr>
            </w:pPr>
          </w:p>
          <w:p w14:paraId="427C6E92" w14:textId="77777777" w:rsidR="00CD5126" w:rsidRDefault="00CD5126" w:rsidP="00CC102B">
            <w:pPr>
              <w:rPr>
                <w:rFonts w:ascii="Garamond" w:hAnsi="Garamond" w:cs="Helvetica"/>
                <w:kern w:val="0"/>
              </w:rPr>
            </w:pPr>
          </w:p>
        </w:tc>
        <w:tc>
          <w:tcPr>
            <w:tcW w:w="3117" w:type="dxa"/>
          </w:tcPr>
          <w:p w14:paraId="3AAAB6F3" w14:textId="77777777" w:rsidR="00CD5126" w:rsidRDefault="00CD5126" w:rsidP="00CC102B">
            <w:pPr>
              <w:rPr>
                <w:rFonts w:ascii="Garamond" w:hAnsi="Garamond" w:cs="Helvetica"/>
                <w:kern w:val="0"/>
              </w:rPr>
            </w:pPr>
          </w:p>
          <w:p w14:paraId="42394EEF" w14:textId="77777777" w:rsidR="00CD5126" w:rsidRDefault="00CD5126" w:rsidP="00CC102B">
            <w:pPr>
              <w:jc w:val="center"/>
              <w:rPr>
                <w:rFonts w:ascii="Garamond" w:hAnsi="Garamond" w:cs="Helvetica"/>
                <w:kern w:val="0"/>
              </w:rPr>
            </w:pPr>
            <w:r>
              <w:rPr>
                <w:rFonts w:ascii="Garamond" w:hAnsi="Garamond" w:cs="Helvetica"/>
                <w:kern w:val="0"/>
              </w:rPr>
              <w:t>$72,500</w:t>
            </w:r>
          </w:p>
          <w:p w14:paraId="2B960BAE" w14:textId="77777777" w:rsidR="00CD5126" w:rsidRDefault="00CD5126" w:rsidP="00CC102B">
            <w:pPr>
              <w:jc w:val="center"/>
              <w:rPr>
                <w:rFonts w:ascii="Garamond" w:hAnsi="Garamond" w:cs="Helvetica"/>
                <w:kern w:val="0"/>
              </w:rPr>
            </w:pPr>
          </w:p>
          <w:p w14:paraId="364AD86B" w14:textId="77777777" w:rsidR="00CD5126" w:rsidRDefault="00CD5126" w:rsidP="00CC102B">
            <w:pPr>
              <w:rPr>
                <w:rFonts w:ascii="Garamond" w:hAnsi="Garamond" w:cs="Helvetica"/>
                <w:kern w:val="0"/>
              </w:rPr>
            </w:pPr>
            <w:r>
              <w:rPr>
                <w:rFonts w:ascii="Garamond" w:hAnsi="Garamond" w:cs="Helvetica"/>
                <w:kern w:val="0"/>
              </w:rPr>
              <w:t>Salary: $60,000</w:t>
            </w:r>
          </w:p>
          <w:p w14:paraId="705D6246" w14:textId="77777777" w:rsidR="00CD5126" w:rsidRDefault="00CD5126" w:rsidP="00CC102B">
            <w:pPr>
              <w:rPr>
                <w:rFonts w:ascii="Garamond" w:hAnsi="Garamond" w:cs="Helvetica"/>
                <w:kern w:val="0"/>
              </w:rPr>
            </w:pPr>
            <w:r>
              <w:rPr>
                <w:rFonts w:ascii="Garamond" w:hAnsi="Garamond" w:cs="Helvetica"/>
                <w:kern w:val="0"/>
              </w:rPr>
              <w:t>Fringe: $12,500</w:t>
            </w:r>
          </w:p>
          <w:p w14:paraId="49901CBA" w14:textId="77777777" w:rsidR="00CD5126" w:rsidRDefault="00CD5126" w:rsidP="00CC102B">
            <w:pPr>
              <w:jc w:val="center"/>
              <w:rPr>
                <w:rFonts w:ascii="Garamond" w:hAnsi="Garamond" w:cs="Helvetica"/>
                <w:kern w:val="0"/>
              </w:rPr>
            </w:pPr>
          </w:p>
          <w:p w14:paraId="38AAEACE" w14:textId="77777777" w:rsidR="00CD5126" w:rsidRDefault="00CD5126" w:rsidP="00CC102B">
            <w:pPr>
              <w:rPr>
                <w:rFonts w:ascii="Garamond" w:hAnsi="Garamond" w:cs="Helvetica"/>
                <w:kern w:val="0"/>
              </w:rPr>
            </w:pPr>
          </w:p>
        </w:tc>
        <w:tc>
          <w:tcPr>
            <w:tcW w:w="3117" w:type="dxa"/>
          </w:tcPr>
          <w:p w14:paraId="0FFEB582" w14:textId="77777777" w:rsidR="00CD5126" w:rsidRDefault="00CD5126" w:rsidP="00CC102B">
            <w:pPr>
              <w:rPr>
                <w:rFonts w:ascii="Garamond" w:hAnsi="Garamond" w:cs="Helvetica"/>
                <w:kern w:val="0"/>
              </w:rPr>
            </w:pPr>
          </w:p>
          <w:p w14:paraId="3985F972" w14:textId="77777777" w:rsidR="00CD5126" w:rsidRDefault="00CD5126" w:rsidP="00CC102B">
            <w:pPr>
              <w:jc w:val="center"/>
              <w:rPr>
                <w:rFonts w:ascii="Garamond" w:hAnsi="Garamond" w:cs="Helvetica"/>
                <w:kern w:val="0"/>
              </w:rPr>
            </w:pPr>
            <w:r>
              <w:rPr>
                <w:rFonts w:ascii="Garamond" w:hAnsi="Garamond" w:cs="Helvetica"/>
                <w:kern w:val="0"/>
              </w:rPr>
              <w:t>$217,500</w:t>
            </w:r>
          </w:p>
        </w:tc>
      </w:tr>
      <w:tr w:rsidR="00CD5126" w14:paraId="7F0B355B" w14:textId="77777777" w:rsidTr="00CC102B">
        <w:tc>
          <w:tcPr>
            <w:tcW w:w="3116" w:type="dxa"/>
          </w:tcPr>
          <w:p w14:paraId="3D036AFD" w14:textId="77777777" w:rsidR="00CD5126" w:rsidRDefault="00CD5126" w:rsidP="00CC102B">
            <w:pPr>
              <w:rPr>
                <w:rFonts w:ascii="Garamond" w:hAnsi="Garamond" w:cs="Helvetica"/>
                <w:kern w:val="0"/>
              </w:rPr>
            </w:pPr>
          </w:p>
          <w:p w14:paraId="472C447A" w14:textId="77777777" w:rsidR="00CD5126" w:rsidRDefault="00CD5126" w:rsidP="00CC102B">
            <w:pPr>
              <w:jc w:val="center"/>
              <w:rPr>
                <w:rFonts w:ascii="Garamond" w:hAnsi="Garamond" w:cs="Helvetica"/>
                <w:kern w:val="0"/>
              </w:rPr>
            </w:pPr>
            <w:r>
              <w:rPr>
                <w:rFonts w:ascii="Garamond" w:hAnsi="Garamond" w:cs="Helvetica"/>
                <w:kern w:val="0"/>
              </w:rPr>
              <w:t>Implementation Team Member 5 (Mental Health): Dr. Patsy Tito</w:t>
            </w:r>
          </w:p>
          <w:p w14:paraId="084BCAA0" w14:textId="77777777" w:rsidR="00CD5126" w:rsidRDefault="00CD5126" w:rsidP="00CC102B">
            <w:pPr>
              <w:jc w:val="center"/>
              <w:rPr>
                <w:rFonts w:ascii="Garamond" w:hAnsi="Garamond" w:cs="Helvetica"/>
                <w:kern w:val="0"/>
              </w:rPr>
            </w:pPr>
            <w:r>
              <w:rPr>
                <w:rFonts w:ascii="Garamond" w:hAnsi="Garamond" w:cs="Helvetica"/>
                <w:kern w:val="0"/>
              </w:rPr>
              <w:t>.50</w:t>
            </w:r>
          </w:p>
          <w:p w14:paraId="5EA9087B" w14:textId="77777777" w:rsidR="00CD5126" w:rsidRDefault="00CD5126" w:rsidP="00CC102B">
            <w:pPr>
              <w:jc w:val="center"/>
              <w:rPr>
                <w:rFonts w:ascii="Garamond" w:hAnsi="Garamond" w:cs="Helvetica"/>
                <w:kern w:val="0"/>
              </w:rPr>
            </w:pPr>
          </w:p>
        </w:tc>
        <w:tc>
          <w:tcPr>
            <w:tcW w:w="3117" w:type="dxa"/>
          </w:tcPr>
          <w:p w14:paraId="15B744E8" w14:textId="77777777" w:rsidR="00CD5126" w:rsidRDefault="00CD5126" w:rsidP="00CC102B">
            <w:pPr>
              <w:rPr>
                <w:rFonts w:ascii="Garamond" w:hAnsi="Garamond" w:cs="Helvetica"/>
                <w:kern w:val="0"/>
              </w:rPr>
            </w:pPr>
          </w:p>
          <w:p w14:paraId="32DB332D" w14:textId="77777777" w:rsidR="00CD5126" w:rsidRDefault="00CD5126" w:rsidP="00CC102B">
            <w:pPr>
              <w:jc w:val="center"/>
              <w:rPr>
                <w:rFonts w:ascii="Garamond" w:hAnsi="Garamond" w:cs="Helvetica"/>
                <w:kern w:val="0"/>
              </w:rPr>
            </w:pPr>
            <w:r>
              <w:rPr>
                <w:rFonts w:ascii="Garamond" w:hAnsi="Garamond" w:cs="Helvetica"/>
                <w:kern w:val="0"/>
              </w:rPr>
              <w:t>$50,000</w:t>
            </w:r>
          </w:p>
          <w:p w14:paraId="1E471659" w14:textId="77777777" w:rsidR="00CD5126" w:rsidRDefault="00CD5126" w:rsidP="00CC102B">
            <w:pPr>
              <w:jc w:val="center"/>
              <w:rPr>
                <w:rFonts w:ascii="Garamond" w:hAnsi="Garamond" w:cs="Helvetica"/>
                <w:kern w:val="0"/>
              </w:rPr>
            </w:pPr>
          </w:p>
          <w:p w14:paraId="2831155F" w14:textId="77777777" w:rsidR="00CD5126" w:rsidRDefault="00CD5126" w:rsidP="00CC102B">
            <w:pPr>
              <w:rPr>
                <w:rFonts w:ascii="Garamond" w:hAnsi="Garamond" w:cs="Helvetica"/>
                <w:kern w:val="0"/>
              </w:rPr>
            </w:pPr>
            <w:r>
              <w:rPr>
                <w:rFonts w:ascii="Garamond" w:hAnsi="Garamond" w:cs="Helvetica"/>
                <w:kern w:val="0"/>
              </w:rPr>
              <w:t>Salary: $50,000</w:t>
            </w:r>
          </w:p>
          <w:p w14:paraId="7E0DAA76" w14:textId="77777777" w:rsidR="00CD5126" w:rsidRDefault="00CD5126" w:rsidP="00CC102B">
            <w:pPr>
              <w:rPr>
                <w:rFonts w:ascii="Garamond" w:hAnsi="Garamond" w:cs="Helvetica"/>
                <w:kern w:val="0"/>
              </w:rPr>
            </w:pPr>
            <w:r>
              <w:rPr>
                <w:rFonts w:ascii="Garamond" w:hAnsi="Garamond" w:cs="Helvetica"/>
                <w:kern w:val="0"/>
              </w:rPr>
              <w:t>Fringe: $0</w:t>
            </w:r>
          </w:p>
          <w:p w14:paraId="6D515F9C" w14:textId="77777777" w:rsidR="00CD5126" w:rsidRDefault="00CD5126" w:rsidP="00CC102B">
            <w:pPr>
              <w:rPr>
                <w:rFonts w:ascii="Garamond" w:hAnsi="Garamond" w:cs="Helvetica"/>
                <w:kern w:val="0"/>
              </w:rPr>
            </w:pPr>
          </w:p>
        </w:tc>
        <w:tc>
          <w:tcPr>
            <w:tcW w:w="3117" w:type="dxa"/>
          </w:tcPr>
          <w:p w14:paraId="65CDCF7E" w14:textId="77777777" w:rsidR="00CD5126" w:rsidRDefault="00CD5126" w:rsidP="00CC102B">
            <w:pPr>
              <w:rPr>
                <w:rFonts w:ascii="Garamond" w:hAnsi="Garamond" w:cs="Helvetica"/>
                <w:kern w:val="0"/>
              </w:rPr>
            </w:pPr>
          </w:p>
          <w:p w14:paraId="239DFD4D" w14:textId="77777777" w:rsidR="00CD5126" w:rsidRDefault="00CD5126" w:rsidP="00CC102B">
            <w:pPr>
              <w:jc w:val="center"/>
              <w:rPr>
                <w:rFonts w:ascii="Garamond" w:hAnsi="Garamond" w:cs="Helvetica"/>
                <w:kern w:val="0"/>
              </w:rPr>
            </w:pPr>
            <w:r>
              <w:rPr>
                <w:rFonts w:ascii="Garamond" w:hAnsi="Garamond" w:cs="Helvetica"/>
                <w:kern w:val="0"/>
              </w:rPr>
              <w:t>$150,000</w:t>
            </w:r>
          </w:p>
        </w:tc>
      </w:tr>
      <w:tr w:rsidR="00CD5126" w14:paraId="6309C49B" w14:textId="77777777" w:rsidTr="00CC102B">
        <w:tc>
          <w:tcPr>
            <w:tcW w:w="3116" w:type="dxa"/>
          </w:tcPr>
          <w:p w14:paraId="6C0AE1B6" w14:textId="77777777" w:rsidR="00CD5126" w:rsidRDefault="00CD5126" w:rsidP="00CC102B">
            <w:pPr>
              <w:rPr>
                <w:rFonts w:ascii="Garamond" w:hAnsi="Garamond" w:cs="Helvetica"/>
                <w:kern w:val="0"/>
              </w:rPr>
            </w:pPr>
          </w:p>
          <w:p w14:paraId="7881F47B" w14:textId="77777777" w:rsidR="00CD5126" w:rsidRDefault="00CD5126" w:rsidP="00CC102B">
            <w:pPr>
              <w:jc w:val="center"/>
              <w:rPr>
                <w:rFonts w:ascii="Garamond" w:hAnsi="Garamond" w:cs="Helvetica"/>
                <w:kern w:val="0"/>
              </w:rPr>
            </w:pPr>
            <w:r>
              <w:rPr>
                <w:rFonts w:ascii="Garamond" w:hAnsi="Garamond" w:cs="Helvetica"/>
                <w:kern w:val="0"/>
              </w:rPr>
              <w:lastRenderedPageBreak/>
              <w:t>Implementation Team Member 6 (Mental Health)</w:t>
            </w:r>
          </w:p>
          <w:p w14:paraId="2C8D0C25" w14:textId="77777777" w:rsidR="00CD5126" w:rsidRDefault="00CD5126" w:rsidP="00CC102B">
            <w:pPr>
              <w:jc w:val="center"/>
              <w:rPr>
                <w:rFonts w:ascii="Garamond" w:hAnsi="Garamond" w:cs="Helvetica"/>
                <w:kern w:val="0"/>
              </w:rPr>
            </w:pPr>
            <w:r>
              <w:rPr>
                <w:rFonts w:ascii="Garamond" w:hAnsi="Garamond" w:cs="Helvetica"/>
                <w:kern w:val="0"/>
              </w:rPr>
              <w:t>.40</w:t>
            </w:r>
          </w:p>
          <w:p w14:paraId="3A17ABDA" w14:textId="77777777" w:rsidR="00CD5126" w:rsidRDefault="00CD5126" w:rsidP="00CC102B">
            <w:pPr>
              <w:jc w:val="center"/>
              <w:rPr>
                <w:rFonts w:ascii="Garamond" w:hAnsi="Garamond" w:cs="Helvetica"/>
                <w:kern w:val="0"/>
              </w:rPr>
            </w:pPr>
          </w:p>
        </w:tc>
        <w:tc>
          <w:tcPr>
            <w:tcW w:w="3117" w:type="dxa"/>
          </w:tcPr>
          <w:p w14:paraId="39289DD1" w14:textId="77777777" w:rsidR="00CD5126" w:rsidRDefault="00CD5126" w:rsidP="00CC102B">
            <w:pPr>
              <w:rPr>
                <w:rFonts w:ascii="Garamond" w:hAnsi="Garamond" w:cs="Helvetica"/>
                <w:kern w:val="0"/>
              </w:rPr>
            </w:pPr>
          </w:p>
          <w:p w14:paraId="663B29AC" w14:textId="77777777" w:rsidR="00CD5126" w:rsidRDefault="00CD5126" w:rsidP="00CC102B">
            <w:pPr>
              <w:jc w:val="center"/>
              <w:rPr>
                <w:rFonts w:ascii="Garamond" w:hAnsi="Garamond" w:cs="Helvetica"/>
                <w:kern w:val="0"/>
              </w:rPr>
            </w:pPr>
            <w:r>
              <w:rPr>
                <w:rFonts w:ascii="Garamond" w:hAnsi="Garamond" w:cs="Helvetica"/>
                <w:kern w:val="0"/>
              </w:rPr>
              <w:lastRenderedPageBreak/>
              <w:t>$40,000</w:t>
            </w:r>
          </w:p>
          <w:p w14:paraId="06BAA805" w14:textId="77777777" w:rsidR="00CD5126" w:rsidRDefault="00CD5126" w:rsidP="00CC102B">
            <w:pPr>
              <w:jc w:val="center"/>
              <w:rPr>
                <w:rFonts w:ascii="Garamond" w:hAnsi="Garamond" w:cs="Helvetica"/>
                <w:kern w:val="0"/>
              </w:rPr>
            </w:pPr>
          </w:p>
          <w:p w14:paraId="41CC76F2" w14:textId="77777777" w:rsidR="00CD5126" w:rsidRDefault="00CD5126" w:rsidP="00CC102B">
            <w:pPr>
              <w:rPr>
                <w:rFonts w:ascii="Garamond" w:hAnsi="Garamond" w:cs="Helvetica"/>
                <w:kern w:val="0"/>
              </w:rPr>
            </w:pPr>
            <w:r>
              <w:rPr>
                <w:rFonts w:ascii="Garamond" w:hAnsi="Garamond" w:cs="Helvetica"/>
                <w:kern w:val="0"/>
              </w:rPr>
              <w:t>Salary: $40,000</w:t>
            </w:r>
          </w:p>
          <w:p w14:paraId="5BFC056B" w14:textId="77777777" w:rsidR="00CD5126" w:rsidRDefault="00CD5126" w:rsidP="00CC102B">
            <w:pPr>
              <w:rPr>
                <w:rFonts w:ascii="Garamond" w:hAnsi="Garamond" w:cs="Helvetica"/>
                <w:kern w:val="0"/>
              </w:rPr>
            </w:pPr>
            <w:r>
              <w:rPr>
                <w:rFonts w:ascii="Garamond" w:hAnsi="Garamond" w:cs="Helvetica"/>
                <w:kern w:val="0"/>
              </w:rPr>
              <w:t>Fringe: $0</w:t>
            </w:r>
          </w:p>
          <w:p w14:paraId="6E68BC19" w14:textId="77777777" w:rsidR="00CD5126" w:rsidRDefault="00CD5126" w:rsidP="00CC102B">
            <w:pPr>
              <w:rPr>
                <w:rFonts w:ascii="Garamond" w:hAnsi="Garamond" w:cs="Helvetica"/>
                <w:kern w:val="0"/>
              </w:rPr>
            </w:pPr>
          </w:p>
        </w:tc>
        <w:tc>
          <w:tcPr>
            <w:tcW w:w="3117" w:type="dxa"/>
          </w:tcPr>
          <w:p w14:paraId="4305104E" w14:textId="77777777" w:rsidR="00CD5126" w:rsidRDefault="00CD5126" w:rsidP="00CC102B">
            <w:pPr>
              <w:rPr>
                <w:rFonts w:ascii="Garamond" w:hAnsi="Garamond" w:cs="Helvetica"/>
                <w:kern w:val="0"/>
              </w:rPr>
            </w:pPr>
          </w:p>
          <w:p w14:paraId="344F58AD" w14:textId="77777777" w:rsidR="00CD5126" w:rsidRDefault="00CD5126" w:rsidP="00CC102B">
            <w:pPr>
              <w:jc w:val="center"/>
              <w:rPr>
                <w:rFonts w:ascii="Garamond" w:hAnsi="Garamond" w:cs="Helvetica"/>
                <w:kern w:val="0"/>
              </w:rPr>
            </w:pPr>
            <w:r>
              <w:rPr>
                <w:rFonts w:ascii="Garamond" w:hAnsi="Garamond" w:cs="Helvetica"/>
                <w:kern w:val="0"/>
              </w:rPr>
              <w:lastRenderedPageBreak/>
              <w:t>$120,000</w:t>
            </w:r>
          </w:p>
        </w:tc>
      </w:tr>
      <w:tr w:rsidR="00CD5126" w14:paraId="5F7C281A" w14:textId="77777777" w:rsidTr="00CC102B">
        <w:tc>
          <w:tcPr>
            <w:tcW w:w="3116" w:type="dxa"/>
          </w:tcPr>
          <w:p w14:paraId="08C84D65" w14:textId="77777777" w:rsidR="00CD5126" w:rsidRDefault="00CD5126" w:rsidP="00CC102B">
            <w:pPr>
              <w:rPr>
                <w:rFonts w:ascii="Garamond" w:hAnsi="Garamond" w:cs="Helvetica"/>
                <w:kern w:val="0"/>
              </w:rPr>
            </w:pPr>
          </w:p>
          <w:p w14:paraId="074DE26D" w14:textId="77777777" w:rsidR="00CD5126" w:rsidRDefault="00CD5126" w:rsidP="00CC102B">
            <w:pPr>
              <w:jc w:val="center"/>
              <w:rPr>
                <w:rFonts w:ascii="Garamond" w:hAnsi="Garamond" w:cs="Helvetica"/>
                <w:kern w:val="0"/>
              </w:rPr>
            </w:pPr>
            <w:r>
              <w:rPr>
                <w:rFonts w:ascii="Garamond" w:hAnsi="Garamond" w:cs="Helvetica"/>
                <w:kern w:val="0"/>
              </w:rPr>
              <w:t>Evaluator</w:t>
            </w:r>
          </w:p>
          <w:p w14:paraId="51F4350E" w14:textId="77777777" w:rsidR="00CD5126" w:rsidRDefault="00CD5126" w:rsidP="00CC102B">
            <w:pPr>
              <w:jc w:val="center"/>
              <w:rPr>
                <w:rFonts w:ascii="Garamond" w:hAnsi="Garamond" w:cs="Helvetica"/>
                <w:kern w:val="0"/>
              </w:rPr>
            </w:pPr>
            <w:r>
              <w:rPr>
                <w:rFonts w:ascii="Garamond" w:hAnsi="Garamond" w:cs="Helvetica"/>
                <w:kern w:val="0"/>
              </w:rPr>
              <w:t>.50</w:t>
            </w:r>
          </w:p>
          <w:p w14:paraId="20A4428A" w14:textId="77777777" w:rsidR="00CD5126" w:rsidRDefault="00CD5126" w:rsidP="00CC102B">
            <w:pPr>
              <w:jc w:val="center"/>
              <w:rPr>
                <w:rFonts w:ascii="Garamond" w:hAnsi="Garamond" w:cs="Helvetica"/>
                <w:kern w:val="0"/>
              </w:rPr>
            </w:pPr>
          </w:p>
        </w:tc>
        <w:tc>
          <w:tcPr>
            <w:tcW w:w="3117" w:type="dxa"/>
          </w:tcPr>
          <w:p w14:paraId="5899638D" w14:textId="77777777" w:rsidR="00CD5126" w:rsidRDefault="00CD5126" w:rsidP="00CC102B">
            <w:pPr>
              <w:rPr>
                <w:rFonts w:ascii="Garamond" w:hAnsi="Garamond" w:cs="Helvetica"/>
                <w:kern w:val="0"/>
              </w:rPr>
            </w:pPr>
          </w:p>
          <w:p w14:paraId="0F8CF3A3" w14:textId="77777777" w:rsidR="00CD5126" w:rsidRDefault="00CD5126" w:rsidP="00CC102B">
            <w:pPr>
              <w:jc w:val="center"/>
              <w:rPr>
                <w:rFonts w:ascii="Garamond" w:hAnsi="Garamond" w:cs="Helvetica"/>
                <w:kern w:val="0"/>
              </w:rPr>
            </w:pPr>
            <w:r>
              <w:rPr>
                <w:rFonts w:ascii="Garamond" w:hAnsi="Garamond" w:cs="Helvetica"/>
                <w:kern w:val="0"/>
              </w:rPr>
              <w:t>$50,000</w:t>
            </w:r>
          </w:p>
          <w:p w14:paraId="2D6B7EC5" w14:textId="77777777" w:rsidR="00CD5126" w:rsidRDefault="00CD5126" w:rsidP="00CC102B">
            <w:pPr>
              <w:jc w:val="center"/>
              <w:rPr>
                <w:rFonts w:ascii="Garamond" w:hAnsi="Garamond" w:cs="Helvetica"/>
                <w:kern w:val="0"/>
              </w:rPr>
            </w:pPr>
          </w:p>
          <w:p w14:paraId="0FEB1B25" w14:textId="77777777" w:rsidR="00CD5126" w:rsidRDefault="00CD5126" w:rsidP="00CC102B">
            <w:pPr>
              <w:rPr>
                <w:rFonts w:ascii="Garamond" w:hAnsi="Garamond" w:cs="Helvetica"/>
                <w:kern w:val="0"/>
              </w:rPr>
            </w:pPr>
            <w:r>
              <w:rPr>
                <w:rFonts w:ascii="Garamond" w:hAnsi="Garamond" w:cs="Helvetica"/>
                <w:kern w:val="0"/>
              </w:rPr>
              <w:t>Salary: $50,000</w:t>
            </w:r>
          </w:p>
          <w:p w14:paraId="497D0A2C" w14:textId="77777777" w:rsidR="00CD5126" w:rsidRDefault="00CD5126" w:rsidP="00CC102B">
            <w:pPr>
              <w:rPr>
                <w:rFonts w:ascii="Garamond" w:hAnsi="Garamond" w:cs="Helvetica"/>
                <w:kern w:val="0"/>
              </w:rPr>
            </w:pPr>
            <w:r>
              <w:rPr>
                <w:rFonts w:ascii="Garamond" w:hAnsi="Garamond" w:cs="Helvetica"/>
                <w:kern w:val="0"/>
              </w:rPr>
              <w:t>Fringe: $0</w:t>
            </w:r>
          </w:p>
          <w:p w14:paraId="5CFC0882" w14:textId="77777777" w:rsidR="00CD5126" w:rsidRDefault="00CD5126" w:rsidP="00CC102B">
            <w:pPr>
              <w:rPr>
                <w:rFonts w:ascii="Garamond" w:hAnsi="Garamond" w:cs="Helvetica"/>
                <w:kern w:val="0"/>
              </w:rPr>
            </w:pPr>
          </w:p>
        </w:tc>
        <w:tc>
          <w:tcPr>
            <w:tcW w:w="3117" w:type="dxa"/>
          </w:tcPr>
          <w:p w14:paraId="4BDF4ADA" w14:textId="77777777" w:rsidR="00CD5126" w:rsidRDefault="00CD5126" w:rsidP="00CC102B">
            <w:pPr>
              <w:rPr>
                <w:rFonts w:ascii="Garamond" w:hAnsi="Garamond" w:cs="Helvetica"/>
                <w:kern w:val="0"/>
              </w:rPr>
            </w:pPr>
          </w:p>
          <w:p w14:paraId="50476F0D" w14:textId="77777777" w:rsidR="00CD5126" w:rsidRDefault="00CD5126" w:rsidP="00CC102B">
            <w:pPr>
              <w:jc w:val="center"/>
              <w:rPr>
                <w:rFonts w:ascii="Garamond" w:hAnsi="Garamond" w:cs="Helvetica"/>
                <w:kern w:val="0"/>
              </w:rPr>
            </w:pPr>
            <w:r>
              <w:rPr>
                <w:rFonts w:ascii="Garamond" w:hAnsi="Garamond" w:cs="Helvetica"/>
                <w:kern w:val="0"/>
              </w:rPr>
              <w:t>$150,000</w:t>
            </w:r>
          </w:p>
        </w:tc>
      </w:tr>
    </w:tbl>
    <w:p w14:paraId="391B5A3E" w14:textId="77777777" w:rsidR="00CD5126" w:rsidRDefault="00CD5126" w:rsidP="00CD5126">
      <w:pPr>
        <w:shd w:val="clear" w:color="auto" w:fill="FFFFFF"/>
        <w:rPr>
          <w:rFonts w:ascii="Garamond" w:hAnsi="Garamond" w:cs="Helvetica"/>
          <w:kern w:val="0"/>
        </w:rPr>
      </w:pPr>
    </w:p>
    <w:p w14:paraId="6961CC78" w14:textId="77777777" w:rsidR="00CD5126" w:rsidRDefault="00CD5126" w:rsidP="00CD5126">
      <w:pPr>
        <w:shd w:val="clear" w:color="auto" w:fill="FFFFFF"/>
        <w:rPr>
          <w:rFonts w:ascii="Garamond" w:hAnsi="Garamond" w:cs="Helvetica"/>
          <w:kern w:val="0"/>
        </w:rPr>
      </w:pPr>
      <w:r>
        <w:rPr>
          <w:rFonts w:ascii="Garamond" w:hAnsi="Garamond" w:cs="Helvetica"/>
          <w:kern w:val="0"/>
        </w:rPr>
        <w:t>Direct Costs: Rapid Rehousing &amp; Exit Plan Starting Kits</w:t>
      </w:r>
    </w:p>
    <w:p w14:paraId="67EE1087"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7FFC9951" w14:textId="77777777" w:rsidTr="00CC102B">
        <w:tc>
          <w:tcPr>
            <w:tcW w:w="3116" w:type="dxa"/>
          </w:tcPr>
          <w:p w14:paraId="32FCEB54" w14:textId="77777777" w:rsidR="00CD5126" w:rsidRDefault="00CD5126" w:rsidP="00CC102B">
            <w:pPr>
              <w:rPr>
                <w:rFonts w:ascii="Garamond" w:hAnsi="Garamond" w:cs="Helvetica"/>
                <w:kern w:val="0"/>
              </w:rPr>
            </w:pPr>
          </w:p>
          <w:p w14:paraId="2BDCB8A7" w14:textId="77777777" w:rsidR="00CD5126" w:rsidRDefault="00CD5126" w:rsidP="00CC102B">
            <w:pPr>
              <w:jc w:val="center"/>
              <w:rPr>
                <w:rFonts w:ascii="Garamond" w:hAnsi="Garamond" w:cs="Helvetica"/>
                <w:kern w:val="0"/>
              </w:rPr>
            </w:pPr>
            <w:r>
              <w:rPr>
                <w:rFonts w:ascii="Garamond" w:hAnsi="Garamond" w:cs="Helvetica"/>
                <w:kern w:val="0"/>
              </w:rPr>
              <w:t>Type</w:t>
            </w:r>
          </w:p>
          <w:p w14:paraId="4DA4AEEA" w14:textId="77777777" w:rsidR="00CD5126" w:rsidRDefault="00CD5126" w:rsidP="00CC102B">
            <w:pPr>
              <w:jc w:val="center"/>
              <w:rPr>
                <w:rFonts w:ascii="Garamond" w:hAnsi="Garamond" w:cs="Helvetica"/>
                <w:kern w:val="0"/>
              </w:rPr>
            </w:pPr>
          </w:p>
        </w:tc>
        <w:tc>
          <w:tcPr>
            <w:tcW w:w="3117" w:type="dxa"/>
          </w:tcPr>
          <w:p w14:paraId="41D73574" w14:textId="77777777" w:rsidR="00CD5126" w:rsidRDefault="00CD5126" w:rsidP="00CC102B">
            <w:pPr>
              <w:rPr>
                <w:rFonts w:ascii="Garamond" w:hAnsi="Garamond" w:cs="Helvetica"/>
                <w:kern w:val="0"/>
              </w:rPr>
            </w:pPr>
          </w:p>
          <w:p w14:paraId="782A72F0" w14:textId="77777777" w:rsidR="00CD5126" w:rsidRDefault="00CD5126" w:rsidP="00CC102B">
            <w:pPr>
              <w:jc w:val="center"/>
              <w:rPr>
                <w:rFonts w:ascii="Garamond" w:hAnsi="Garamond" w:cs="Helvetica"/>
                <w:kern w:val="0"/>
              </w:rPr>
            </w:pPr>
            <w:r>
              <w:rPr>
                <w:rFonts w:ascii="Garamond" w:hAnsi="Garamond" w:cs="Helvetica"/>
                <w:kern w:val="0"/>
              </w:rPr>
              <w:t>Annual Cost</w:t>
            </w:r>
          </w:p>
        </w:tc>
        <w:tc>
          <w:tcPr>
            <w:tcW w:w="3117" w:type="dxa"/>
          </w:tcPr>
          <w:p w14:paraId="0F884C30" w14:textId="77777777" w:rsidR="00CD5126" w:rsidRDefault="00CD5126" w:rsidP="00CC102B">
            <w:pPr>
              <w:rPr>
                <w:rFonts w:ascii="Garamond" w:hAnsi="Garamond" w:cs="Helvetica"/>
                <w:kern w:val="0"/>
              </w:rPr>
            </w:pPr>
          </w:p>
          <w:p w14:paraId="7ADF8F99" w14:textId="77777777" w:rsidR="00CD5126" w:rsidRDefault="00CD5126" w:rsidP="00CC102B">
            <w:pPr>
              <w:jc w:val="center"/>
              <w:rPr>
                <w:rFonts w:ascii="Garamond" w:hAnsi="Garamond" w:cs="Helvetica"/>
                <w:kern w:val="0"/>
              </w:rPr>
            </w:pPr>
            <w:r>
              <w:rPr>
                <w:rFonts w:ascii="Garamond" w:hAnsi="Garamond" w:cs="Helvetica"/>
                <w:kern w:val="0"/>
              </w:rPr>
              <w:t>3 Year Cost</w:t>
            </w:r>
          </w:p>
          <w:p w14:paraId="6D94C954" w14:textId="77777777" w:rsidR="00CD5126" w:rsidRDefault="00CD5126" w:rsidP="00CC102B">
            <w:pPr>
              <w:jc w:val="center"/>
              <w:rPr>
                <w:rFonts w:ascii="Garamond" w:hAnsi="Garamond" w:cs="Helvetica"/>
                <w:kern w:val="0"/>
              </w:rPr>
            </w:pPr>
          </w:p>
        </w:tc>
      </w:tr>
      <w:tr w:rsidR="00CD5126" w14:paraId="03C6A109" w14:textId="77777777" w:rsidTr="00CC102B">
        <w:tc>
          <w:tcPr>
            <w:tcW w:w="3116" w:type="dxa"/>
          </w:tcPr>
          <w:p w14:paraId="1892B7BB" w14:textId="77777777" w:rsidR="00CD5126" w:rsidRDefault="00CD5126" w:rsidP="00CC102B">
            <w:pPr>
              <w:rPr>
                <w:rFonts w:ascii="Garamond" w:hAnsi="Garamond" w:cs="Helvetica"/>
                <w:kern w:val="0"/>
              </w:rPr>
            </w:pPr>
          </w:p>
          <w:p w14:paraId="4F9F4BC9" w14:textId="77777777" w:rsidR="00CD5126" w:rsidRDefault="00CD5126" w:rsidP="00CC102B">
            <w:pPr>
              <w:jc w:val="center"/>
              <w:rPr>
                <w:rFonts w:ascii="Garamond" w:hAnsi="Garamond" w:cs="Helvetica"/>
                <w:kern w:val="0"/>
              </w:rPr>
            </w:pPr>
            <w:r>
              <w:rPr>
                <w:rFonts w:ascii="Garamond" w:hAnsi="Garamond" w:cs="Helvetica"/>
                <w:kern w:val="0"/>
              </w:rPr>
              <w:t>Rapid Rehousing (Community Violence Intervention) emergency expenses</w:t>
            </w:r>
          </w:p>
          <w:p w14:paraId="2D2B4978" w14:textId="77777777" w:rsidR="00CD5126" w:rsidRDefault="00CD5126" w:rsidP="00CC102B">
            <w:pPr>
              <w:rPr>
                <w:rFonts w:ascii="Garamond" w:hAnsi="Garamond" w:cs="Helvetica"/>
                <w:i/>
                <w:iCs/>
                <w:kern w:val="0"/>
              </w:rPr>
            </w:pPr>
            <w:r>
              <w:rPr>
                <w:rFonts w:ascii="Garamond" w:hAnsi="Garamond" w:cs="Helvetica"/>
                <w:i/>
                <w:iCs/>
                <w:kern w:val="0"/>
              </w:rPr>
              <w:t>*</w:t>
            </w:r>
            <w:proofErr w:type="gramStart"/>
            <w:r>
              <w:rPr>
                <w:rFonts w:ascii="Garamond" w:hAnsi="Garamond" w:cs="Helvetica"/>
                <w:i/>
                <w:iCs/>
                <w:kern w:val="0"/>
              </w:rPr>
              <w:t>food</w:t>
            </w:r>
            <w:proofErr w:type="gramEnd"/>
            <w:r>
              <w:rPr>
                <w:rFonts w:ascii="Garamond" w:hAnsi="Garamond" w:cs="Helvetica"/>
                <w:i/>
                <w:iCs/>
                <w:kern w:val="0"/>
              </w:rPr>
              <w:t>, bedding</w:t>
            </w:r>
          </w:p>
          <w:p w14:paraId="70AE4633" w14:textId="77777777" w:rsidR="00CD5126" w:rsidRPr="008A6CFD" w:rsidRDefault="00CD5126" w:rsidP="00CC102B">
            <w:pPr>
              <w:rPr>
                <w:rFonts w:ascii="Garamond" w:hAnsi="Garamond" w:cs="Helvetica"/>
                <w:i/>
                <w:iCs/>
                <w:kern w:val="0"/>
              </w:rPr>
            </w:pPr>
          </w:p>
        </w:tc>
        <w:tc>
          <w:tcPr>
            <w:tcW w:w="3117" w:type="dxa"/>
          </w:tcPr>
          <w:p w14:paraId="68C808E9" w14:textId="77777777" w:rsidR="00CD5126" w:rsidRDefault="00CD5126" w:rsidP="00CC102B">
            <w:pPr>
              <w:rPr>
                <w:rFonts w:ascii="Garamond" w:hAnsi="Garamond" w:cs="Helvetica"/>
                <w:kern w:val="0"/>
              </w:rPr>
            </w:pPr>
          </w:p>
          <w:p w14:paraId="5D0AD28C" w14:textId="77777777" w:rsidR="00CD5126" w:rsidRDefault="00CD5126" w:rsidP="00CC102B">
            <w:pPr>
              <w:jc w:val="center"/>
              <w:rPr>
                <w:rFonts w:ascii="Garamond" w:hAnsi="Garamond" w:cs="Helvetica"/>
                <w:kern w:val="0"/>
              </w:rPr>
            </w:pPr>
            <w:r>
              <w:rPr>
                <w:rFonts w:ascii="Garamond" w:hAnsi="Garamond" w:cs="Helvetica"/>
                <w:kern w:val="0"/>
              </w:rPr>
              <w:t>$12,000</w:t>
            </w:r>
          </w:p>
        </w:tc>
        <w:tc>
          <w:tcPr>
            <w:tcW w:w="3117" w:type="dxa"/>
          </w:tcPr>
          <w:p w14:paraId="033C2106" w14:textId="77777777" w:rsidR="00CD5126" w:rsidRDefault="00CD5126" w:rsidP="00CC102B">
            <w:pPr>
              <w:rPr>
                <w:rFonts w:ascii="Garamond" w:hAnsi="Garamond" w:cs="Helvetica"/>
                <w:kern w:val="0"/>
              </w:rPr>
            </w:pPr>
          </w:p>
          <w:p w14:paraId="34CBA6B1" w14:textId="77777777" w:rsidR="00CD5126" w:rsidRDefault="00CD5126" w:rsidP="00CC102B">
            <w:pPr>
              <w:jc w:val="center"/>
              <w:rPr>
                <w:rFonts w:ascii="Garamond" w:hAnsi="Garamond" w:cs="Helvetica"/>
                <w:kern w:val="0"/>
              </w:rPr>
            </w:pPr>
            <w:r>
              <w:rPr>
                <w:rFonts w:ascii="Garamond" w:hAnsi="Garamond" w:cs="Helvetica"/>
                <w:kern w:val="0"/>
              </w:rPr>
              <w:t>$36,000</w:t>
            </w:r>
          </w:p>
        </w:tc>
      </w:tr>
      <w:tr w:rsidR="00CD5126" w14:paraId="2158EE7B" w14:textId="77777777" w:rsidTr="00CC102B">
        <w:tc>
          <w:tcPr>
            <w:tcW w:w="3116" w:type="dxa"/>
          </w:tcPr>
          <w:p w14:paraId="761C7A62" w14:textId="77777777" w:rsidR="00CD5126" w:rsidRDefault="00CD5126" w:rsidP="00CC102B">
            <w:pPr>
              <w:rPr>
                <w:rFonts w:ascii="Garamond" w:hAnsi="Garamond" w:cs="Helvetica"/>
                <w:kern w:val="0"/>
              </w:rPr>
            </w:pPr>
          </w:p>
          <w:p w14:paraId="3D8FF092" w14:textId="77777777" w:rsidR="00CD5126" w:rsidRDefault="00CD5126" w:rsidP="00CC102B">
            <w:pPr>
              <w:jc w:val="center"/>
              <w:rPr>
                <w:rFonts w:ascii="Garamond" w:hAnsi="Garamond" w:cs="Helvetica"/>
                <w:kern w:val="0"/>
              </w:rPr>
            </w:pPr>
            <w:r>
              <w:rPr>
                <w:rFonts w:ascii="Garamond" w:hAnsi="Garamond" w:cs="Helvetica"/>
                <w:kern w:val="0"/>
              </w:rPr>
              <w:t>Exit Plan Starting Kits</w:t>
            </w:r>
          </w:p>
          <w:p w14:paraId="560CEB54" w14:textId="77777777" w:rsidR="00CD5126" w:rsidRDefault="00CD5126" w:rsidP="00CC102B">
            <w:pPr>
              <w:jc w:val="center"/>
              <w:rPr>
                <w:rFonts w:ascii="Garamond" w:hAnsi="Garamond" w:cs="Helvetica"/>
                <w:kern w:val="0"/>
              </w:rPr>
            </w:pPr>
            <w:r>
              <w:rPr>
                <w:rFonts w:ascii="Garamond" w:hAnsi="Garamond" w:cs="Helvetica"/>
                <w:kern w:val="0"/>
              </w:rPr>
              <w:t>(Community Violence Intervention)</w:t>
            </w:r>
          </w:p>
          <w:p w14:paraId="48ACCAA2" w14:textId="77777777" w:rsidR="00CD5126" w:rsidRDefault="00CD5126" w:rsidP="00CC102B">
            <w:pPr>
              <w:rPr>
                <w:rFonts w:ascii="Garamond" w:hAnsi="Garamond" w:cs="Helvetica"/>
                <w:i/>
                <w:iCs/>
                <w:kern w:val="0"/>
              </w:rPr>
            </w:pPr>
            <w:r>
              <w:rPr>
                <w:rFonts w:ascii="Garamond" w:hAnsi="Garamond" w:cs="Helvetica"/>
                <w:i/>
                <w:iCs/>
                <w:kern w:val="0"/>
              </w:rPr>
              <w:t>*</w:t>
            </w:r>
            <w:proofErr w:type="gramStart"/>
            <w:r>
              <w:rPr>
                <w:rFonts w:ascii="Garamond" w:hAnsi="Garamond" w:cs="Helvetica"/>
                <w:i/>
                <w:iCs/>
                <w:kern w:val="0"/>
              </w:rPr>
              <w:t>toiletries</w:t>
            </w:r>
            <w:proofErr w:type="gramEnd"/>
            <w:r>
              <w:rPr>
                <w:rFonts w:ascii="Garamond" w:hAnsi="Garamond" w:cs="Helvetica"/>
                <w:i/>
                <w:iCs/>
                <w:kern w:val="0"/>
              </w:rPr>
              <w:t>, linens</w:t>
            </w:r>
          </w:p>
          <w:p w14:paraId="27E68FE1" w14:textId="77777777" w:rsidR="00CD5126" w:rsidRPr="008A6CFD" w:rsidRDefault="00CD5126" w:rsidP="00CC102B">
            <w:pPr>
              <w:rPr>
                <w:rFonts w:ascii="Garamond" w:hAnsi="Garamond" w:cs="Helvetica"/>
                <w:i/>
                <w:iCs/>
                <w:kern w:val="0"/>
              </w:rPr>
            </w:pPr>
          </w:p>
        </w:tc>
        <w:tc>
          <w:tcPr>
            <w:tcW w:w="3117" w:type="dxa"/>
          </w:tcPr>
          <w:p w14:paraId="532A7B36" w14:textId="77777777" w:rsidR="00CD5126" w:rsidRDefault="00CD5126" w:rsidP="00CC102B">
            <w:pPr>
              <w:rPr>
                <w:rFonts w:ascii="Garamond" w:hAnsi="Garamond" w:cs="Helvetica"/>
                <w:kern w:val="0"/>
              </w:rPr>
            </w:pPr>
          </w:p>
          <w:p w14:paraId="1FC5A39B" w14:textId="77777777" w:rsidR="00CD5126" w:rsidRDefault="00CD5126" w:rsidP="00CC102B">
            <w:pPr>
              <w:jc w:val="center"/>
              <w:rPr>
                <w:rFonts w:ascii="Garamond" w:hAnsi="Garamond" w:cs="Helvetica"/>
                <w:kern w:val="0"/>
              </w:rPr>
            </w:pPr>
            <w:r>
              <w:rPr>
                <w:rFonts w:ascii="Garamond" w:hAnsi="Garamond" w:cs="Helvetica"/>
                <w:kern w:val="0"/>
              </w:rPr>
              <w:t>$10,000</w:t>
            </w:r>
          </w:p>
        </w:tc>
        <w:tc>
          <w:tcPr>
            <w:tcW w:w="3117" w:type="dxa"/>
          </w:tcPr>
          <w:p w14:paraId="7C2234BE" w14:textId="77777777" w:rsidR="00CD5126" w:rsidRDefault="00CD5126" w:rsidP="00CC102B">
            <w:pPr>
              <w:rPr>
                <w:rFonts w:ascii="Garamond" w:hAnsi="Garamond" w:cs="Helvetica"/>
                <w:kern w:val="0"/>
              </w:rPr>
            </w:pPr>
          </w:p>
          <w:p w14:paraId="474E4925" w14:textId="77777777" w:rsidR="00CD5126" w:rsidRDefault="00CD5126" w:rsidP="00CC102B">
            <w:pPr>
              <w:jc w:val="center"/>
              <w:rPr>
                <w:rFonts w:ascii="Garamond" w:hAnsi="Garamond" w:cs="Helvetica"/>
                <w:kern w:val="0"/>
              </w:rPr>
            </w:pPr>
            <w:r>
              <w:rPr>
                <w:rFonts w:ascii="Garamond" w:hAnsi="Garamond" w:cs="Helvetica"/>
                <w:kern w:val="0"/>
              </w:rPr>
              <w:t>$30,000</w:t>
            </w:r>
          </w:p>
        </w:tc>
      </w:tr>
    </w:tbl>
    <w:p w14:paraId="6BC19695" w14:textId="77777777" w:rsidR="00CD5126" w:rsidRDefault="00CD5126" w:rsidP="00CD5126">
      <w:pPr>
        <w:shd w:val="clear" w:color="auto" w:fill="FFFFFF"/>
        <w:rPr>
          <w:rFonts w:ascii="Garamond" w:hAnsi="Garamond" w:cs="Helvetica"/>
          <w:kern w:val="0"/>
        </w:rPr>
      </w:pPr>
    </w:p>
    <w:p w14:paraId="7CBAD147" w14:textId="77777777" w:rsidR="00CD5126" w:rsidRDefault="00CD5126" w:rsidP="00CD5126">
      <w:pPr>
        <w:shd w:val="clear" w:color="auto" w:fill="FFFFFF"/>
        <w:rPr>
          <w:rFonts w:ascii="Garamond" w:hAnsi="Garamond" w:cs="Helvetica"/>
          <w:kern w:val="0"/>
        </w:rPr>
      </w:pPr>
      <w:r>
        <w:rPr>
          <w:rFonts w:ascii="Garamond" w:hAnsi="Garamond" w:cs="Helvetica"/>
          <w:kern w:val="0"/>
        </w:rPr>
        <w:t>Direct Costs: Office Supplies, Program Supplies &amp; Mileage</w:t>
      </w:r>
    </w:p>
    <w:p w14:paraId="25FB9A70"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2607E43F" w14:textId="77777777" w:rsidTr="00CC102B">
        <w:tc>
          <w:tcPr>
            <w:tcW w:w="3116" w:type="dxa"/>
          </w:tcPr>
          <w:p w14:paraId="40608817" w14:textId="77777777" w:rsidR="00CD5126" w:rsidRDefault="00CD5126" w:rsidP="00CC102B">
            <w:pPr>
              <w:rPr>
                <w:rFonts w:ascii="Garamond" w:hAnsi="Garamond" w:cs="Helvetica"/>
                <w:kern w:val="0"/>
              </w:rPr>
            </w:pPr>
          </w:p>
          <w:p w14:paraId="5251A62F" w14:textId="77777777" w:rsidR="00CD5126" w:rsidRDefault="00CD5126" w:rsidP="00CC102B">
            <w:pPr>
              <w:jc w:val="center"/>
              <w:rPr>
                <w:rFonts w:ascii="Garamond" w:hAnsi="Garamond" w:cs="Helvetica"/>
                <w:kern w:val="0"/>
              </w:rPr>
            </w:pPr>
            <w:r>
              <w:rPr>
                <w:rFonts w:ascii="Garamond" w:hAnsi="Garamond" w:cs="Helvetica"/>
                <w:kern w:val="0"/>
              </w:rPr>
              <w:t>Type</w:t>
            </w:r>
          </w:p>
          <w:p w14:paraId="21612C06" w14:textId="77777777" w:rsidR="00CD5126" w:rsidRDefault="00CD5126" w:rsidP="00CC102B">
            <w:pPr>
              <w:jc w:val="center"/>
              <w:rPr>
                <w:rFonts w:ascii="Garamond" w:hAnsi="Garamond" w:cs="Helvetica"/>
                <w:kern w:val="0"/>
              </w:rPr>
            </w:pPr>
          </w:p>
        </w:tc>
        <w:tc>
          <w:tcPr>
            <w:tcW w:w="3117" w:type="dxa"/>
          </w:tcPr>
          <w:p w14:paraId="27E29894" w14:textId="77777777" w:rsidR="00CD5126" w:rsidRDefault="00CD5126" w:rsidP="00CC102B">
            <w:pPr>
              <w:rPr>
                <w:rFonts w:ascii="Garamond" w:hAnsi="Garamond" w:cs="Helvetica"/>
                <w:kern w:val="0"/>
              </w:rPr>
            </w:pPr>
          </w:p>
          <w:p w14:paraId="3B043AA9" w14:textId="77777777" w:rsidR="00CD5126" w:rsidRDefault="00CD5126" w:rsidP="00CC102B">
            <w:pPr>
              <w:jc w:val="center"/>
              <w:rPr>
                <w:rFonts w:ascii="Garamond" w:hAnsi="Garamond" w:cs="Helvetica"/>
                <w:kern w:val="0"/>
              </w:rPr>
            </w:pPr>
            <w:r>
              <w:rPr>
                <w:rFonts w:ascii="Garamond" w:hAnsi="Garamond" w:cs="Helvetica"/>
                <w:kern w:val="0"/>
              </w:rPr>
              <w:t>Annual Cost</w:t>
            </w:r>
          </w:p>
        </w:tc>
        <w:tc>
          <w:tcPr>
            <w:tcW w:w="3117" w:type="dxa"/>
          </w:tcPr>
          <w:p w14:paraId="2C4B3784" w14:textId="77777777" w:rsidR="00CD5126" w:rsidRDefault="00CD5126" w:rsidP="00CC102B">
            <w:pPr>
              <w:rPr>
                <w:rFonts w:ascii="Garamond" w:hAnsi="Garamond" w:cs="Helvetica"/>
                <w:kern w:val="0"/>
              </w:rPr>
            </w:pPr>
          </w:p>
          <w:p w14:paraId="5C9D9FCA" w14:textId="77777777" w:rsidR="00CD5126" w:rsidRDefault="00CD5126" w:rsidP="00CC102B">
            <w:pPr>
              <w:jc w:val="center"/>
              <w:rPr>
                <w:rFonts w:ascii="Garamond" w:hAnsi="Garamond" w:cs="Helvetica"/>
                <w:kern w:val="0"/>
              </w:rPr>
            </w:pPr>
            <w:r>
              <w:rPr>
                <w:rFonts w:ascii="Garamond" w:hAnsi="Garamond" w:cs="Helvetica"/>
                <w:kern w:val="0"/>
              </w:rPr>
              <w:t>3 Year Cost</w:t>
            </w:r>
          </w:p>
        </w:tc>
      </w:tr>
      <w:tr w:rsidR="00CD5126" w14:paraId="4AAB3358" w14:textId="77777777" w:rsidTr="00CC102B">
        <w:tc>
          <w:tcPr>
            <w:tcW w:w="3116" w:type="dxa"/>
          </w:tcPr>
          <w:p w14:paraId="17CC12E4" w14:textId="77777777" w:rsidR="00CD5126" w:rsidRDefault="00CD5126" w:rsidP="00CC102B">
            <w:pPr>
              <w:rPr>
                <w:rFonts w:ascii="Garamond" w:hAnsi="Garamond" w:cs="Helvetica"/>
                <w:kern w:val="0"/>
              </w:rPr>
            </w:pPr>
          </w:p>
          <w:p w14:paraId="0AFD6BAE" w14:textId="77777777" w:rsidR="00CD5126" w:rsidRDefault="00CD5126" w:rsidP="00CC102B">
            <w:pPr>
              <w:jc w:val="center"/>
              <w:rPr>
                <w:rFonts w:ascii="Garamond" w:hAnsi="Garamond" w:cs="Helvetica"/>
                <w:kern w:val="0"/>
              </w:rPr>
            </w:pPr>
            <w:r>
              <w:rPr>
                <w:rFonts w:ascii="Garamond" w:hAnsi="Garamond" w:cs="Helvetica"/>
                <w:kern w:val="0"/>
              </w:rPr>
              <w:t xml:space="preserve">Office Supplies  </w:t>
            </w:r>
          </w:p>
          <w:p w14:paraId="3718A430" w14:textId="77777777" w:rsidR="00CD5126" w:rsidRDefault="00CD5126" w:rsidP="00CC102B">
            <w:pPr>
              <w:jc w:val="center"/>
              <w:rPr>
                <w:rFonts w:ascii="Garamond" w:hAnsi="Garamond" w:cs="Helvetica"/>
                <w:kern w:val="0"/>
              </w:rPr>
            </w:pPr>
            <w:r>
              <w:rPr>
                <w:rFonts w:ascii="Garamond" w:hAnsi="Garamond" w:cs="Helvetica"/>
                <w:kern w:val="0"/>
              </w:rPr>
              <w:t xml:space="preserve">(Community Violence Intervention &amp; Mental Health) </w:t>
            </w:r>
          </w:p>
          <w:p w14:paraId="475FA532" w14:textId="77777777" w:rsidR="00CD5126" w:rsidRDefault="00CD5126" w:rsidP="00CC102B">
            <w:pPr>
              <w:jc w:val="center"/>
              <w:rPr>
                <w:rFonts w:ascii="Garamond" w:hAnsi="Garamond" w:cs="Helvetica"/>
                <w:kern w:val="0"/>
              </w:rPr>
            </w:pPr>
          </w:p>
        </w:tc>
        <w:tc>
          <w:tcPr>
            <w:tcW w:w="3117" w:type="dxa"/>
          </w:tcPr>
          <w:p w14:paraId="3B514E40" w14:textId="77777777" w:rsidR="00CD5126" w:rsidRDefault="00CD5126" w:rsidP="00CC102B">
            <w:pPr>
              <w:rPr>
                <w:rFonts w:ascii="Garamond" w:hAnsi="Garamond" w:cs="Helvetica"/>
                <w:kern w:val="0"/>
              </w:rPr>
            </w:pPr>
          </w:p>
          <w:p w14:paraId="3933B3FC" w14:textId="77777777" w:rsidR="00CD5126" w:rsidRDefault="00CD5126" w:rsidP="00CC102B">
            <w:pPr>
              <w:jc w:val="center"/>
              <w:rPr>
                <w:rFonts w:ascii="Garamond" w:hAnsi="Garamond" w:cs="Helvetica"/>
                <w:kern w:val="0"/>
              </w:rPr>
            </w:pPr>
            <w:r>
              <w:rPr>
                <w:rFonts w:ascii="Garamond" w:hAnsi="Garamond" w:cs="Helvetica"/>
                <w:kern w:val="0"/>
              </w:rPr>
              <w:t>$5,000</w:t>
            </w:r>
          </w:p>
        </w:tc>
        <w:tc>
          <w:tcPr>
            <w:tcW w:w="3117" w:type="dxa"/>
          </w:tcPr>
          <w:p w14:paraId="0F8C9002" w14:textId="77777777" w:rsidR="00CD5126" w:rsidRDefault="00CD5126" w:rsidP="00CC102B">
            <w:pPr>
              <w:rPr>
                <w:rFonts w:ascii="Garamond" w:hAnsi="Garamond" w:cs="Helvetica"/>
                <w:kern w:val="0"/>
              </w:rPr>
            </w:pPr>
          </w:p>
          <w:p w14:paraId="1E7D5ED1" w14:textId="77777777" w:rsidR="00CD5126" w:rsidRDefault="00CD5126" w:rsidP="00CC102B">
            <w:pPr>
              <w:jc w:val="center"/>
              <w:rPr>
                <w:rFonts w:ascii="Garamond" w:hAnsi="Garamond" w:cs="Helvetica"/>
                <w:kern w:val="0"/>
              </w:rPr>
            </w:pPr>
            <w:r>
              <w:rPr>
                <w:rFonts w:ascii="Garamond" w:hAnsi="Garamond" w:cs="Helvetica"/>
                <w:kern w:val="0"/>
              </w:rPr>
              <w:t>$15,000</w:t>
            </w:r>
          </w:p>
        </w:tc>
      </w:tr>
      <w:tr w:rsidR="00CD5126" w14:paraId="02147FF0" w14:textId="77777777" w:rsidTr="00CC102B">
        <w:tc>
          <w:tcPr>
            <w:tcW w:w="3116" w:type="dxa"/>
          </w:tcPr>
          <w:p w14:paraId="24DD9262" w14:textId="77777777" w:rsidR="00CD5126" w:rsidRDefault="00CD5126" w:rsidP="00CC102B">
            <w:pPr>
              <w:rPr>
                <w:rFonts w:ascii="Garamond" w:hAnsi="Garamond" w:cs="Helvetica"/>
                <w:kern w:val="0"/>
              </w:rPr>
            </w:pPr>
          </w:p>
          <w:p w14:paraId="63458427" w14:textId="77777777" w:rsidR="00CD5126" w:rsidRDefault="00CD5126" w:rsidP="00CC102B">
            <w:pPr>
              <w:jc w:val="center"/>
              <w:rPr>
                <w:rFonts w:ascii="Garamond" w:hAnsi="Garamond" w:cs="Helvetica"/>
                <w:kern w:val="0"/>
              </w:rPr>
            </w:pPr>
            <w:r>
              <w:rPr>
                <w:rFonts w:ascii="Garamond" w:hAnsi="Garamond" w:cs="Helvetica"/>
                <w:kern w:val="0"/>
              </w:rPr>
              <w:t>Program Supplies</w:t>
            </w:r>
          </w:p>
          <w:p w14:paraId="7CEBC21A" w14:textId="77777777" w:rsidR="00CD5126" w:rsidRDefault="00CD5126" w:rsidP="00CC102B">
            <w:pPr>
              <w:jc w:val="center"/>
              <w:rPr>
                <w:rFonts w:ascii="Garamond" w:hAnsi="Garamond" w:cs="Helvetica"/>
                <w:kern w:val="0"/>
              </w:rPr>
            </w:pPr>
            <w:r>
              <w:rPr>
                <w:rFonts w:ascii="Garamond" w:hAnsi="Garamond" w:cs="Helvetica"/>
                <w:kern w:val="0"/>
              </w:rPr>
              <w:t xml:space="preserve">(Community Violence Intervention &amp; Mental Health) </w:t>
            </w:r>
          </w:p>
          <w:p w14:paraId="7B825BE6" w14:textId="77777777" w:rsidR="00CD5126" w:rsidRDefault="00CD5126" w:rsidP="00CC102B">
            <w:pPr>
              <w:jc w:val="center"/>
              <w:rPr>
                <w:rFonts w:ascii="Garamond" w:hAnsi="Garamond" w:cs="Helvetica"/>
                <w:kern w:val="0"/>
              </w:rPr>
            </w:pPr>
          </w:p>
        </w:tc>
        <w:tc>
          <w:tcPr>
            <w:tcW w:w="3117" w:type="dxa"/>
          </w:tcPr>
          <w:p w14:paraId="530C7B84" w14:textId="77777777" w:rsidR="00CD5126" w:rsidRDefault="00CD5126" w:rsidP="00CC102B">
            <w:pPr>
              <w:rPr>
                <w:rFonts w:ascii="Garamond" w:hAnsi="Garamond" w:cs="Helvetica"/>
                <w:kern w:val="0"/>
              </w:rPr>
            </w:pPr>
          </w:p>
          <w:p w14:paraId="20EB65A0" w14:textId="77777777" w:rsidR="00CD5126" w:rsidRDefault="00CD5126" w:rsidP="00CC102B">
            <w:pPr>
              <w:jc w:val="center"/>
              <w:rPr>
                <w:rFonts w:ascii="Garamond" w:hAnsi="Garamond" w:cs="Helvetica"/>
                <w:kern w:val="0"/>
              </w:rPr>
            </w:pPr>
            <w:r>
              <w:rPr>
                <w:rFonts w:ascii="Garamond" w:hAnsi="Garamond" w:cs="Helvetica"/>
                <w:kern w:val="0"/>
              </w:rPr>
              <w:t>$5,000</w:t>
            </w:r>
          </w:p>
        </w:tc>
        <w:tc>
          <w:tcPr>
            <w:tcW w:w="3117" w:type="dxa"/>
          </w:tcPr>
          <w:p w14:paraId="01A66978" w14:textId="77777777" w:rsidR="00CD5126" w:rsidRDefault="00CD5126" w:rsidP="00CC102B">
            <w:pPr>
              <w:rPr>
                <w:rFonts w:ascii="Garamond" w:hAnsi="Garamond" w:cs="Helvetica"/>
                <w:kern w:val="0"/>
              </w:rPr>
            </w:pPr>
          </w:p>
          <w:p w14:paraId="6828D8DD" w14:textId="77777777" w:rsidR="00CD5126" w:rsidRDefault="00CD5126" w:rsidP="00CC102B">
            <w:pPr>
              <w:jc w:val="center"/>
              <w:rPr>
                <w:rFonts w:ascii="Garamond" w:hAnsi="Garamond" w:cs="Helvetica"/>
                <w:kern w:val="0"/>
              </w:rPr>
            </w:pPr>
            <w:r>
              <w:rPr>
                <w:rFonts w:ascii="Garamond" w:hAnsi="Garamond" w:cs="Helvetica"/>
                <w:kern w:val="0"/>
              </w:rPr>
              <w:t>$15,000</w:t>
            </w:r>
          </w:p>
        </w:tc>
      </w:tr>
      <w:tr w:rsidR="00CD5126" w14:paraId="643A220A" w14:textId="77777777" w:rsidTr="00CC102B">
        <w:tc>
          <w:tcPr>
            <w:tcW w:w="3116" w:type="dxa"/>
          </w:tcPr>
          <w:p w14:paraId="677CDD79" w14:textId="77777777" w:rsidR="00CD5126" w:rsidRDefault="00CD5126" w:rsidP="00CC102B">
            <w:pPr>
              <w:rPr>
                <w:rFonts w:ascii="Garamond" w:hAnsi="Garamond" w:cs="Helvetica"/>
                <w:kern w:val="0"/>
              </w:rPr>
            </w:pPr>
          </w:p>
          <w:p w14:paraId="3C494925" w14:textId="77777777" w:rsidR="00CD5126" w:rsidRDefault="00CD5126" w:rsidP="00CC102B">
            <w:pPr>
              <w:jc w:val="center"/>
              <w:rPr>
                <w:rFonts w:ascii="Garamond" w:hAnsi="Garamond" w:cs="Helvetica"/>
                <w:kern w:val="0"/>
              </w:rPr>
            </w:pPr>
            <w:r>
              <w:rPr>
                <w:rFonts w:ascii="Garamond" w:hAnsi="Garamond" w:cs="Helvetica"/>
                <w:kern w:val="0"/>
              </w:rPr>
              <w:t xml:space="preserve">Travel/Mileage </w:t>
            </w:r>
          </w:p>
          <w:p w14:paraId="6287E748" w14:textId="77777777" w:rsidR="00CD5126" w:rsidRDefault="00CD5126" w:rsidP="00CC102B">
            <w:pPr>
              <w:jc w:val="center"/>
              <w:rPr>
                <w:rFonts w:ascii="Garamond" w:hAnsi="Garamond" w:cs="Helvetica"/>
                <w:kern w:val="0"/>
              </w:rPr>
            </w:pPr>
          </w:p>
          <w:p w14:paraId="12C0A301" w14:textId="77777777" w:rsidR="00CD5126" w:rsidRPr="004F6278" w:rsidRDefault="00CD5126" w:rsidP="00CC102B">
            <w:pPr>
              <w:rPr>
                <w:rFonts w:ascii="Garamond" w:hAnsi="Garamond" w:cs="Helvetica"/>
                <w:i/>
                <w:iCs/>
                <w:kern w:val="0"/>
              </w:rPr>
            </w:pPr>
            <w:r w:rsidRPr="004F6278">
              <w:rPr>
                <w:rFonts w:ascii="Garamond" w:hAnsi="Garamond" w:cs="Helvetica"/>
                <w:i/>
                <w:iCs/>
                <w:kern w:val="0"/>
              </w:rPr>
              <w:t>*Community Violence Intervention &amp; Safe Passages</w:t>
            </w:r>
            <w:r>
              <w:rPr>
                <w:rFonts w:ascii="Garamond" w:hAnsi="Garamond" w:cs="Helvetica"/>
                <w:i/>
                <w:iCs/>
                <w:kern w:val="0"/>
              </w:rPr>
              <w:t xml:space="preserve"> and Mental Health </w:t>
            </w:r>
          </w:p>
          <w:p w14:paraId="033A1BC8" w14:textId="77777777" w:rsidR="00CD5126" w:rsidRDefault="00CD5126" w:rsidP="00CC102B">
            <w:pPr>
              <w:rPr>
                <w:rFonts w:ascii="Garamond" w:hAnsi="Garamond" w:cs="Helvetica"/>
                <w:kern w:val="0"/>
              </w:rPr>
            </w:pPr>
          </w:p>
        </w:tc>
        <w:tc>
          <w:tcPr>
            <w:tcW w:w="3117" w:type="dxa"/>
          </w:tcPr>
          <w:p w14:paraId="674886E5" w14:textId="77777777" w:rsidR="00CD5126" w:rsidRDefault="00CD5126" w:rsidP="00CC102B">
            <w:pPr>
              <w:rPr>
                <w:rFonts w:ascii="Garamond" w:hAnsi="Garamond" w:cs="Helvetica"/>
                <w:kern w:val="0"/>
              </w:rPr>
            </w:pPr>
          </w:p>
          <w:p w14:paraId="646BE4B8" w14:textId="77777777" w:rsidR="00CD5126" w:rsidRDefault="00CD5126" w:rsidP="00CC102B">
            <w:pPr>
              <w:jc w:val="center"/>
              <w:rPr>
                <w:rFonts w:ascii="Garamond" w:hAnsi="Garamond" w:cs="Helvetica"/>
                <w:kern w:val="0"/>
              </w:rPr>
            </w:pPr>
            <w:r>
              <w:rPr>
                <w:rFonts w:ascii="Garamond" w:hAnsi="Garamond" w:cs="Helvetica"/>
                <w:kern w:val="0"/>
              </w:rPr>
              <w:t>$20,000</w:t>
            </w:r>
          </w:p>
        </w:tc>
        <w:tc>
          <w:tcPr>
            <w:tcW w:w="3117" w:type="dxa"/>
          </w:tcPr>
          <w:p w14:paraId="1A325C69" w14:textId="77777777" w:rsidR="00CD5126" w:rsidRDefault="00CD5126" w:rsidP="00CC102B">
            <w:pPr>
              <w:rPr>
                <w:rFonts w:ascii="Garamond" w:hAnsi="Garamond" w:cs="Helvetica"/>
                <w:kern w:val="0"/>
              </w:rPr>
            </w:pPr>
          </w:p>
          <w:p w14:paraId="190FDB66" w14:textId="77777777" w:rsidR="00CD5126" w:rsidRDefault="00CD5126" w:rsidP="00CC102B">
            <w:pPr>
              <w:jc w:val="center"/>
              <w:rPr>
                <w:rFonts w:ascii="Garamond" w:hAnsi="Garamond" w:cs="Helvetica"/>
                <w:kern w:val="0"/>
              </w:rPr>
            </w:pPr>
            <w:r>
              <w:rPr>
                <w:rFonts w:ascii="Garamond" w:hAnsi="Garamond" w:cs="Helvetica"/>
                <w:kern w:val="0"/>
              </w:rPr>
              <w:t>$60,000</w:t>
            </w:r>
          </w:p>
          <w:p w14:paraId="106094D3" w14:textId="77777777" w:rsidR="00CD5126" w:rsidRDefault="00CD5126" w:rsidP="00CC102B">
            <w:pPr>
              <w:jc w:val="center"/>
              <w:rPr>
                <w:rFonts w:ascii="Garamond" w:hAnsi="Garamond" w:cs="Helvetica"/>
                <w:kern w:val="0"/>
              </w:rPr>
            </w:pPr>
          </w:p>
        </w:tc>
      </w:tr>
    </w:tbl>
    <w:p w14:paraId="2538CD19" w14:textId="77777777" w:rsidR="00CD5126" w:rsidRDefault="00CD5126" w:rsidP="00CD5126">
      <w:pPr>
        <w:shd w:val="clear" w:color="auto" w:fill="FFFFFF"/>
        <w:rPr>
          <w:rFonts w:ascii="Garamond" w:hAnsi="Garamond" w:cs="Helvetica"/>
          <w:kern w:val="0"/>
        </w:rPr>
      </w:pPr>
    </w:p>
    <w:p w14:paraId="0F210E67" w14:textId="77777777" w:rsidR="00CD5126" w:rsidRDefault="00CD5126" w:rsidP="00CD5126">
      <w:pPr>
        <w:shd w:val="clear" w:color="auto" w:fill="FFFFFF"/>
        <w:rPr>
          <w:rFonts w:ascii="Garamond" w:hAnsi="Garamond" w:cs="Helvetica"/>
          <w:kern w:val="0"/>
        </w:rPr>
      </w:pPr>
    </w:p>
    <w:p w14:paraId="0232427D" w14:textId="77777777" w:rsidR="00CD5126" w:rsidRDefault="00CD5126" w:rsidP="00CD5126">
      <w:pPr>
        <w:shd w:val="clear" w:color="auto" w:fill="FFFFFF"/>
        <w:rPr>
          <w:rFonts w:ascii="Garamond" w:hAnsi="Garamond" w:cs="Helvetica"/>
          <w:kern w:val="0"/>
        </w:rPr>
      </w:pPr>
      <w:r>
        <w:rPr>
          <w:rFonts w:ascii="Garamond" w:hAnsi="Garamond" w:cs="Helvetica"/>
          <w:kern w:val="0"/>
        </w:rPr>
        <w:t>Food &amp; Beverage: for Community Violence Intervention &amp; Mental Health Groups</w:t>
      </w:r>
    </w:p>
    <w:p w14:paraId="5D2D6A4F"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381810F7" w14:textId="77777777" w:rsidTr="00CC102B">
        <w:tc>
          <w:tcPr>
            <w:tcW w:w="3116" w:type="dxa"/>
          </w:tcPr>
          <w:p w14:paraId="32543BAF" w14:textId="77777777" w:rsidR="00CD5126" w:rsidRDefault="00CD5126" w:rsidP="00CC102B">
            <w:pPr>
              <w:rPr>
                <w:rFonts w:ascii="Garamond" w:hAnsi="Garamond" w:cs="Helvetica"/>
                <w:kern w:val="0"/>
              </w:rPr>
            </w:pPr>
          </w:p>
          <w:p w14:paraId="64827107" w14:textId="77777777" w:rsidR="00CD5126" w:rsidRDefault="00CD5126" w:rsidP="00CC102B">
            <w:pPr>
              <w:jc w:val="center"/>
              <w:rPr>
                <w:rFonts w:ascii="Garamond" w:hAnsi="Garamond" w:cs="Helvetica"/>
                <w:kern w:val="0"/>
              </w:rPr>
            </w:pPr>
            <w:r>
              <w:rPr>
                <w:rFonts w:ascii="Garamond" w:hAnsi="Garamond" w:cs="Helvetica"/>
                <w:kern w:val="0"/>
              </w:rPr>
              <w:t>Food &amp; Beverage</w:t>
            </w:r>
          </w:p>
          <w:p w14:paraId="7B370C2E" w14:textId="77777777" w:rsidR="00CD5126" w:rsidRDefault="00CD5126" w:rsidP="00CC102B">
            <w:pPr>
              <w:jc w:val="center"/>
              <w:rPr>
                <w:rFonts w:ascii="Garamond" w:hAnsi="Garamond" w:cs="Helvetica"/>
                <w:kern w:val="0"/>
              </w:rPr>
            </w:pPr>
          </w:p>
        </w:tc>
        <w:tc>
          <w:tcPr>
            <w:tcW w:w="3117" w:type="dxa"/>
          </w:tcPr>
          <w:p w14:paraId="09DB3D78" w14:textId="77777777" w:rsidR="00CD5126" w:rsidRDefault="00CD5126" w:rsidP="00CC102B">
            <w:pPr>
              <w:rPr>
                <w:rFonts w:ascii="Garamond" w:hAnsi="Garamond" w:cs="Helvetica"/>
                <w:kern w:val="0"/>
              </w:rPr>
            </w:pPr>
          </w:p>
          <w:p w14:paraId="3AD1E8B4" w14:textId="77777777" w:rsidR="00CD5126" w:rsidRDefault="00CD5126" w:rsidP="00CC102B">
            <w:pPr>
              <w:jc w:val="center"/>
              <w:rPr>
                <w:rFonts w:ascii="Garamond" w:hAnsi="Garamond" w:cs="Helvetica"/>
                <w:kern w:val="0"/>
              </w:rPr>
            </w:pPr>
            <w:r>
              <w:rPr>
                <w:rFonts w:ascii="Garamond" w:hAnsi="Garamond" w:cs="Helvetica"/>
                <w:kern w:val="0"/>
              </w:rPr>
              <w:t>Annual Cost</w:t>
            </w:r>
          </w:p>
        </w:tc>
        <w:tc>
          <w:tcPr>
            <w:tcW w:w="3117" w:type="dxa"/>
          </w:tcPr>
          <w:p w14:paraId="21D91F81" w14:textId="77777777" w:rsidR="00CD5126" w:rsidRDefault="00CD5126" w:rsidP="00CC102B">
            <w:pPr>
              <w:rPr>
                <w:rFonts w:ascii="Garamond" w:hAnsi="Garamond" w:cs="Helvetica"/>
                <w:kern w:val="0"/>
              </w:rPr>
            </w:pPr>
          </w:p>
          <w:p w14:paraId="219A50BC" w14:textId="77777777" w:rsidR="00CD5126" w:rsidRDefault="00CD5126" w:rsidP="00CC102B">
            <w:pPr>
              <w:jc w:val="center"/>
              <w:rPr>
                <w:rFonts w:ascii="Garamond" w:hAnsi="Garamond" w:cs="Helvetica"/>
                <w:kern w:val="0"/>
              </w:rPr>
            </w:pPr>
            <w:r>
              <w:rPr>
                <w:rFonts w:ascii="Garamond" w:hAnsi="Garamond" w:cs="Helvetica"/>
                <w:kern w:val="0"/>
              </w:rPr>
              <w:t>3 Year Cost</w:t>
            </w:r>
          </w:p>
        </w:tc>
      </w:tr>
      <w:tr w:rsidR="00CD5126" w14:paraId="5445B247" w14:textId="77777777" w:rsidTr="00CC102B">
        <w:tc>
          <w:tcPr>
            <w:tcW w:w="3116" w:type="dxa"/>
          </w:tcPr>
          <w:p w14:paraId="0E4FB750" w14:textId="77777777" w:rsidR="00CD5126" w:rsidRDefault="00CD5126" w:rsidP="00CC102B">
            <w:pPr>
              <w:rPr>
                <w:rFonts w:ascii="Garamond" w:hAnsi="Garamond" w:cs="Helvetica"/>
                <w:kern w:val="0"/>
              </w:rPr>
            </w:pPr>
          </w:p>
          <w:p w14:paraId="23383AE7" w14:textId="77777777" w:rsidR="00CD5126" w:rsidRDefault="00CD5126" w:rsidP="00CC102B">
            <w:pPr>
              <w:jc w:val="center"/>
              <w:rPr>
                <w:rFonts w:ascii="Garamond" w:hAnsi="Garamond" w:cs="Helvetica"/>
                <w:kern w:val="0"/>
              </w:rPr>
            </w:pPr>
            <w:r>
              <w:rPr>
                <w:rFonts w:ascii="Garamond" w:hAnsi="Garamond" w:cs="Helvetica"/>
                <w:kern w:val="0"/>
              </w:rPr>
              <w:t>Community Violence Intervention (at hospital &amp; aftercare home visits)</w:t>
            </w:r>
          </w:p>
          <w:p w14:paraId="3F38644B" w14:textId="77777777" w:rsidR="00CD5126" w:rsidRDefault="00CD5126" w:rsidP="00CC102B">
            <w:pPr>
              <w:jc w:val="center"/>
              <w:rPr>
                <w:rFonts w:ascii="Garamond" w:hAnsi="Garamond" w:cs="Helvetica"/>
                <w:kern w:val="0"/>
              </w:rPr>
            </w:pPr>
          </w:p>
        </w:tc>
        <w:tc>
          <w:tcPr>
            <w:tcW w:w="3117" w:type="dxa"/>
          </w:tcPr>
          <w:p w14:paraId="716C69CF" w14:textId="77777777" w:rsidR="00CD5126" w:rsidRDefault="00CD5126" w:rsidP="00CC102B">
            <w:pPr>
              <w:rPr>
                <w:rFonts w:ascii="Garamond" w:hAnsi="Garamond" w:cs="Helvetica"/>
                <w:kern w:val="0"/>
              </w:rPr>
            </w:pPr>
          </w:p>
          <w:p w14:paraId="67241EDC" w14:textId="77777777" w:rsidR="00CD5126" w:rsidRDefault="00CD5126" w:rsidP="00CC102B">
            <w:pPr>
              <w:jc w:val="center"/>
              <w:rPr>
                <w:rFonts w:ascii="Garamond" w:hAnsi="Garamond" w:cs="Helvetica"/>
                <w:kern w:val="0"/>
              </w:rPr>
            </w:pPr>
            <w:r>
              <w:rPr>
                <w:rFonts w:ascii="Garamond" w:hAnsi="Garamond" w:cs="Helvetica"/>
                <w:kern w:val="0"/>
              </w:rPr>
              <w:t>$15,000</w:t>
            </w:r>
          </w:p>
        </w:tc>
        <w:tc>
          <w:tcPr>
            <w:tcW w:w="3117" w:type="dxa"/>
          </w:tcPr>
          <w:p w14:paraId="6FC0D714" w14:textId="77777777" w:rsidR="00CD5126" w:rsidRDefault="00CD5126" w:rsidP="00CC102B">
            <w:pPr>
              <w:rPr>
                <w:rFonts w:ascii="Garamond" w:hAnsi="Garamond" w:cs="Helvetica"/>
                <w:kern w:val="0"/>
              </w:rPr>
            </w:pPr>
          </w:p>
          <w:p w14:paraId="54080F74" w14:textId="77777777" w:rsidR="00CD5126" w:rsidRDefault="00CD5126" w:rsidP="00CC102B">
            <w:pPr>
              <w:jc w:val="center"/>
              <w:rPr>
                <w:rFonts w:ascii="Garamond" w:hAnsi="Garamond" w:cs="Helvetica"/>
                <w:kern w:val="0"/>
              </w:rPr>
            </w:pPr>
            <w:r>
              <w:rPr>
                <w:rFonts w:ascii="Garamond" w:hAnsi="Garamond" w:cs="Helvetica"/>
                <w:kern w:val="0"/>
              </w:rPr>
              <w:t>$45,000</w:t>
            </w:r>
          </w:p>
        </w:tc>
      </w:tr>
      <w:tr w:rsidR="00CD5126" w14:paraId="7032B754" w14:textId="77777777" w:rsidTr="00CC102B">
        <w:tc>
          <w:tcPr>
            <w:tcW w:w="3116" w:type="dxa"/>
          </w:tcPr>
          <w:p w14:paraId="10D51F2B" w14:textId="77777777" w:rsidR="00CD5126" w:rsidRDefault="00CD5126" w:rsidP="00CC102B">
            <w:pPr>
              <w:rPr>
                <w:rFonts w:ascii="Garamond" w:hAnsi="Garamond" w:cs="Helvetica"/>
                <w:kern w:val="0"/>
              </w:rPr>
            </w:pPr>
          </w:p>
          <w:p w14:paraId="5B197223" w14:textId="77777777" w:rsidR="00CD5126" w:rsidRDefault="00CD5126" w:rsidP="00CC102B">
            <w:pPr>
              <w:jc w:val="center"/>
              <w:rPr>
                <w:rFonts w:ascii="Garamond" w:hAnsi="Garamond" w:cs="Helvetica"/>
                <w:kern w:val="0"/>
              </w:rPr>
            </w:pPr>
            <w:r>
              <w:rPr>
                <w:rFonts w:ascii="Garamond" w:hAnsi="Garamond" w:cs="Helvetica"/>
                <w:kern w:val="0"/>
              </w:rPr>
              <w:t>Mental Health (at community mental health support groups)</w:t>
            </w:r>
          </w:p>
          <w:p w14:paraId="7A3C876C" w14:textId="77777777" w:rsidR="00CD5126" w:rsidRDefault="00CD5126" w:rsidP="00CD5126">
            <w:pPr>
              <w:pStyle w:val="ListParagraph"/>
              <w:numPr>
                <w:ilvl w:val="0"/>
                <w:numId w:val="84"/>
              </w:numPr>
              <w:rPr>
                <w:rFonts w:ascii="Garamond" w:hAnsi="Garamond" w:cs="Helvetica"/>
                <w:kern w:val="0"/>
              </w:rPr>
            </w:pPr>
            <w:r>
              <w:rPr>
                <w:rFonts w:ascii="Garamond" w:hAnsi="Garamond" w:cs="Helvetica"/>
                <w:kern w:val="0"/>
              </w:rPr>
              <w:t>8-week group cycle held 4x a year</w:t>
            </w:r>
          </w:p>
          <w:p w14:paraId="7F242AD9" w14:textId="77777777" w:rsidR="00CD5126" w:rsidRDefault="00CD5126" w:rsidP="00CD5126">
            <w:pPr>
              <w:pStyle w:val="ListParagraph"/>
              <w:numPr>
                <w:ilvl w:val="0"/>
                <w:numId w:val="84"/>
              </w:numPr>
              <w:rPr>
                <w:rFonts w:ascii="Garamond" w:hAnsi="Garamond" w:cs="Helvetica"/>
                <w:kern w:val="0"/>
              </w:rPr>
            </w:pPr>
            <w:r>
              <w:rPr>
                <w:rFonts w:ascii="Garamond" w:hAnsi="Garamond" w:cs="Helvetica"/>
                <w:kern w:val="0"/>
              </w:rPr>
              <w:t xml:space="preserve">8-week group cycles for youth group, adult group, elder group </w:t>
            </w:r>
          </w:p>
          <w:p w14:paraId="298CC756" w14:textId="77777777" w:rsidR="00CD5126" w:rsidRPr="004017AC" w:rsidRDefault="00CD5126" w:rsidP="00CC102B">
            <w:pPr>
              <w:pStyle w:val="ListParagraph"/>
              <w:rPr>
                <w:rFonts w:ascii="Garamond" w:hAnsi="Garamond" w:cs="Helvetica"/>
                <w:kern w:val="0"/>
              </w:rPr>
            </w:pPr>
          </w:p>
        </w:tc>
        <w:tc>
          <w:tcPr>
            <w:tcW w:w="3117" w:type="dxa"/>
          </w:tcPr>
          <w:p w14:paraId="18C7F580" w14:textId="77777777" w:rsidR="00CD5126" w:rsidRDefault="00CD5126" w:rsidP="00CC102B">
            <w:pPr>
              <w:rPr>
                <w:rFonts w:ascii="Garamond" w:hAnsi="Garamond" w:cs="Helvetica"/>
                <w:kern w:val="0"/>
              </w:rPr>
            </w:pPr>
          </w:p>
          <w:p w14:paraId="4A21FF60" w14:textId="77777777" w:rsidR="00CD5126" w:rsidRDefault="00CD5126" w:rsidP="00CC102B">
            <w:pPr>
              <w:jc w:val="center"/>
              <w:rPr>
                <w:rFonts w:ascii="Garamond" w:hAnsi="Garamond" w:cs="Helvetica"/>
                <w:kern w:val="0"/>
              </w:rPr>
            </w:pPr>
            <w:r>
              <w:rPr>
                <w:rFonts w:ascii="Garamond" w:hAnsi="Garamond" w:cs="Helvetica"/>
                <w:kern w:val="0"/>
              </w:rPr>
              <w:t>$15,000</w:t>
            </w:r>
          </w:p>
        </w:tc>
        <w:tc>
          <w:tcPr>
            <w:tcW w:w="3117" w:type="dxa"/>
          </w:tcPr>
          <w:p w14:paraId="154ED17B" w14:textId="77777777" w:rsidR="00CD5126" w:rsidRDefault="00CD5126" w:rsidP="00CC102B">
            <w:pPr>
              <w:rPr>
                <w:rFonts w:ascii="Garamond" w:hAnsi="Garamond" w:cs="Helvetica"/>
                <w:kern w:val="0"/>
              </w:rPr>
            </w:pPr>
          </w:p>
          <w:p w14:paraId="0BC719BA" w14:textId="77777777" w:rsidR="00CD5126" w:rsidRDefault="00CD5126" w:rsidP="00CC102B">
            <w:pPr>
              <w:jc w:val="center"/>
              <w:rPr>
                <w:rFonts w:ascii="Garamond" w:hAnsi="Garamond" w:cs="Helvetica"/>
                <w:kern w:val="0"/>
              </w:rPr>
            </w:pPr>
            <w:r>
              <w:rPr>
                <w:rFonts w:ascii="Garamond" w:hAnsi="Garamond" w:cs="Helvetica"/>
                <w:kern w:val="0"/>
              </w:rPr>
              <w:t>$45,000</w:t>
            </w:r>
          </w:p>
        </w:tc>
      </w:tr>
    </w:tbl>
    <w:p w14:paraId="64B00BA6" w14:textId="77777777" w:rsidR="00CD5126" w:rsidRDefault="00CD5126" w:rsidP="00CD5126">
      <w:pPr>
        <w:shd w:val="clear" w:color="auto" w:fill="FFFFFF"/>
        <w:rPr>
          <w:rFonts w:ascii="Garamond" w:hAnsi="Garamond" w:cs="Helvetica"/>
          <w:kern w:val="0"/>
        </w:rPr>
      </w:pPr>
    </w:p>
    <w:p w14:paraId="50BBBC24" w14:textId="77777777" w:rsidR="00CD5126" w:rsidRDefault="00CD5126" w:rsidP="00CD5126">
      <w:pPr>
        <w:shd w:val="clear" w:color="auto" w:fill="FFFFFF"/>
        <w:rPr>
          <w:rFonts w:ascii="Garamond" w:hAnsi="Garamond" w:cs="Helvetica"/>
          <w:kern w:val="0"/>
        </w:rPr>
      </w:pPr>
      <w:r>
        <w:rPr>
          <w:rFonts w:ascii="Garamond" w:hAnsi="Garamond" w:cs="Helvetica"/>
          <w:kern w:val="0"/>
        </w:rPr>
        <w:t>Consultant</w:t>
      </w:r>
    </w:p>
    <w:p w14:paraId="4D2D8CF1" w14:textId="77777777" w:rsidR="00CD5126" w:rsidRDefault="00CD5126" w:rsidP="00CD5126">
      <w:pPr>
        <w:shd w:val="clear" w:color="auto" w:fill="FFFFFF"/>
        <w:rPr>
          <w:rFonts w:ascii="Garamond" w:hAnsi="Garamond" w:cs="Helvetica"/>
          <w:kern w:val="0"/>
        </w:rPr>
      </w:pPr>
    </w:p>
    <w:tbl>
      <w:tblPr>
        <w:tblStyle w:val="TableGrid"/>
        <w:tblW w:w="0" w:type="auto"/>
        <w:tblLook w:val="04A0" w:firstRow="1" w:lastRow="0" w:firstColumn="1" w:lastColumn="0" w:noHBand="0" w:noVBand="1"/>
      </w:tblPr>
      <w:tblGrid>
        <w:gridCol w:w="3116"/>
        <w:gridCol w:w="3117"/>
        <w:gridCol w:w="3117"/>
      </w:tblGrid>
      <w:tr w:rsidR="00CD5126" w14:paraId="4177F66D" w14:textId="77777777" w:rsidTr="00CC102B">
        <w:tc>
          <w:tcPr>
            <w:tcW w:w="3116" w:type="dxa"/>
          </w:tcPr>
          <w:p w14:paraId="6784C78D" w14:textId="77777777" w:rsidR="00CD5126" w:rsidRDefault="00CD5126" w:rsidP="00CC102B">
            <w:pPr>
              <w:rPr>
                <w:rFonts w:ascii="Garamond" w:hAnsi="Garamond" w:cs="Helvetica"/>
                <w:kern w:val="0"/>
              </w:rPr>
            </w:pPr>
          </w:p>
          <w:p w14:paraId="6BE8496E" w14:textId="77777777" w:rsidR="00CD5126" w:rsidRDefault="00CD5126" w:rsidP="00CC102B">
            <w:pPr>
              <w:rPr>
                <w:rFonts w:ascii="Garamond" w:hAnsi="Garamond" w:cs="Helvetica"/>
                <w:kern w:val="0"/>
              </w:rPr>
            </w:pPr>
            <w:r>
              <w:rPr>
                <w:rFonts w:ascii="Garamond" w:hAnsi="Garamond" w:cs="Helvetica"/>
                <w:kern w:val="0"/>
              </w:rPr>
              <w:t xml:space="preserve">Mental Health Therapist for Community Violence Intervention team members and Project Therapists </w:t>
            </w:r>
          </w:p>
          <w:p w14:paraId="4955FFAA" w14:textId="77777777" w:rsidR="00CD5126" w:rsidRDefault="00CD5126" w:rsidP="00CC102B">
            <w:pPr>
              <w:rPr>
                <w:rFonts w:ascii="Garamond" w:hAnsi="Garamond" w:cs="Helvetica"/>
                <w:kern w:val="0"/>
              </w:rPr>
            </w:pPr>
          </w:p>
        </w:tc>
        <w:tc>
          <w:tcPr>
            <w:tcW w:w="3117" w:type="dxa"/>
          </w:tcPr>
          <w:p w14:paraId="033DFC98" w14:textId="77777777" w:rsidR="00CD5126" w:rsidRDefault="00CD5126" w:rsidP="00CC102B">
            <w:pPr>
              <w:rPr>
                <w:rFonts w:ascii="Garamond" w:hAnsi="Garamond" w:cs="Helvetica"/>
                <w:kern w:val="0"/>
              </w:rPr>
            </w:pPr>
          </w:p>
          <w:p w14:paraId="7C1012E8" w14:textId="77777777" w:rsidR="00CD5126" w:rsidRDefault="00CD5126" w:rsidP="00CC102B">
            <w:pPr>
              <w:jc w:val="center"/>
              <w:rPr>
                <w:rFonts w:ascii="Garamond" w:hAnsi="Garamond" w:cs="Helvetica"/>
                <w:kern w:val="0"/>
              </w:rPr>
            </w:pPr>
            <w:r>
              <w:rPr>
                <w:rFonts w:ascii="Garamond" w:hAnsi="Garamond" w:cs="Helvetica"/>
                <w:kern w:val="0"/>
              </w:rPr>
              <w:t xml:space="preserve">$58,000 </w:t>
            </w:r>
          </w:p>
        </w:tc>
        <w:tc>
          <w:tcPr>
            <w:tcW w:w="3117" w:type="dxa"/>
          </w:tcPr>
          <w:p w14:paraId="0FB23743" w14:textId="77777777" w:rsidR="00CD5126" w:rsidRDefault="00CD5126" w:rsidP="00CC102B">
            <w:pPr>
              <w:rPr>
                <w:rFonts w:ascii="Garamond" w:hAnsi="Garamond" w:cs="Helvetica"/>
                <w:kern w:val="0"/>
              </w:rPr>
            </w:pPr>
          </w:p>
          <w:p w14:paraId="42FEBBD0" w14:textId="77777777" w:rsidR="00CD5126" w:rsidRDefault="00CD5126" w:rsidP="00CC102B">
            <w:pPr>
              <w:jc w:val="center"/>
              <w:rPr>
                <w:rFonts w:ascii="Garamond" w:hAnsi="Garamond" w:cs="Helvetica"/>
                <w:kern w:val="0"/>
              </w:rPr>
            </w:pPr>
            <w:r>
              <w:rPr>
                <w:rFonts w:ascii="Garamond" w:hAnsi="Garamond" w:cs="Helvetica"/>
                <w:kern w:val="0"/>
              </w:rPr>
              <w:t>$174,000</w:t>
            </w:r>
          </w:p>
        </w:tc>
      </w:tr>
    </w:tbl>
    <w:p w14:paraId="734011C5" w14:textId="77777777" w:rsidR="00CD5126" w:rsidRPr="00607F55" w:rsidRDefault="00CD5126" w:rsidP="00912F3C">
      <w:pPr>
        <w:shd w:val="clear" w:color="auto" w:fill="FFFFFF"/>
        <w:rPr>
          <w:rFonts w:ascii="Garamond" w:hAnsi="Garamond" w:cs="Helvetica"/>
          <w:kern w:val="0"/>
        </w:rPr>
      </w:pPr>
    </w:p>
    <w:p w14:paraId="4483F20B" w14:textId="77777777" w:rsidR="00912F3C" w:rsidRPr="005F69E9" w:rsidRDefault="00912F3C" w:rsidP="00281AB9">
      <w:pPr>
        <w:jc w:val="both"/>
        <w:rPr>
          <w:rStyle w:val="IntenseEmphasis"/>
          <w:rFonts w:ascii="Source Sans Pro" w:hAnsi="Source Sans Pro" w:cs="Arial"/>
          <w:i w:val="0"/>
          <w:color w:val="auto"/>
          <w:sz w:val="24"/>
          <w:szCs w:val="24"/>
        </w:rPr>
      </w:pPr>
    </w:p>
    <w:tbl>
      <w:tblPr>
        <w:tblW w:w="109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378"/>
        <w:gridCol w:w="1176"/>
        <w:gridCol w:w="1176"/>
        <w:gridCol w:w="1176"/>
        <w:gridCol w:w="1176"/>
        <w:gridCol w:w="1176"/>
        <w:gridCol w:w="1177"/>
      </w:tblGrid>
      <w:tr w:rsidR="00C51404" w:rsidRPr="005F69E9" w14:paraId="7A39B3E4" w14:textId="77777777" w:rsidTr="008B5D2E">
        <w:trPr>
          <w:trHeight w:val="422"/>
        </w:trPr>
        <w:tc>
          <w:tcPr>
            <w:tcW w:w="10970" w:type="dxa"/>
            <w:gridSpan w:val="8"/>
            <w:shd w:val="clear" w:color="auto" w:fill="DEEAF6" w:themeFill="accent1" w:themeFillTint="33"/>
          </w:tcPr>
          <w:p w14:paraId="6ED4F14B" w14:textId="18051359" w:rsidR="00C51404" w:rsidRPr="005F69E9" w:rsidRDefault="00C51404" w:rsidP="00C51404">
            <w:pPr>
              <w:tabs>
                <w:tab w:val="center" w:pos="5377"/>
              </w:tabs>
              <w:rPr>
                <w:rFonts w:ascii="Source Sans Pro" w:hAnsi="Source Sans Pro" w:cs="Arial"/>
                <w:b/>
                <w:szCs w:val="22"/>
              </w:rPr>
            </w:pPr>
            <w:r w:rsidRPr="005F69E9">
              <w:rPr>
                <w:rFonts w:ascii="Source Sans Pro" w:hAnsi="Source Sans Pro" w:cs="Arial"/>
                <w:b/>
                <w:szCs w:val="22"/>
              </w:rPr>
              <w:tab/>
              <w:t xml:space="preserve"> </w:t>
            </w:r>
            <w:r w:rsidRPr="005F69E9">
              <w:rPr>
                <w:rFonts w:ascii="Source Sans Pro" w:hAnsi="Source Sans Pro" w:cs="Arial"/>
                <w:b/>
                <w:sz w:val="24"/>
                <w:szCs w:val="22"/>
              </w:rPr>
              <w:t xml:space="preserve">BUDGET BY </w:t>
            </w:r>
            <w:r w:rsidR="00C33760">
              <w:rPr>
                <w:rFonts w:ascii="Source Sans Pro" w:hAnsi="Source Sans Pro" w:cs="Arial"/>
                <w:b/>
                <w:sz w:val="24"/>
                <w:szCs w:val="22"/>
              </w:rPr>
              <w:t>PROJECT</w:t>
            </w:r>
            <w:r w:rsidR="00C33760" w:rsidRPr="005F69E9">
              <w:rPr>
                <w:rFonts w:ascii="Source Sans Pro" w:hAnsi="Source Sans Pro" w:cs="Arial"/>
                <w:b/>
                <w:sz w:val="24"/>
                <w:szCs w:val="22"/>
              </w:rPr>
              <w:t xml:space="preserve"> </w:t>
            </w:r>
            <w:r w:rsidRPr="005F69E9">
              <w:rPr>
                <w:rFonts w:ascii="Source Sans Pro" w:hAnsi="Source Sans Pro" w:cs="Arial"/>
                <w:b/>
                <w:sz w:val="24"/>
                <w:szCs w:val="22"/>
              </w:rPr>
              <w:t>YEAR AND SPECIFIC BUDGET CATEGORY*</w:t>
            </w:r>
          </w:p>
        </w:tc>
      </w:tr>
      <w:tr w:rsidR="00C51404" w:rsidRPr="005F69E9" w14:paraId="19B3A6E5" w14:textId="77777777" w:rsidTr="008B5D2E">
        <w:tc>
          <w:tcPr>
            <w:tcW w:w="10970" w:type="dxa"/>
            <w:gridSpan w:val="8"/>
            <w:shd w:val="clear" w:color="auto" w:fill="FFF2CC" w:themeFill="accent4" w:themeFillTint="33"/>
          </w:tcPr>
          <w:p w14:paraId="12B73687" w14:textId="77777777" w:rsidR="00C51404" w:rsidRPr="005F69E9" w:rsidRDefault="00C51404" w:rsidP="00C51404">
            <w:pPr>
              <w:rPr>
                <w:rFonts w:ascii="Source Sans Pro" w:hAnsi="Source Sans Pro" w:cs="Arial"/>
                <w:b/>
                <w:szCs w:val="22"/>
              </w:rPr>
            </w:pPr>
            <w:r w:rsidRPr="005F69E9">
              <w:rPr>
                <w:rFonts w:ascii="Source Sans Pro" w:hAnsi="Source Sans Pro" w:cs="Arial"/>
                <w:b/>
                <w:szCs w:val="22"/>
              </w:rPr>
              <w:t>EXPENDITURES</w:t>
            </w:r>
          </w:p>
        </w:tc>
      </w:tr>
      <w:tr w:rsidR="00C51404" w:rsidRPr="005F69E9" w14:paraId="2EE910F7" w14:textId="77777777" w:rsidTr="00EC76D1">
        <w:tc>
          <w:tcPr>
            <w:tcW w:w="535" w:type="dxa"/>
            <w:shd w:val="clear" w:color="auto" w:fill="DEEAF6" w:themeFill="accent1" w:themeFillTint="33"/>
          </w:tcPr>
          <w:p w14:paraId="1C166E78"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2398ABD1" w14:textId="77777777" w:rsidR="00C51404" w:rsidRPr="005F69E9" w:rsidRDefault="00C51404" w:rsidP="00C51404">
            <w:pPr>
              <w:rPr>
                <w:rFonts w:ascii="Source Sans Pro" w:hAnsi="Source Sans Pro"/>
                <w:b/>
                <w:sz w:val="20"/>
              </w:rPr>
            </w:pPr>
            <w:r w:rsidRPr="005F69E9">
              <w:rPr>
                <w:rFonts w:ascii="Source Sans Pro" w:hAnsi="Source Sans Pro" w:cs="Arial"/>
                <w:b/>
                <w:sz w:val="20"/>
              </w:rPr>
              <w:t>PERSONNEL COSTS (salaries, wages, benefits)</w:t>
            </w:r>
          </w:p>
        </w:tc>
        <w:tc>
          <w:tcPr>
            <w:tcW w:w="1176" w:type="dxa"/>
            <w:shd w:val="clear" w:color="auto" w:fill="DEEAF6" w:themeFill="accent1" w:themeFillTint="33"/>
          </w:tcPr>
          <w:p w14:paraId="33042993" w14:textId="78EFF128" w:rsidR="00C51404" w:rsidRPr="005F69E9" w:rsidRDefault="00C33760" w:rsidP="00C51404">
            <w:pPr>
              <w:rPr>
                <w:rFonts w:ascii="Source Sans Pro" w:hAnsi="Source Sans Pro" w:cs="Arial"/>
                <w:b/>
                <w:sz w:val="20"/>
              </w:rPr>
            </w:pPr>
            <w:r>
              <w:rPr>
                <w:rFonts w:ascii="Source Sans Pro" w:hAnsi="Source Sans Pro" w:cs="Arial"/>
                <w:b/>
                <w:sz w:val="20"/>
              </w:rPr>
              <w:t xml:space="preserve">Year 1 </w:t>
            </w:r>
          </w:p>
        </w:tc>
        <w:tc>
          <w:tcPr>
            <w:tcW w:w="1176" w:type="dxa"/>
            <w:shd w:val="clear" w:color="auto" w:fill="DEEAF6" w:themeFill="accent1" w:themeFillTint="33"/>
          </w:tcPr>
          <w:p w14:paraId="41BBAC2B" w14:textId="1C7703D1" w:rsidR="00C51404" w:rsidRPr="005F69E9" w:rsidRDefault="00C33760" w:rsidP="00C51404">
            <w:pPr>
              <w:rPr>
                <w:rFonts w:ascii="Source Sans Pro" w:hAnsi="Source Sans Pro" w:cs="Arial"/>
                <w:b/>
                <w:sz w:val="20"/>
              </w:rPr>
            </w:pPr>
            <w:r>
              <w:rPr>
                <w:rFonts w:ascii="Source Sans Pro" w:hAnsi="Source Sans Pro" w:cs="Arial"/>
                <w:b/>
                <w:sz w:val="20"/>
              </w:rPr>
              <w:t>Year 2</w:t>
            </w:r>
          </w:p>
        </w:tc>
        <w:tc>
          <w:tcPr>
            <w:tcW w:w="1176" w:type="dxa"/>
            <w:shd w:val="clear" w:color="auto" w:fill="DEEAF6" w:themeFill="accent1" w:themeFillTint="33"/>
          </w:tcPr>
          <w:p w14:paraId="57C8B733" w14:textId="41696276" w:rsidR="00C51404" w:rsidRPr="005F69E9" w:rsidRDefault="00C33760" w:rsidP="00C51404">
            <w:pPr>
              <w:jc w:val="center"/>
              <w:rPr>
                <w:rFonts w:ascii="Source Sans Pro" w:hAnsi="Source Sans Pro" w:cs="Arial"/>
                <w:b/>
                <w:sz w:val="20"/>
              </w:rPr>
            </w:pPr>
            <w:r>
              <w:rPr>
                <w:rFonts w:ascii="Source Sans Pro" w:hAnsi="Source Sans Pro" w:cs="Arial"/>
                <w:b/>
                <w:sz w:val="20"/>
              </w:rPr>
              <w:t>Year 3</w:t>
            </w:r>
          </w:p>
        </w:tc>
        <w:tc>
          <w:tcPr>
            <w:tcW w:w="1176" w:type="dxa"/>
            <w:shd w:val="clear" w:color="auto" w:fill="DEEAF6" w:themeFill="accent1" w:themeFillTint="33"/>
          </w:tcPr>
          <w:p w14:paraId="4A29079A"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2315844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7" w:type="dxa"/>
            <w:shd w:val="clear" w:color="auto" w:fill="DEEAF6" w:themeFill="accent1" w:themeFillTint="33"/>
          </w:tcPr>
          <w:p w14:paraId="0B7F54E8"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w:t>
            </w:r>
          </w:p>
        </w:tc>
      </w:tr>
      <w:tr w:rsidR="00C51404" w:rsidRPr="005F69E9" w14:paraId="642D8870" w14:textId="77777777" w:rsidTr="00C51404">
        <w:tc>
          <w:tcPr>
            <w:tcW w:w="535" w:type="dxa"/>
          </w:tcPr>
          <w:p w14:paraId="3E3C8E8D"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w:t>
            </w:r>
          </w:p>
        </w:tc>
        <w:tc>
          <w:tcPr>
            <w:tcW w:w="3378" w:type="dxa"/>
          </w:tcPr>
          <w:p w14:paraId="34358141" w14:textId="143DF496" w:rsidR="00C51404" w:rsidRPr="005F69E9" w:rsidRDefault="00C51404" w:rsidP="00C51404">
            <w:pPr>
              <w:rPr>
                <w:rFonts w:ascii="Source Sans Pro" w:hAnsi="Source Sans Pro"/>
                <w:b/>
                <w:sz w:val="20"/>
              </w:rPr>
            </w:pPr>
            <w:r w:rsidRPr="005F69E9">
              <w:rPr>
                <w:rFonts w:ascii="Source Sans Pro" w:hAnsi="Source Sans Pro" w:cs="Arial"/>
                <w:sz w:val="20"/>
              </w:rPr>
              <w:t>Salaries</w:t>
            </w:r>
            <w:r w:rsidR="00CD5126">
              <w:rPr>
                <w:rFonts w:ascii="Source Sans Pro" w:hAnsi="Source Sans Pro" w:cs="Arial"/>
                <w:sz w:val="20"/>
              </w:rPr>
              <w:t xml:space="preserve"> &amp; Fringe</w:t>
            </w:r>
          </w:p>
        </w:tc>
        <w:tc>
          <w:tcPr>
            <w:tcW w:w="1176" w:type="dxa"/>
          </w:tcPr>
          <w:p w14:paraId="03AC5FC7" w14:textId="5E14EB86"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$460,000</w:t>
            </w:r>
          </w:p>
        </w:tc>
        <w:tc>
          <w:tcPr>
            <w:tcW w:w="1176" w:type="dxa"/>
          </w:tcPr>
          <w:p w14:paraId="06E2FB83" w14:textId="1BE42E91"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$460,000</w:t>
            </w:r>
          </w:p>
        </w:tc>
        <w:tc>
          <w:tcPr>
            <w:tcW w:w="1176" w:type="dxa"/>
          </w:tcPr>
          <w:p w14:paraId="4CD77621" w14:textId="04C4264C" w:rsidR="00C51404" w:rsidRPr="005F69E9" w:rsidRDefault="00CD5126" w:rsidP="00C51404">
            <w:pPr>
              <w:jc w:val="center"/>
              <w:rPr>
                <w:rFonts w:ascii="Source Sans Pro" w:hAnsi="Source Sans Pro" w:cs="Arial"/>
                <w:b/>
                <w:sz w:val="20"/>
                <w:highlight w:val="yellow"/>
              </w:rPr>
            </w:pPr>
            <w:r>
              <w:rPr>
                <w:rFonts w:ascii="Source Sans Pro" w:hAnsi="Source Sans Pro" w:cs="Arial"/>
                <w:b/>
                <w:sz w:val="20"/>
                <w:highlight w:val="yellow"/>
              </w:rPr>
              <w:t>$460,000</w:t>
            </w:r>
          </w:p>
        </w:tc>
        <w:tc>
          <w:tcPr>
            <w:tcW w:w="1176" w:type="dxa"/>
          </w:tcPr>
          <w:p w14:paraId="00DBA9E8" w14:textId="77777777" w:rsidR="00C51404" w:rsidRPr="005F69E9" w:rsidRDefault="00C51404" w:rsidP="00C51404">
            <w:pPr>
              <w:rPr>
                <w:rFonts w:ascii="Source Sans Pro" w:hAnsi="Source Sans Pro" w:cs="Arial"/>
                <w:b/>
                <w:sz w:val="20"/>
                <w:highlight w:val="yellow"/>
              </w:rPr>
            </w:pPr>
          </w:p>
        </w:tc>
        <w:tc>
          <w:tcPr>
            <w:tcW w:w="1176" w:type="dxa"/>
          </w:tcPr>
          <w:p w14:paraId="0611DB90" w14:textId="77777777" w:rsidR="00C51404" w:rsidRPr="005F69E9" w:rsidRDefault="00C51404" w:rsidP="00C51404">
            <w:pPr>
              <w:rPr>
                <w:rFonts w:ascii="Source Sans Pro" w:hAnsi="Source Sans Pro" w:cs="Arial"/>
                <w:b/>
                <w:sz w:val="20"/>
                <w:highlight w:val="yellow"/>
              </w:rPr>
            </w:pPr>
          </w:p>
        </w:tc>
        <w:tc>
          <w:tcPr>
            <w:tcW w:w="1177" w:type="dxa"/>
          </w:tcPr>
          <w:p w14:paraId="7620D237" w14:textId="068E1FD2"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$1,380,000</w:t>
            </w:r>
          </w:p>
        </w:tc>
      </w:tr>
      <w:tr w:rsidR="00C51404" w:rsidRPr="005F69E9" w14:paraId="08B8381F" w14:textId="77777777" w:rsidTr="00C51404">
        <w:tc>
          <w:tcPr>
            <w:tcW w:w="535" w:type="dxa"/>
          </w:tcPr>
          <w:p w14:paraId="41D8266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2. </w:t>
            </w:r>
          </w:p>
        </w:tc>
        <w:tc>
          <w:tcPr>
            <w:tcW w:w="3378" w:type="dxa"/>
          </w:tcPr>
          <w:p w14:paraId="1C45FE9C"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Direct Costs</w:t>
            </w:r>
          </w:p>
        </w:tc>
        <w:tc>
          <w:tcPr>
            <w:tcW w:w="1176" w:type="dxa"/>
          </w:tcPr>
          <w:p w14:paraId="44455B32" w14:textId="77777777" w:rsidR="00C51404" w:rsidRPr="005F69E9" w:rsidRDefault="00C51404" w:rsidP="00C51404">
            <w:pPr>
              <w:rPr>
                <w:rFonts w:ascii="Source Sans Pro" w:hAnsi="Source Sans Pro" w:cs="Arial"/>
                <w:b/>
                <w:sz w:val="20"/>
                <w:highlight w:val="yellow"/>
              </w:rPr>
            </w:pPr>
          </w:p>
        </w:tc>
        <w:tc>
          <w:tcPr>
            <w:tcW w:w="1176" w:type="dxa"/>
          </w:tcPr>
          <w:p w14:paraId="33C873AB" w14:textId="77777777" w:rsidR="00C51404" w:rsidRPr="005F69E9" w:rsidRDefault="00C51404" w:rsidP="00C51404">
            <w:pPr>
              <w:rPr>
                <w:rFonts w:ascii="Source Sans Pro" w:hAnsi="Source Sans Pro" w:cs="Arial"/>
                <w:b/>
                <w:sz w:val="20"/>
                <w:highlight w:val="yellow"/>
              </w:rPr>
            </w:pPr>
          </w:p>
        </w:tc>
        <w:tc>
          <w:tcPr>
            <w:tcW w:w="1176" w:type="dxa"/>
          </w:tcPr>
          <w:p w14:paraId="2C0A2D2E" w14:textId="77777777" w:rsidR="00C51404" w:rsidRPr="005F69E9" w:rsidRDefault="00C51404" w:rsidP="00C51404">
            <w:pPr>
              <w:jc w:val="center"/>
              <w:rPr>
                <w:rFonts w:ascii="Source Sans Pro" w:hAnsi="Source Sans Pro" w:cs="Arial"/>
                <w:b/>
                <w:sz w:val="20"/>
                <w:highlight w:val="yellow"/>
              </w:rPr>
            </w:pPr>
          </w:p>
        </w:tc>
        <w:tc>
          <w:tcPr>
            <w:tcW w:w="1176" w:type="dxa"/>
          </w:tcPr>
          <w:p w14:paraId="1D74112F" w14:textId="77777777" w:rsidR="00C51404" w:rsidRPr="005F69E9" w:rsidRDefault="00C51404" w:rsidP="00C51404">
            <w:pPr>
              <w:rPr>
                <w:rFonts w:ascii="Source Sans Pro" w:hAnsi="Source Sans Pro" w:cs="Arial"/>
                <w:b/>
                <w:sz w:val="20"/>
                <w:highlight w:val="yellow"/>
              </w:rPr>
            </w:pPr>
          </w:p>
        </w:tc>
        <w:tc>
          <w:tcPr>
            <w:tcW w:w="1176" w:type="dxa"/>
          </w:tcPr>
          <w:p w14:paraId="08C3F8E4" w14:textId="77777777" w:rsidR="00C51404" w:rsidRPr="005F69E9" w:rsidRDefault="00C51404" w:rsidP="00C51404">
            <w:pPr>
              <w:rPr>
                <w:rFonts w:ascii="Source Sans Pro" w:hAnsi="Source Sans Pro" w:cs="Arial"/>
                <w:b/>
                <w:sz w:val="20"/>
              </w:rPr>
            </w:pPr>
          </w:p>
        </w:tc>
        <w:tc>
          <w:tcPr>
            <w:tcW w:w="1177" w:type="dxa"/>
          </w:tcPr>
          <w:p w14:paraId="612FFADF" w14:textId="77777777" w:rsidR="00C51404" w:rsidRPr="005F69E9" w:rsidRDefault="00C51404" w:rsidP="00C51404">
            <w:pPr>
              <w:rPr>
                <w:rFonts w:ascii="Source Sans Pro" w:hAnsi="Source Sans Pro" w:cs="Arial"/>
                <w:b/>
                <w:sz w:val="20"/>
              </w:rPr>
            </w:pPr>
          </w:p>
        </w:tc>
      </w:tr>
      <w:tr w:rsidR="00C51404" w:rsidRPr="005F69E9" w14:paraId="17A79035" w14:textId="77777777" w:rsidTr="00C51404">
        <w:tc>
          <w:tcPr>
            <w:tcW w:w="535" w:type="dxa"/>
          </w:tcPr>
          <w:p w14:paraId="1E4DC173"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3.</w:t>
            </w:r>
          </w:p>
        </w:tc>
        <w:tc>
          <w:tcPr>
            <w:tcW w:w="3378" w:type="dxa"/>
          </w:tcPr>
          <w:p w14:paraId="2803177E" w14:textId="77777777" w:rsidR="00C51404" w:rsidRPr="005F69E9" w:rsidRDefault="00C51404" w:rsidP="00C51404">
            <w:pPr>
              <w:rPr>
                <w:rFonts w:ascii="Source Sans Pro" w:hAnsi="Source Sans Pro"/>
                <w:b/>
                <w:sz w:val="20"/>
              </w:rPr>
            </w:pPr>
            <w:r w:rsidRPr="005F69E9">
              <w:rPr>
                <w:rFonts w:ascii="Source Sans Pro" w:hAnsi="Source Sans Pro" w:cs="Arial"/>
                <w:sz w:val="20"/>
              </w:rPr>
              <w:t>Indirect Costs</w:t>
            </w:r>
          </w:p>
        </w:tc>
        <w:tc>
          <w:tcPr>
            <w:tcW w:w="1176" w:type="dxa"/>
          </w:tcPr>
          <w:p w14:paraId="19A917E4" w14:textId="77777777" w:rsidR="00C51404" w:rsidRPr="005F69E9" w:rsidRDefault="00C51404" w:rsidP="00C51404">
            <w:pPr>
              <w:rPr>
                <w:rFonts w:ascii="Source Sans Pro" w:hAnsi="Source Sans Pro" w:cs="Arial"/>
                <w:b/>
                <w:sz w:val="20"/>
                <w:highlight w:val="yellow"/>
              </w:rPr>
            </w:pPr>
          </w:p>
        </w:tc>
        <w:tc>
          <w:tcPr>
            <w:tcW w:w="1176" w:type="dxa"/>
          </w:tcPr>
          <w:p w14:paraId="07063483" w14:textId="77777777" w:rsidR="00C51404" w:rsidRPr="005F69E9" w:rsidRDefault="00C51404" w:rsidP="00C51404">
            <w:pPr>
              <w:rPr>
                <w:rFonts w:ascii="Source Sans Pro" w:hAnsi="Source Sans Pro" w:cs="Arial"/>
                <w:b/>
                <w:sz w:val="20"/>
                <w:highlight w:val="yellow"/>
              </w:rPr>
            </w:pPr>
          </w:p>
        </w:tc>
        <w:tc>
          <w:tcPr>
            <w:tcW w:w="1176" w:type="dxa"/>
          </w:tcPr>
          <w:p w14:paraId="14193F4A" w14:textId="77777777" w:rsidR="00C51404" w:rsidRPr="005F69E9" w:rsidRDefault="00C51404" w:rsidP="00C51404">
            <w:pPr>
              <w:jc w:val="center"/>
              <w:rPr>
                <w:rFonts w:ascii="Source Sans Pro" w:hAnsi="Source Sans Pro" w:cs="Arial"/>
                <w:b/>
                <w:sz w:val="20"/>
                <w:highlight w:val="yellow"/>
              </w:rPr>
            </w:pPr>
          </w:p>
        </w:tc>
        <w:tc>
          <w:tcPr>
            <w:tcW w:w="1176" w:type="dxa"/>
          </w:tcPr>
          <w:p w14:paraId="279DA81E" w14:textId="77777777" w:rsidR="00C51404" w:rsidRPr="005F69E9" w:rsidRDefault="00C51404" w:rsidP="00C51404">
            <w:pPr>
              <w:rPr>
                <w:rFonts w:ascii="Source Sans Pro" w:hAnsi="Source Sans Pro" w:cs="Arial"/>
                <w:b/>
                <w:sz w:val="20"/>
                <w:highlight w:val="yellow"/>
              </w:rPr>
            </w:pPr>
          </w:p>
        </w:tc>
        <w:tc>
          <w:tcPr>
            <w:tcW w:w="1176" w:type="dxa"/>
          </w:tcPr>
          <w:p w14:paraId="66473D25" w14:textId="77777777" w:rsidR="00C51404" w:rsidRPr="005F69E9" w:rsidRDefault="00C51404" w:rsidP="00C51404">
            <w:pPr>
              <w:rPr>
                <w:rFonts w:ascii="Source Sans Pro" w:hAnsi="Source Sans Pro" w:cs="Arial"/>
                <w:b/>
                <w:sz w:val="20"/>
              </w:rPr>
            </w:pPr>
          </w:p>
        </w:tc>
        <w:tc>
          <w:tcPr>
            <w:tcW w:w="1177" w:type="dxa"/>
          </w:tcPr>
          <w:p w14:paraId="5601A1C3" w14:textId="77777777" w:rsidR="00C51404" w:rsidRPr="005F69E9" w:rsidRDefault="00C51404" w:rsidP="00C51404">
            <w:pPr>
              <w:rPr>
                <w:rFonts w:ascii="Source Sans Pro" w:hAnsi="Source Sans Pro" w:cs="Arial"/>
                <w:b/>
                <w:sz w:val="20"/>
              </w:rPr>
            </w:pPr>
          </w:p>
        </w:tc>
      </w:tr>
      <w:tr w:rsidR="00C51404" w:rsidRPr="005F69E9" w14:paraId="603B63F7" w14:textId="77777777" w:rsidTr="00C51404">
        <w:tc>
          <w:tcPr>
            <w:tcW w:w="535" w:type="dxa"/>
          </w:tcPr>
          <w:p w14:paraId="1253F6F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4. </w:t>
            </w:r>
          </w:p>
        </w:tc>
        <w:tc>
          <w:tcPr>
            <w:tcW w:w="3378" w:type="dxa"/>
          </w:tcPr>
          <w:p w14:paraId="3A36B7BA" w14:textId="77777777" w:rsidR="00C51404" w:rsidRPr="005F69E9" w:rsidRDefault="00C51404" w:rsidP="00C51404">
            <w:pPr>
              <w:rPr>
                <w:rFonts w:ascii="Source Sans Pro" w:hAnsi="Source Sans Pro" w:cs="Arial"/>
                <w:b/>
                <w:bCs/>
                <w:sz w:val="20"/>
              </w:rPr>
            </w:pPr>
            <w:r w:rsidRPr="005F69E9">
              <w:rPr>
                <w:rFonts w:ascii="Source Sans Pro" w:hAnsi="Source Sans Pro" w:cs="Arial"/>
                <w:b/>
                <w:bCs/>
                <w:sz w:val="20"/>
              </w:rPr>
              <w:t>Total Personnel Costs</w:t>
            </w:r>
          </w:p>
        </w:tc>
        <w:tc>
          <w:tcPr>
            <w:tcW w:w="1176" w:type="dxa"/>
          </w:tcPr>
          <w:p w14:paraId="60332B6B" w14:textId="77777777" w:rsidR="00C51404" w:rsidRPr="005F69E9" w:rsidRDefault="00C51404" w:rsidP="00C51404">
            <w:pPr>
              <w:rPr>
                <w:rFonts w:ascii="Source Sans Pro" w:hAnsi="Source Sans Pro" w:cs="Arial"/>
                <w:b/>
                <w:sz w:val="20"/>
                <w:highlight w:val="yellow"/>
              </w:rPr>
            </w:pPr>
          </w:p>
        </w:tc>
        <w:tc>
          <w:tcPr>
            <w:tcW w:w="1176" w:type="dxa"/>
          </w:tcPr>
          <w:p w14:paraId="26158156" w14:textId="77777777" w:rsidR="00C51404" w:rsidRPr="005F69E9" w:rsidRDefault="00C51404" w:rsidP="00C51404">
            <w:pPr>
              <w:rPr>
                <w:rFonts w:ascii="Source Sans Pro" w:hAnsi="Source Sans Pro" w:cs="Arial"/>
                <w:b/>
                <w:sz w:val="20"/>
                <w:highlight w:val="yellow"/>
              </w:rPr>
            </w:pPr>
          </w:p>
        </w:tc>
        <w:tc>
          <w:tcPr>
            <w:tcW w:w="1176" w:type="dxa"/>
          </w:tcPr>
          <w:p w14:paraId="220F9570" w14:textId="77777777" w:rsidR="00C51404" w:rsidRPr="005F69E9" w:rsidRDefault="00C51404" w:rsidP="00C51404">
            <w:pPr>
              <w:jc w:val="center"/>
              <w:rPr>
                <w:rFonts w:ascii="Source Sans Pro" w:hAnsi="Source Sans Pro" w:cs="Arial"/>
                <w:b/>
                <w:sz w:val="20"/>
                <w:highlight w:val="yellow"/>
              </w:rPr>
            </w:pPr>
          </w:p>
        </w:tc>
        <w:tc>
          <w:tcPr>
            <w:tcW w:w="1176" w:type="dxa"/>
          </w:tcPr>
          <w:p w14:paraId="4AE4B152" w14:textId="77777777" w:rsidR="00C51404" w:rsidRPr="005F69E9" w:rsidRDefault="00C51404" w:rsidP="00C51404">
            <w:pPr>
              <w:rPr>
                <w:rFonts w:ascii="Source Sans Pro" w:hAnsi="Source Sans Pro" w:cs="Arial"/>
                <w:b/>
                <w:sz w:val="20"/>
                <w:highlight w:val="yellow"/>
              </w:rPr>
            </w:pPr>
          </w:p>
        </w:tc>
        <w:tc>
          <w:tcPr>
            <w:tcW w:w="1176" w:type="dxa"/>
          </w:tcPr>
          <w:p w14:paraId="42736324" w14:textId="77777777" w:rsidR="00C51404" w:rsidRPr="005F69E9" w:rsidRDefault="00C51404" w:rsidP="00C51404">
            <w:pPr>
              <w:rPr>
                <w:rFonts w:ascii="Source Sans Pro" w:hAnsi="Source Sans Pro" w:cs="Arial"/>
                <w:b/>
                <w:sz w:val="20"/>
              </w:rPr>
            </w:pPr>
          </w:p>
        </w:tc>
        <w:tc>
          <w:tcPr>
            <w:tcW w:w="1177" w:type="dxa"/>
          </w:tcPr>
          <w:p w14:paraId="5FAF397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p>
        </w:tc>
      </w:tr>
      <w:tr w:rsidR="00C51404" w:rsidRPr="005F69E9" w14:paraId="1EA3D084" w14:textId="77777777" w:rsidTr="00B45121">
        <w:tc>
          <w:tcPr>
            <w:tcW w:w="535" w:type="dxa"/>
            <w:shd w:val="clear" w:color="auto" w:fill="D9D9D9" w:themeFill="background1" w:themeFillShade="D9"/>
          </w:tcPr>
          <w:p w14:paraId="6176D23F"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266C9AB9" w14:textId="77777777" w:rsidR="00C51404" w:rsidRPr="005F69E9" w:rsidRDefault="00C51404" w:rsidP="00C51404">
            <w:pPr>
              <w:rPr>
                <w:rFonts w:ascii="Source Sans Pro" w:hAnsi="Source Sans Pro"/>
                <w:b/>
                <w:sz w:val="20"/>
              </w:rPr>
            </w:pPr>
          </w:p>
        </w:tc>
        <w:tc>
          <w:tcPr>
            <w:tcW w:w="1176" w:type="dxa"/>
            <w:shd w:val="clear" w:color="auto" w:fill="D9D9D9" w:themeFill="background1" w:themeFillShade="D9"/>
          </w:tcPr>
          <w:p w14:paraId="2F786AE6"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39A9BC2B"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3FA48374" w14:textId="77777777" w:rsidR="00C51404" w:rsidRPr="005F69E9" w:rsidRDefault="00C51404" w:rsidP="00C51404">
            <w:pPr>
              <w:jc w:val="center"/>
              <w:rPr>
                <w:rFonts w:ascii="Source Sans Pro" w:hAnsi="Source Sans Pro" w:cs="Arial"/>
                <w:b/>
                <w:sz w:val="20"/>
              </w:rPr>
            </w:pPr>
          </w:p>
        </w:tc>
        <w:tc>
          <w:tcPr>
            <w:tcW w:w="1176" w:type="dxa"/>
            <w:shd w:val="clear" w:color="auto" w:fill="D9D9D9" w:themeFill="background1" w:themeFillShade="D9"/>
          </w:tcPr>
          <w:p w14:paraId="2553DE12"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1D7B25B8"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1862BAC5" w14:textId="77777777" w:rsidR="00C51404" w:rsidRPr="005F69E9" w:rsidRDefault="00C51404" w:rsidP="00C51404">
            <w:pPr>
              <w:rPr>
                <w:rFonts w:ascii="Source Sans Pro" w:hAnsi="Source Sans Pro" w:cs="Arial"/>
                <w:b/>
                <w:sz w:val="20"/>
              </w:rPr>
            </w:pPr>
          </w:p>
        </w:tc>
      </w:tr>
      <w:tr w:rsidR="00C51404" w:rsidRPr="005F69E9" w14:paraId="49B9FC8C" w14:textId="77777777" w:rsidTr="00EC76D1">
        <w:tc>
          <w:tcPr>
            <w:tcW w:w="535" w:type="dxa"/>
            <w:shd w:val="clear" w:color="auto" w:fill="DEEAF6" w:themeFill="accent1" w:themeFillTint="33"/>
          </w:tcPr>
          <w:p w14:paraId="0D830D3B"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779F4987" w14:textId="0A6AC75D" w:rsidR="00C51404" w:rsidRPr="005F69E9" w:rsidRDefault="00C51404" w:rsidP="00C51404">
            <w:pPr>
              <w:rPr>
                <w:rFonts w:ascii="Source Sans Pro" w:hAnsi="Source Sans Pro" w:cs="Arial"/>
                <w:b/>
                <w:bCs/>
                <w:sz w:val="20"/>
              </w:rPr>
            </w:pPr>
            <w:r w:rsidRPr="005F69E9">
              <w:rPr>
                <w:rFonts w:ascii="Source Sans Pro" w:hAnsi="Source Sans Pro" w:cs="Arial"/>
                <w:b/>
                <w:bCs/>
                <w:sz w:val="20"/>
              </w:rPr>
              <w:t>OPERATING COSTS*</w:t>
            </w:r>
          </w:p>
        </w:tc>
        <w:tc>
          <w:tcPr>
            <w:tcW w:w="1176" w:type="dxa"/>
            <w:shd w:val="clear" w:color="auto" w:fill="DEEAF6" w:themeFill="accent1" w:themeFillTint="33"/>
          </w:tcPr>
          <w:p w14:paraId="34D4A99E"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5D7BE9B0"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75C0F63A"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06B3017D"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1C4CD9FA"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4B52FCD3" w14:textId="77777777" w:rsidR="00C51404" w:rsidRPr="005F69E9" w:rsidRDefault="00C51404" w:rsidP="00C51404">
            <w:pPr>
              <w:rPr>
                <w:rFonts w:ascii="Source Sans Pro" w:hAnsi="Source Sans Pro" w:cs="Arial"/>
                <w:b/>
                <w:sz w:val="20"/>
              </w:rPr>
            </w:pPr>
          </w:p>
        </w:tc>
      </w:tr>
      <w:tr w:rsidR="00C51404" w:rsidRPr="005F69E9" w14:paraId="60996BF5" w14:textId="77777777" w:rsidTr="00C51404">
        <w:tc>
          <w:tcPr>
            <w:tcW w:w="535" w:type="dxa"/>
          </w:tcPr>
          <w:p w14:paraId="7F1A752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5.</w:t>
            </w:r>
          </w:p>
        </w:tc>
        <w:tc>
          <w:tcPr>
            <w:tcW w:w="3378" w:type="dxa"/>
          </w:tcPr>
          <w:p w14:paraId="350D4165" w14:textId="7BE929B1" w:rsidR="00C51404" w:rsidRPr="005F69E9" w:rsidRDefault="00C51404" w:rsidP="00C51404">
            <w:pPr>
              <w:rPr>
                <w:rFonts w:ascii="Source Sans Pro" w:hAnsi="Source Sans Pro"/>
                <w:b/>
                <w:sz w:val="20"/>
              </w:rPr>
            </w:pPr>
            <w:r w:rsidRPr="005F69E9">
              <w:rPr>
                <w:rFonts w:ascii="Source Sans Pro" w:hAnsi="Source Sans Pro" w:cs="Arial"/>
                <w:sz w:val="20"/>
              </w:rPr>
              <w:t>Direct Costs</w:t>
            </w:r>
            <w:r w:rsidR="00CD5126">
              <w:rPr>
                <w:rFonts w:ascii="Source Sans Pro" w:hAnsi="Source Sans Pro" w:cs="Arial"/>
                <w:sz w:val="20"/>
              </w:rPr>
              <w:t>: Office Supplies, Program Supplies &amp; Mileage</w:t>
            </w:r>
          </w:p>
        </w:tc>
        <w:tc>
          <w:tcPr>
            <w:tcW w:w="1176" w:type="dxa"/>
          </w:tcPr>
          <w:p w14:paraId="58928CA4" w14:textId="6F7D9B5D"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092A5E53" w14:textId="62C9D17D" w:rsidR="00C51404" w:rsidRPr="005F69E9" w:rsidRDefault="00CD5126"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39715B76" w14:textId="40E33DB7" w:rsidR="00C51404" w:rsidRPr="005F69E9" w:rsidRDefault="00CD5126" w:rsidP="00C51404">
            <w:pPr>
              <w:jc w:val="cente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4CCE9861" w14:textId="77777777" w:rsidR="00C51404" w:rsidRPr="005F69E9" w:rsidRDefault="00C51404" w:rsidP="00C51404">
            <w:pPr>
              <w:rPr>
                <w:rFonts w:ascii="Source Sans Pro" w:hAnsi="Source Sans Pro" w:cs="Arial"/>
                <w:b/>
                <w:sz w:val="20"/>
                <w:highlight w:val="yellow"/>
              </w:rPr>
            </w:pPr>
          </w:p>
        </w:tc>
        <w:tc>
          <w:tcPr>
            <w:tcW w:w="1176" w:type="dxa"/>
          </w:tcPr>
          <w:p w14:paraId="2CB8AB43" w14:textId="77777777" w:rsidR="00C51404" w:rsidRPr="005F69E9" w:rsidRDefault="00C51404" w:rsidP="00C51404">
            <w:pPr>
              <w:rPr>
                <w:rFonts w:ascii="Source Sans Pro" w:hAnsi="Source Sans Pro" w:cs="Arial"/>
                <w:b/>
                <w:sz w:val="20"/>
              </w:rPr>
            </w:pPr>
          </w:p>
        </w:tc>
        <w:tc>
          <w:tcPr>
            <w:tcW w:w="1177" w:type="dxa"/>
          </w:tcPr>
          <w:p w14:paraId="438F0401" w14:textId="5427636B" w:rsidR="00C51404" w:rsidRPr="005F69E9" w:rsidRDefault="00CD5126" w:rsidP="00C51404">
            <w:pPr>
              <w:rPr>
                <w:rFonts w:ascii="Source Sans Pro" w:hAnsi="Source Sans Pro" w:cs="Arial"/>
                <w:b/>
                <w:sz w:val="20"/>
              </w:rPr>
            </w:pPr>
            <w:r>
              <w:rPr>
                <w:rFonts w:ascii="Source Sans Pro" w:hAnsi="Source Sans Pro" w:cs="Arial"/>
                <w:b/>
                <w:sz w:val="20"/>
              </w:rPr>
              <w:t>$90,000</w:t>
            </w:r>
          </w:p>
        </w:tc>
      </w:tr>
      <w:tr w:rsidR="00C51404" w:rsidRPr="005F69E9" w14:paraId="41E9D5ED" w14:textId="77777777" w:rsidTr="00C51404">
        <w:tc>
          <w:tcPr>
            <w:tcW w:w="535" w:type="dxa"/>
          </w:tcPr>
          <w:p w14:paraId="78CF8EC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6.</w:t>
            </w:r>
          </w:p>
        </w:tc>
        <w:tc>
          <w:tcPr>
            <w:tcW w:w="3378" w:type="dxa"/>
          </w:tcPr>
          <w:p w14:paraId="4DA5ADBA" w14:textId="77777777" w:rsidR="00C51404" w:rsidRPr="005F69E9" w:rsidRDefault="00C51404" w:rsidP="00C51404">
            <w:pPr>
              <w:rPr>
                <w:rFonts w:ascii="Source Sans Pro" w:hAnsi="Source Sans Pro"/>
                <w:sz w:val="20"/>
              </w:rPr>
            </w:pPr>
            <w:r w:rsidRPr="005F69E9">
              <w:rPr>
                <w:rFonts w:ascii="Source Sans Pro" w:hAnsi="Source Sans Pro" w:cs="Arial"/>
                <w:sz w:val="20"/>
              </w:rPr>
              <w:t>Indirect Costs</w:t>
            </w:r>
          </w:p>
        </w:tc>
        <w:tc>
          <w:tcPr>
            <w:tcW w:w="1176" w:type="dxa"/>
          </w:tcPr>
          <w:p w14:paraId="6806AA62" w14:textId="77777777" w:rsidR="00C51404" w:rsidRPr="005F69E9" w:rsidRDefault="00C51404" w:rsidP="00C51404">
            <w:pPr>
              <w:rPr>
                <w:rFonts w:ascii="Source Sans Pro" w:hAnsi="Source Sans Pro" w:cs="Arial"/>
                <w:b/>
                <w:sz w:val="20"/>
                <w:highlight w:val="yellow"/>
              </w:rPr>
            </w:pPr>
          </w:p>
        </w:tc>
        <w:tc>
          <w:tcPr>
            <w:tcW w:w="1176" w:type="dxa"/>
          </w:tcPr>
          <w:p w14:paraId="62C36E6E" w14:textId="77777777" w:rsidR="00C51404" w:rsidRPr="005F69E9" w:rsidRDefault="00C51404" w:rsidP="00C51404">
            <w:pPr>
              <w:rPr>
                <w:rFonts w:ascii="Source Sans Pro" w:hAnsi="Source Sans Pro" w:cs="Arial"/>
                <w:b/>
                <w:sz w:val="20"/>
                <w:highlight w:val="yellow"/>
              </w:rPr>
            </w:pPr>
          </w:p>
        </w:tc>
        <w:tc>
          <w:tcPr>
            <w:tcW w:w="1176" w:type="dxa"/>
          </w:tcPr>
          <w:p w14:paraId="7E706353" w14:textId="77777777" w:rsidR="00C51404" w:rsidRPr="005F69E9" w:rsidRDefault="00C51404" w:rsidP="00C51404">
            <w:pPr>
              <w:jc w:val="center"/>
              <w:rPr>
                <w:rFonts w:ascii="Source Sans Pro" w:hAnsi="Source Sans Pro" w:cs="Arial"/>
                <w:b/>
                <w:sz w:val="20"/>
                <w:highlight w:val="yellow"/>
              </w:rPr>
            </w:pPr>
          </w:p>
        </w:tc>
        <w:tc>
          <w:tcPr>
            <w:tcW w:w="1176" w:type="dxa"/>
          </w:tcPr>
          <w:p w14:paraId="389F6089" w14:textId="77777777" w:rsidR="00C51404" w:rsidRPr="005F69E9" w:rsidRDefault="00C51404" w:rsidP="00C51404">
            <w:pPr>
              <w:rPr>
                <w:rFonts w:ascii="Source Sans Pro" w:hAnsi="Source Sans Pro" w:cs="Arial"/>
                <w:b/>
                <w:sz w:val="20"/>
                <w:highlight w:val="yellow"/>
              </w:rPr>
            </w:pPr>
          </w:p>
        </w:tc>
        <w:tc>
          <w:tcPr>
            <w:tcW w:w="1176" w:type="dxa"/>
          </w:tcPr>
          <w:p w14:paraId="55474B80" w14:textId="77777777" w:rsidR="00C51404" w:rsidRPr="005F69E9" w:rsidRDefault="00C51404" w:rsidP="00C51404">
            <w:pPr>
              <w:rPr>
                <w:rFonts w:ascii="Source Sans Pro" w:hAnsi="Source Sans Pro" w:cs="Arial"/>
                <w:b/>
                <w:sz w:val="20"/>
              </w:rPr>
            </w:pPr>
          </w:p>
        </w:tc>
        <w:tc>
          <w:tcPr>
            <w:tcW w:w="1177" w:type="dxa"/>
          </w:tcPr>
          <w:p w14:paraId="2B283E46" w14:textId="77777777" w:rsidR="00C51404" w:rsidRPr="005F69E9" w:rsidRDefault="00C51404" w:rsidP="00C51404">
            <w:pPr>
              <w:rPr>
                <w:rFonts w:ascii="Source Sans Pro" w:hAnsi="Source Sans Pro" w:cs="Arial"/>
                <w:b/>
                <w:sz w:val="20"/>
              </w:rPr>
            </w:pPr>
          </w:p>
        </w:tc>
      </w:tr>
      <w:tr w:rsidR="00C51404" w:rsidRPr="005F69E9" w14:paraId="620F9697" w14:textId="77777777" w:rsidTr="00C51404">
        <w:tc>
          <w:tcPr>
            <w:tcW w:w="535" w:type="dxa"/>
          </w:tcPr>
          <w:p w14:paraId="42C0BE6A"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7. </w:t>
            </w:r>
          </w:p>
        </w:tc>
        <w:tc>
          <w:tcPr>
            <w:tcW w:w="3378" w:type="dxa"/>
          </w:tcPr>
          <w:p w14:paraId="7755AFC3" w14:textId="77777777" w:rsidR="00C51404" w:rsidRPr="005F69E9" w:rsidRDefault="00C51404" w:rsidP="00C51404">
            <w:pPr>
              <w:rPr>
                <w:rFonts w:ascii="Source Sans Pro" w:hAnsi="Source Sans Pro"/>
                <w:b/>
                <w:bCs/>
                <w:sz w:val="20"/>
              </w:rPr>
            </w:pPr>
            <w:r w:rsidRPr="005F69E9">
              <w:rPr>
                <w:rFonts w:ascii="Source Sans Pro" w:hAnsi="Source Sans Pro" w:cs="Arial"/>
                <w:b/>
                <w:bCs/>
                <w:sz w:val="20"/>
              </w:rPr>
              <w:t>Total Operating Costs</w:t>
            </w:r>
          </w:p>
        </w:tc>
        <w:tc>
          <w:tcPr>
            <w:tcW w:w="1176" w:type="dxa"/>
          </w:tcPr>
          <w:p w14:paraId="2D44C214" w14:textId="77777777" w:rsidR="00C51404" w:rsidRPr="005F69E9" w:rsidRDefault="00C51404" w:rsidP="00C51404">
            <w:pPr>
              <w:rPr>
                <w:rFonts w:ascii="Source Sans Pro" w:hAnsi="Source Sans Pro" w:cs="Arial"/>
                <w:b/>
                <w:sz w:val="20"/>
                <w:highlight w:val="yellow"/>
              </w:rPr>
            </w:pPr>
          </w:p>
        </w:tc>
        <w:tc>
          <w:tcPr>
            <w:tcW w:w="1176" w:type="dxa"/>
          </w:tcPr>
          <w:p w14:paraId="41D64505" w14:textId="77777777" w:rsidR="00C51404" w:rsidRPr="005F69E9" w:rsidRDefault="00C51404" w:rsidP="00C51404">
            <w:pPr>
              <w:rPr>
                <w:rFonts w:ascii="Source Sans Pro" w:hAnsi="Source Sans Pro" w:cs="Arial"/>
                <w:b/>
                <w:sz w:val="20"/>
                <w:highlight w:val="yellow"/>
              </w:rPr>
            </w:pPr>
          </w:p>
        </w:tc>
        <w:tc>
          <w:tcPr>
            <w:tcW w:w="1176" w:type="dxa"/>
          </w:tcPr>
          <w:p w14:paraId="54229CCB" w14:textId="77777777" w:rsidR="00C51404" w:rsidRPr="005F69E9" w:rsidRDefault="00C51404" w:rsidP="00C51404">
            <w:pPr>
              <w:jc w:val="center"/>
              <w:rPr>
                <w:rFonts w:ascii="Source Sans Pro" w:hAnsi="Source Sans Pro" w:cs="Arial"/>
                <w:b/>
                <w:sz w:val="20"/>
                <w:highlight w:val="yellow"/>
              </w:rPr>
            </w:pPr>
          </w:p>
        </w:tc>
        <w:tc>
          <w:tcPr>
            <w:tcW w:w="1176" w:type="dxa"/>
          </w:tcPr>
          <w:p w14:paraId="4EE5F8A1" w14:textId="77777777" w:rsidR="00C51404" w:rsidRPr="005F69E9" w:rsidRDefault="00C51404" w:rsidP="00C51404">
            <w:pPr>
              <w:rPr>
                <w:rFonts w:ascii="Source Sans Pro" w:hAnsi="Source Sans Pro" w:cs="Arial"/>
                <w:b/>
                <w:sz w:val="20"/>
                <w:highlight w:val="yellow"/>
              </w:rPr>
            </w:pPr>
          </w:p>
        </w:tc>
        <w:tc>
          <w:tcPr>
            <w:tcW w:w="1176" w:type="dxa"/>
          </w:tcPr>
          <w:p w14:paraId="67800D01" w14:textId="77777777" w:rsidR="00C51404" w:rsidRPr="005F69E9" w:rsidRDefault="00C51404" w:rsidP="00C51404">
            <w:pPr>
              <w:rPr>
                <w:rFonts w:ascii="Source Sans Pro" w:hAnsi="Source Sans Pro" w:cs="Arial"/>
                <w:b/>
                <w:sz w:val="20"/>
              </w:rPr>
            </w:pPr>
          </w:p>
        </w:tc>
        <w:tc>
          <w:tcPr>
            <w:tcW w:w="1177" w:type="dxa"/>
          </w:tcPr>
          <w:p w14:paraId="367FDB5F"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p>
        </w:tc>
      </w:tr>
      <w:tr w:rsidR="00C51404" w:rsidRPr="005F69E9" w14:paraId="776AD6B3" w14:textId="77777777" w:rsidTr="00B45121">
        <w:tc>
          <w:tcPr>
            <w:tcW w:w="535" w:type="dxa"/>
            <w:shd w:val="clear" w:color="auto" w:fill="D9D9D9" w:themeFill="background1" w:themeFillShade="D9"/>
          </w:tcPr>
          <w:p w14:paraId="0B10F8D9" w14:textId="77777777" w:rsidR="00C51404" w:rsidRPr="005F69E9" w:rsidRDefault="00C51404" w:rsidP="00C51404">
            <w:pPr>
              <w:rPr>
                <w:rFonts w:ascii="Source Sans Pro" w:hAnsi="Source Sans Pro" w:cs="Arial"/>
                <w:sz w:val="20"/>
                <w:highlight w:val="yellow"/>
              </w:rPr>
            </w:pPr>
          </w:p>
        </w:tc>
        <w:tc>
          <w:tcPr>
            <w:tcW w:w="3378" w:type="dxa"/>
            <w:shd w:val="clear" w:color="auto" w:fill="D9D9D9" w:themeFill="background1" w:themeFillShade="D9"/>
          </w:tcPr>
          <w:p w14:paraId="25275614"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711E0E69"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91BC77C"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9C0A4E8"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5E832F59"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69BC45B7"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76CB7C42" w14:textId="77777777" w:rsidR="00C51404" w:rsidRPr="005F69E9" w:rsidRDefault="00C51404" w:rsidP="00C51404">
            <w:pPr>
              <w:rPr>
                <w:rFonts w:ascii="Source Sans Pro" w:hAnsi="Source Sans Pro" w:cs="Arial"/>
                <w:b/>
                <w:sz w:val="20"/>
              </w:rPr>
            </w:pPr>
          </w:p>
        </w:tc>
      </w:tr>
      <w:tr w:rsidR="00C51404" w:rsidRPr="005F69E9" w14:paraId="71F1ABF5" w14:textId="77777777" w:rsidTr="00EC76D1">
        <w:tc>
          <w:tcPr>
            <w:tcW w:w="535" w:type="dxa"/>
            <w:shd w:val="clear" w:color="auto" w:fill="DEEAF6" w:themeFill="accent1" w:themeFillTint="33"/>
          </w:tcPr>
          <w:p w14:paraId="58BB926D"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2EED541D"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NON-RECURRING COSTS (equipment, technology)</w:t>
            </w:r>
          </w:p>
        </w:tc>
        <w:tc>
          <w:tcPr>
            <w:tcW w:w="1176" w:type="dxa"/>
            <w:shd w:val="clear" w:color="auto" w:fill="DEEAF6" w:themeFill="accent1" w:themeFillTint="33"/>
          </w:tcPr>
          <w:p w14:paraId="61C0A151"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35F996E3"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431E62F9"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7FC7C27F"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2D7D6C63"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3FB3DB52" w14:textId="77777777" w:rsidR="00C51404" w:rsidRPr="005F69E9" w:rsidRDefault="00C51404" w:rsidP="00C51404">
            <w:pPr>
              <w:rPr>
                <w:rFonts w:ascii="Source Sans Pro" w:hAnsi="Source Sans Pro" w:cs="Arial"/>
                <w:b/>
                <w:sz w:val="20"/>
              </w:rPr>
            </w:pPr>
          </w:p>
        </w:tc>
      </w:tr>
      <w:tr w:rsidR="00C51404" w:rsidRPr="005F69E9" w14:paraId="13C925CB" w14:textId="77777777" w:rsidTr="00C51404">
        <w:tc>
          <w:tcPr>
            <w:tcW w:w="535" w:type="dxa"/>
          </w:tcPr>
          <w:p w14:paraId="5F5EC7A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8.</w:t>
            </w:r>
          </w:p>
        </w:tc>
        <w:tc>
          <w:tcPr>
            <w:tcW w:w="3378" w:type="dxa"/>
          </w:tcPr>
          <w:p w14:paraId="521EDA17" w14:textId="77777777" w:rsidR="00C51404" w:rsidRPr="005F69E9" w:rsidRDefault="00C51404" w:rsidP="00C51404">
            <w:pPr>
              <w:rPr>
                <w:rFonts w:ascii="Source Sans Pro" w:hAnsi="Source Sans Pro" w:cs="Arial"/>
                <w:b/>
                <w:sz w:val="20"/>
              </w:rPr>
            </w:pPr>
          </w:p>
        </w:tc>
        <w:tc>
          <w:tcPr>
            <w:tcW w:w="1176" w:type="dxa"/>
          </w:tcPr>
          <w:p w14:paraId="04A17E93" w14:textId="77777777" w:rsidR="00C51404" w:rsidRPr="005F69E9" w:rsidRDefault="00C51404" w:rsidP="00C51404">
            <w:pPr>
              <w:rPr>
                <w:rFonts w:ascii="Source Sans Pro" w:hAnsi="Source Sans Pro" w:cs="Arial"/>
                <w:b/>
                <w:sz w:val="20"/>
                <w:highlight w:val="yellow"/>
              </w:rPr>
            </w:pPr>
          </w:p>
        </w:tc>
        <w:tc>
          <w:tcPr>
            <w:tcW w:w="1176" w:type="dxa"/>
          </w:tcPr>
          <w:p w14:paraId="42817530" w14:textId="77777777" w:rsidR="00C51404" w:rsidRPr="005F69E9" w:rsidRDefault="00C51404" w:rsidP="00C51404">
            <w:pPr>
              <w:rPr>
                <w:rFonts w:ascii="Source Sans Pro" w:hAnsi="Source Sans Pro" w:cs="Arial"/>
                <w:b/>
                <w:sz w:val="20"/>
                <w:highlight w:val="yellow"/>
              </w:rPr>
            </w:pPr>
          </w:p>
        </w:tc>
        <w:tc>
          <w:tcPr>
            <w:tcW w:w="1176" w:type="dxa"/>
          </w:tcPr>
          <w:p w14:paraId="7B799D95" w14:textId="77777777" w:rsidR="00C51404" w:rsidRPr="005F69E9" w:rsidRDefault="00C51404" w:rsidP="00C51404">
            <w:pPr>
              <w:jc w:val="center"/>
              <w:rPr>
                <w:rFonts w:ascii="Source Sans Pro" w:hAnsi="Source Sans Pro" w:cs="Arial"/>
                <w:b/>
                <w:sz w:val="20"/>
                <w:highlight w:val="yellow"/>
              </w:rPr>
            </w:pPr>
          </w:p>
        </w:tc>
        <w:tc>
          <w:tcPr>
            <w:tcW w:w="1176" w:type="dxa"/>
          </w:tcPr>
          <w:p w14:paraId="039F5398" w14:textId="77777777" w:rsidR="00C51404" w:rsidRPr="005F69E9" w:rsidRDefault="00C51404" w:rsidP="00C51404">
            <w:pPr>
              <w:rPr>
                <w:rFonts w:ascii="Source Sans Pro" w:hAnsi="Source Sans Pro" w:cs="Arial"/>
                <w:b/>
                <w:sz w:val="20"/>
                <w:highlight w:val="yellow"/>
              </w:rPr>
            </w:pPr>
          </w:p>
        </w:tc>
        <w:tc>
          <w:tcPr>
            <w:tcW w:w="1176" w:type="dxa"/>
          </w:tcPr>
          <w:p w14:paraId="1256A871" w14:textId="77777777" w:rsidR="00C51404" w:rsidRPr="005F69E9" w:rsidRDefault="00C51404" w:rsidP="00C51404">
            <w:pPr>
              <w:rPr>
                <w:rFonts w:ascii="Source Sans Pro" w:hAnsi="Source Sans Pro" w:cs="Arial"/>
                <w:b/>
                <w:sz w:val="20"/>
              </w:rPr>
            </w:pPr>
          </w:p>
        </w:tc>
        <w:tc>
          <w:tcPr>
            <w:tcW w:w="1177" w:type="dxa"/>
          </w:tcPr>
          <w:p w14:paraId="2188AFB3" w14:textId="77777777" w:rsidR="00C51404" w:rsidRPr="005F69E9" w:rsidRDefault="00C51404" w:rsidP="00C51404">
            <w:pPr>
              <w:rPr>
                <w:rFonts w:ascii="Source Sans Pro" w:hAnsi="Source Sans Pro" w:cs="Arial"/>
                <w:b/>
                <w:sz w:val="20"/>
              </w:rPr>
            </w:pPr>
          </w:p>
        </w:tc>
      </w:tr>
      <w:tr w:rsidR="00C51404" w:rsidRPr="005F69E9" w14:paraId="215EDD16" w14:textId="77777777" w:rsidTr="00C51404">
        <w:tc>
          <w:tcPr>
            <w:tcW w:w="535" w:type="dxa"/>
          </w:tcPr>
          <w:p w14:paraId="26BBA65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9.</w:t>
            </w:r>
          </w:p>
        </w:tc>
        <w:tc>
          <w:tcPr>
            <w:tcW w:w="3378" w:type="dxa"/>
          </w:tcPr>
          <w:p w14:paraId="07E8A63B" w14:textId="77777777" w:rsidR="00C51404" w:rsidRPr="005F69E9" w:rsidRDefault="00C51404" w:rsidP="00C51404">
            <w:pPr>
              <w:rPr>
                <w:rFonts w:ascii="Source Sans Pro" w:hAnsi="Source Sans Pro" w:cs="Arial"/>
                <w:b/>
                <w:sz w:val="20"/>
              </w:rPr>
            </w:pPr>
          </w:p>
        </w:tc>
        <w:tc>
          <w:tcPr>
            <w:tcW w:w="1176" w:type="dxa"/>
          </w:tcPr>
          <w:p w14:paraId="033DE461" w14:textId="77777777" w:rsidR="00C51404" w:rsidRPr="005F69E9" w:rsidRDefault="00C51404" w:rsidP="00C51404">
            <w:pPr>
              <w:rPr>
                <w:rFonts w:ascii="Source Sans Pro" w:hAnsi="Source Sans Pro" w:cs="Arial"/>
                <w:b/>
                <w:sz w:val="20"/>
                <w:highlight w:val="yellow"/>
              </w:rPr>
            </w:pPr>
          </w:p>
        </w:tc>
        <w:tc>
          <w:tcPr>
            <w:tcW w:w="1176" w:type="dxa"/>
          </w:tcPr>
          <w:p w14:paraId="786F0087" w14:textId="77777777" w:rsidR="00C51404" w:rsidRPr="005F69E9" w:rsidRDefault="00C51404" w:rsidP="00C51404">
            <w:pPr>
              <w:rPr>
                <w:rFonts w:ascii="Source Sans Pro" w:hAnsi="Source Sans Pro" w:cs="Arial"/>
                <w:b/>
                <w:sz w:val="20"/>
                <w:highlight w:val="yellow"/>
              </w:rPr>
            </w:pPr>
          </w:p>
        </w:tc>
        <w:tc>
          <w:tcPr>
            <w:tcW w:w="1176" w:type="dxa"/>
          </w:tcPr>
          <w:p w14:paraId="55742A17" w14:textId="77777777" w:rsidR="00C51404" w:rsidRPr="005F69E9" w:rsidRDefault="00C51404" w:rsidP="00C51404">
            <w:pPr>
              <w:jc w:val="center"/>
              <w:rPr>
                <w:rFonts w:ascii="Source Sans Pro" w:hAnsi="Source Sans Pro" w:cs="Arial"/>
                <w:b/>
                <w:sz w:val="20"/>
                <w:highlight w:val="yellow"/>
              </w:rPr>
            </w:pPr>
          </w:p>
        </w:tc>
        <w:tc>
          <w:tcPr>
            <w:tcW w:w="1176" w:type="dxa"/>
          </w:tcPr>
          <w:p w14:paraId="647F8640" w14:textId="77777777" w:rsidR="00C51404" w:rsidRPr="005F69E9" w:rsidRDefault="00C51404" w:rsidP="00C51404">
            <w:pPr>
              <w:rPr>
                <w:rFonts w:ascii="Source Sans Pro" w:hAnsi="Source Sans Pro" w:cs="Arial"/>
                <w:b/>
                <w:sz w:val="20"/>
                <w:highlight w:val="yellow"/>
              </w:rPr>
            </w:pPr>
          </w:p>
        </w:tc>
        <w:tc>
          <w:tcPr>
            <w:tcW w:w="1176" w:type="dxa"/>
          </w:tcPr>
          <w:p w14:paraId="0B4E338C" w14:textId="77777777" w:rsidR="00C51404" w:rsidRPr="005F69E9" w:rsidRDefault="00C51404" w:rsidP="00C51404">
            <w:pPr>
              <w:rPr>
                <w:rFonts w:ascii="Source Sans Pro" w:hAnsi="Source Sans Pro" w:cs="Arial"/>
                <w:b/>
                <w:sz w:val="20"/>
              </w:rPr>
            </w:pPr>
          </w:p>
        </w:tc>
        <w:tc>
          <w:tcPr>
            <w:tcW w:w="1177" w:type="dxa"/>
          </w:tcPr>
          <w:p w14:paraId="521C43B8" w14:textId="77777777" w:rsidR="00C51404" w:rsidRPr="005F69E9" w:rsidRDefault="00C51404" w:rsidP="00C51404">
            <w:pPr>
              <w:rPr>
                <w:rFonts w:ascii="Source Sans Pro" w:hAnsi="Source Sans Pro" w:cs="Arial"/>
                <w:b/>
                <w:sz w:val="20"/>
              </w:rPr>
            </w:pPr>
          </w:p>
        </w:tc>
      </w:tr>
      <w:tr w:rsidR="00C51404" w:rsidRPr="005F69E9" w14:paraId="2B6D3158" w14:textId="77777777" w:rsidTr="00C51404">
        <w:tc>
          <w:tcPr>
            <w:tcW w:w="535" w:type="dxa"/>
          </w:tcPr>
          <w:p w14:paraId="4F545667"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10.</w:t>
            </w:r>
          </w:p>
        </w:tc>
        <w:tc>
          <w:tcPr>
            <w:tcW w:w="3378" w:type="dxa"/>
          </w:tcPr>
          <w:p w14:paraId="71839D3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non-recurring costs</w:t>
            </w:r>
          </w:p>
        </w:tc>
        <w:tc>
          <w:tcPr>
            <w:tcW w:w="1176" w:type="dxa"/>
          </w:tcPr>
          <w:p w14:paraId="6132FAC1" w14:textId="77777777" w:rsidR="00C51404" w:rsidRPr="005F69E9" w:rsidRDefault="00C51404" w:rsidP="00C51404">
            <w:pPr>
              <w:rPr>
                <w:rFonts w:ascii="Source Sans Pro" w:hAnsi="Source Sans Pro" w:cs="Arial"/>
                <w:b/>
                <w:sz w:val="20"/>
                <w:highlight w:val="yellow"/>
              </w:rPr>
            </w:pPr>
          </w:p>
        </w:tc>
        <w:tc>
          <w:tcPr>
            <w:tcW w:w="1176" w:type="dxa"/>
          </w:tcPr>
          <w:p w14:paraId="7BCAABBB" w14:textId="77777777" w:rsidR="00C51404" w:rsidRPr="005F69E9" w:rsidRDefault="00C51404" w:rsidP="00C51404">
            <w:pPr>
              <w:rPr>
                <w:rFonts w:ascii="Source Sans Pro" w:hAnsi="Source Sans Pro" w:cs="Arial"/>
                <w:b/>
                <w:sz w:val="20"/>
                <w:highlight w:val="yellow"/>
              </w:rPr>
            </w:pPr>
          </w:p>
        </w:tc>
        <w:tc>
          <w:tcPr>
            <w:tcW w:w="1176" w:type="dxa"/>
          </w:tcPr>
          <w:p w14:paraId="292B1B2C" w14:textId="77777777" w:rsidR="00C51404" w:rsidRPr="005F69E9" w:rsidRDefault="00C51404" w:rsidP="00C51404">
            <w:pPr>
              <w:jc w:val="center"/>
              <w:rPr>
                <w:rFonts w:ascii="Source Sans Pro" w:hAnsi="Source Sans Pro" w:cs="Arial"/>
                <w:b/>
                <w:sz w:val="20"/>
                <w:highlight w:val="yellow"/>
              </w:rPr>
            </w:pPr>
          </w:p>
        </w:tc>
        <w:tc>
          <w:tcPr>
            <w:tcW w:w="1176" w:type="dxa"/>
          </w:tcPr>
          <w:p w14:paraId="75BE32BC" w14:textId="77777777" w:rsidR="00C51404" w:rsidRPr="005F69E9" w:rsidRDefault="00C51404" w:rsidP="00C51404">
            <w:pPr>
              <w:rPr>
                <w:rFonts w:ascii="Source Sans Pro" w:hAnsi="Source Sans Pro" w:cs="Arial"/>
                <w:b/>
                <w:sz w:val="20"/>
                <w:highlight w:val="yellow"/>
              </w:rPr>
            </w:pPr>
          </w:p>
        </w:tc>
        <w:tc>
          <w:tcPr>
            <w:tcW w:w="1176" w:type="dxa"/>
          </w:tcPr>
          <w:p w14:paraId="1CAD48A4" w14:textId="77777777" w:rsidR="00C51404" w:rsidRPr="005F69E9" w:rsidRDefault="00C51404" w:rsidP="00C51404">
            <w:pPr>
              <w:rPr>
                <w:rFonts w:ascii="Source Sans Pro" w:hAnsi="Source Sans Pro" w:cs="Arial"/>
                <w:b/>
                <w:sz w:val="20"/>
              </w:rPr>
            </w:pPr>
          </w:p>
        </w:tc>
        <w:tc>
          <w:tcPr>
            <w:tcW w:w="1177" w:type="dxa"/>
          </w:tcPr>
          <w:p w14:paraId="3EC8763F"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p>
        </w:tc>
      </w:tr>
      <w:tr w:rsidR="00C51404" w:rsidRPr="005F69E9" w14:paraId="03D48252" w14:textId="77777777" w:rsidTr="00B45121">
        <w:tc>
          <w:tcPr>
            <w:tcW w:w="535" w:type="dxa"/>
            <w:shd w:val="clear" w:color="auto" w:fill="D9D9D9" w:themeFill="background1" w:themeFillShade="D9"/>
          </w:tcPr>
          <w:p w14:paraId="170ACA5F"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14026A58"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3BB65E8D"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5E5623FB"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9AF4F71"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4587742C"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788098D1"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78738C26" w14:textId="77777777" w:rsidR="00C51404" w:rsidRPr="005F69E9" w:rsidRDefault="00C51404" w:rsidP="00C51404">
            <w:pPr>
              <w:rPr>
                <w:rFonts w:ascii="Source Sans Pro" w:hAnsi="Source Sans Pro" w:cs="Arial"/>
                <w:b/>
                <w:sz w:val="20"/>
              </w:rPr>
            </w:pPr>
          </w:p>
        </w:tc>
      </w:tr>
      <w:tr w:rsidR="00C51404" w:rsidRPr="005F69E9" w14:paraId="69C7FB11" w14:textId="77777777" w:rsidTr="00EC76D1">
        <w:tc>
          <w:tcPr>
            <w:tcW w:w="535" w:type="dxa"/>
            <w:shd w:val="clear" w:color="auto" w:fill="DEEAF6" w:themeFill="accent1" w:themeFillTint="33"/>
          </w:tcPr>
          <w:p w14:paraId="0A9848A7"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0F27DF6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CONSULTANT COSTS / CONTRACTS (clinical, training, facilitator, evaluation)</w:t>
            </w:r>
          </w:p>
        </w:tc>
        <w:tc>
          <w:tcPr>
            <w:tcW w:w="1176" w:type="dxa"/>
            <w:shd w:val="clear" w:color="auto" w:fill="DEEAF6" w:themeFill="accent1" w:themeFillTint="33"/>
          </w:tcPr>
          <w:p w14:paraId="07B11BE7"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30881EF9"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7118F6D1"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65C1B140"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52B9D1DF"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3DB527E3" w14:textId="77777777" w:rsidR="00C51404" w:rsidRPr="005F69E9" w:rsidRDefault="00C51404" w:rsidP="00C51404">
            <w:pPr>
              <w:rPr>
                <w:rFonts w:ascii="Source Sans Pro" w:hAnsi="Source Sans Pro" w:cs="Arial"/>
                <w:b/>
                <w:sz w:val="20"/>
              </w:rPr>
            </w:pPr>
          </w:p>
        </w:tc>
      </w:tr>
      <w:tr w:rsidR="00C51404" w:rsidRPr="005F69E9" w14:paraId="3C096D6F" w14:textId="77777777" w:rsidTr="00C51404">
        <w:tc>
          <w:tcPr>
            <w:tcW w:w="535" w:type="dxa"/>
          </w:tcPr>
          <w:p w14:paraId="37F79F95"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11.</w:t>
            </w:r>
          </w:p>
        </w:tc>
        <w:tc>
          <w:tcPr>
            <w:tcW w:w="3378" w:type="dxa"/>
          </w:tcPr>
          <w:p w14:paraId="31B1D9E4" w14:textId="2C560D10" w:rsidR="00C51404" w:rsidRPr="005F69E9" w:rsidRDefault="00C51404" w:rsidP="00C51404">
            <w:pPr>
              <w:rPr>
                <w:rFonts w:ascii="Source Sans Pro" w:hAnsi="Source Sans Pro" w:cs="Arial"/>
                <w:sz w:val="20"/>
              </w:rPr>
            </w:pPr>
            <w:r w:rsidRPr="005F69E9">
              <w:rPr>
                <w:rFonts w:ascii="Source Sans Pro" w:hAnsi="Source Sans Pro" w:cs="Arial"/>
                <w:sz w:val="20"/>
              </w:rPr>
              <w:t>Direct Costs</w:t>
            </w:r>
            <w:r w:rsidR="0093719C">
              <w:rPr>
                <w:rFonts w:ascii="Source Sans Pro" w:hAnsi="Source Sans Pro" w:cs="Arial"/>
                <w:sz w:val="20"/>
              </w:rPr>
              <w:t>: Mental Health Consultant</w:t>
            </w:r>
          </w:p>
        </w:tc>
        <w:tc>
          <w:tcPr>
            <w:tcW w:w="1176" w:type="dxa"/>
          </w:tcPr>
          <w:p w14:paraId="0F00D39A" w14:textId="455A6A9F"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$58,000</w:t>
            </w:r>
          </w:p>
        </w:tc>
        <w:tc>
          <w:tcPr>
            <w:tcW w:w="1176" w:type="dxa"/>
          </w:tcPr>
          <w:p w14:paraId="2DC27145" w14:textId="42221138"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$58,000</w:t>
            </w:r>
          </w:p>
        </w:tc>
        <w:tc>
          <w:tcPr>
            <w:tcW w:w="1176" w:type="dxa"/>
          </w:tcPr>
          <w:p w14:paraId="178031FF" w14:textId="63B7BAF4" w:rsidR="00C51404" w:rsidRPr="005F69E9" w:rsidRDefault="0093719C" w:rsidP="00C51404">
            <w:pPr>
              <w:jc w:val="center"/>
              <w:rPr>
                <w:rFonts w:ascii="Source Sans Pro" w:hAnsi="Source Sans Pro" w:cs="Arial"/>
                <w:b/>
                <w:sz w:val="20"/>
                <w:highlight w:val="yellow"/>
              </w:rPr>
            </w:pPr>
            <w:r>
              <w:rPr>
                <w:rFonts w:ascii="Source Sans Pro" w:hAnsi="Source Sans Pro" w:cs="Arial"/>
                <w:b/>
                <w:sz w:val="20"/>
                <w:highlight w:val="yellow"/>
              </w:rPr>
              <w:t>$58,000</w:t>
            </w:r>
          </w:p>
        </w:tc>
        <w:tc>
          <w:tcPr>
            <w:tcW w:w="1176" w:type="dxa"/>
          </w:tcPr>
          <w:p w14:paraId="2C0AB384" w14:textId="77777777" w:rsidR="00C51404" w:rsidRPr="005F69E9" w:rsidRDefault="00C51404" w:rsidP="00C51404">
            <w:pPr>
              <w:rPr>
                <w:rFonts w:ascii="Source Sans Pro" w:hAnsi="Source Sans Pro" w:cs="Arial"/>
                <w:b/>
                <w:sz w:val="20"/>
                <w:highlight w:val="yellow"/>
              </w:rPr>
            </w:pPr>
          </w:p>
        </w:tc>
        <w:tc>
          <w:tcPr>
            <w:tcW w:w="1176" w:type="dxa"/>
          </w:tcPr>
          <w:p w14:paraId="3195AB6A" w14:textId="77777777" w:rsidR="00C51404" w:rsidRPr="005F69E9" w:rsidRDefault="00C51404" w:rsidP="00C51404">
            <w:pPr>
              <w:rPr>
                <w:rFonts w:ascii="Source Sans Pro" w:hAnsi="Source Sans Pro" w:cs="Arial"/>
                <w:b/>
                <w:sz w:val="20"/>
              </w:rPr>
            </w:pPr>
          </w:p>
        </w:tc>
        <w:tc>
          <w:tcPr>
            <w:tcW w:w="1177" w:type="dxa"/>
          </w:tcPr>
          <w:p w14:paraId="55DDE0E4" w14:textId="60F13F86" w:rsidR="00C51404" w:rsidRPr="005F69E9" w:rsidRDefault="0093719C" w:rsidP="00C51404">
            <w:pPr>
              <w:rPr>
                <w:rFonts w:ascii="Source Sans Pro" w:hAnsi="Source Sans Pro" w:cs="Arial"/>
                <w:b/>
                <w:sz w:val="20"/>
              </w:rPr>
            </w:pPr>
            <w:r>
              <w:rPr>
                <w:rFonts w:ascii="Source Sans Pro" w:hAnsi="Source Sans Pro" w:cs="Arial"/>
                <w:b/>
                <w:sz w:val="20"/>
              </w:rPr>
              <w:t>$174,000</w:t>
            </w:r>
          </w:p>
        </w:tc>
      </w:tr>
      <w:tr w:rsidR="00C51404" w:rsidRPr="005F69E9" w14:paraId="5C8A57AA" w14:textId="77777777" w:rsidTr="00C51404">
        <w:tc>
          <w:tcPr>
            <w:tcW w:w="535" w:type="dxa"/>
          </w:tcPr>
          <w:p w14:paraId="50B816A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12.</w:t>
            </w:r>
          </w:p>
        </w:tc>
        <w:tc>
          <w:tcPr>
            <w:tcW w:w="3378" w:type="dxa"/>
          </w:tcPr>
          <w:p w14:paraId="414A3B58"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Indirect Costs</w:t>
            </w:r>
          </w:p>
        </w:tc>
        <w:tc>
          <w:tcPr>
            <w:tcW w:w="1176" w:type="dxa"/>
          </w:tcPr>
          <w:p w14:paraId="57D372AA" w14:textId="77777777" w:rsidR="00C51404" w:rsidRPr="005F69E9" w:rsidRDefault="00C51404" w:rsidP="00C51404">
            <w:pPr>
              <w:rPr>
                <w:rFonts w:ascii="Source Sans Pro" w:hAnsi="Source Sans Pro" w:cs="Arial"/>
                <w:b/>
                <w:sz w:val="20"/>
                <w:highlight w:val="yellow"/>
              </w:rPr>
            </w:pPr>
          </w:p>
        </w:tc>
        <w:tc>
          <w:tcPr>
            <w:tcW w:w="1176" w:type="dxa"/>
          </w:tcPr>
          <w:p w14:paraId="65E2B979" w14:textId="77777777" w:rsidR="00C51404" w:rsidRPr="005F69E9" w:rsidRDefault="00C51404" w:rsidP="00C51404">
            <w:pPr>
              <w:rPr>
                <w:rFonts w:ascii="Source Sans Pro" w:hAnsi="Source Sans Pro" w:cs="Arial"/>
                <w:b/>
                <w:sz w:val="20"/>
                <w:highlight w:val="yellow"/>
              </w:rPr>
            </w:pPr>
          </w:p>
        </w:tc>
        <w:tc>
          <w:tcPr>
            <w:tcW w:w="1176" w:type="dxa"/>
          </w:tcPr>
          <w:p w14:paraId="45F24F5E" w14:textId="77777777" w:rsidR="00C51404" w:rsidRPr="005F69E9" w:rsidRDefault="00C51404" w:rsidP="00C51404">
            <w:pPr>
              <w:jc w:val="center"/>
              <w:rPr>
                <w:rFonts w:ascii="Source Sans Pro" w:hAnsi="Source Sans Pro" w:cs="Arial"/>
                <w:b/>
                <w:sz w:val="20"/>
                <w:highlight w:val="yellow"/>
              </w:rPr>
            </w:pPr>
          </w:p>
        </w:tc>
        <w:tc>
          <w:tcPr>
            <w:tcW w:w="1176" w:type="dxa"/>
          </w:tcPr>
          <w:p w14:paraId="7BDB9F03" w14:textId="77777777" w:rsidR="00C51404" w:rsidRPr="005F69E9" w:rsidRDefault="00C51404" w:rsidP="00C51404">
            <w:pPr>
              <w:rPr>
                <w:rFonts w:ascii="Source Sans Pro" w:hAnsi="Source Sans Pro" w:cs="Arial"/>
                <w:b/>
                <w:sz w:val="20"/>
                <w:highlight w:val="yellow"/>
              </w:rPr>
            </w:pPr>
          </w:p>
        </w:tc>
        <w:tc>
          <w:tcPr>
            <w:tcW w:w="1176" w:type="dxa"/>
          </w:tcPr>
          <w:p w14:paraId="33703C70" w14:textId="77777777" w:rsidR="00C51404" w:rsidRPr="005F69E9" w:rsidRDefault="00C51404" w:rsidP="00C51404">
            <w:pPr>
              <w:rPr>
                <w:rFonts w:ascii="Source Sans Pro" w:hAnsi="Source Sans Pro" w:cs="Arial"/>
                <w:b/>
                <w:sz w:val="20"/>
              </w:rPr>
            </w:pPr>
          </w:p>
        </w:tc>
        <w:tc>
          <w:tcPr>
            <w:tcW w:w="1177" w:type="dxa"/>
          </w:tcPr>
          <w:p w14:paraId="73CB6263" w14:textId="77777777" w:rsidR="00C51404" w:rsidRPr="005F69E9" w:rsidRDefault="00C51404" w:rsidP="00C51404">
            <w:pPr>
              <w:rPr>
                <w:rFonts w:ascii="Source Sans Pro" w:hAnsi="Source Sans Pro" w:cs="Arial"/>
                <w:b/>
                <w:sz w:val="20"/>
              </w:rPr>
            </w:pPr>
          </w:p>
        </w:tc>
      </w:tr>
      <w:tr w:rsidR="00C51404" w:rsidRPr="005F69E9" w14:paraId="47A78937" w14:textId="77777777" w:rsidTr="00C51404">
        <w:tc>
          <w:tcPr>
            <w:tcW w:w="535" w:type="dxa"/>
          </w:tcPr>
          <w:p w14:paraId="4251FD95"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13.</w:t>
            </w:r>
          </w:p>
        </w:tc>
        <w:tc>
          <w:tcPr>
            <w:tcW w:w="3378" w:type="dxa"/>
          </w:tcPr>
          <w:p w14:paraId="5E7A1B63"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Consultant Costs</w:t>
            </w:r>
          </w:p>
        </w:tc>
        <w:tc>
          <w:tcPr>
            <w:tcW w:w="1176" w:type="dxa"/>
          </w:tcPr>
          <w:p w14:paraId="0D799224" w14:textId="77777777" w:rsidR="00C51404" w:rsidRPr="005F69E9" w:rsidRDefault="00C51404" w:rsidP="00C51404">
            <w:pPr>
              <w:rPr>
                <w:rFonts w:ascii="Source Sans Pro" w:hAnsi="Source Sans Pro" w:cs="Arial"/>
                <w:b/>
                <w:sz w:val="20"/>
                <w:highlight w:val="yellow"/>
              </w:rPr>
            </w:pPr>
          </w:p>
        </w:tc>
        <w:tc>
          <w:tcPr>
            <w:tcW w:w="1176" w:type="dxa"/>
          </w:tcPr>
          <w:p w14:paraId="0BE81525" w14:textId="77777777" w:rsidR="00C51404" w:rsidRPr="005F69E9" w:rsidRDefault="00C51404" w:rsidP="00C51404">
            <w:pPr>
              <w:rPr>
                <w:rFonts w:ascii="Source Sans Pro" w:hAnsi="Source Sans Pro" w:cs="Arial"/>
                <w:b/>
                <w:sz w:val="20"/>
                <w:highlight w:val="yellow"/>
              </w:rPr>
            </w:pPr>
          </w:p>
        </w:tc>
        <w:tc>
          <w:tcPr>
            <w:tcW w:w="1176" w:type="dxa"/>
          </w:tcPr>
          <w:p w14:paraId="617FEA68" w14:textId="77777777" w:rsidR="00C51404" w:rsidRPr="005F69E9" w:rsidRDefault="00C51404" w:rsidP="00C51404">
            <w:pPr>
              <w:jc w:val="center"/>
              <w:rPr>
                <w:rFonts w:ascii="Source Sans Pro" w:hAnsi="Source Sans Pro" w:cs="Arial"/>
                <w:b/>
                <w:sz w:val="20"/>
                <w:highlight w:val="yellow"/>
              </w:rPr>
            </w:pPr>
          </w:p>
        </w:tc>
        <w:tc>
          <w:tcPr>
            <w:tcW w:w="1176" w:type="dxa"/>
          </w:tcPr>
          <w:p w14:paraId="035079F1" w14:textId="77777777" w:rsidR="00C51404" w:rsidRPr="005F69E9" w:rsidRDefault="00C51404" w:rsidP="00C51404">
            <w:pPr>
              <w:rPr>
                <w:rFonts w:ascii="Source Sans Pro" w:hAnsi="Source Sans Pro" w:cs="Arial"/>
                <w:b/>
                <w:sz w:val="20"/>
                <w:highlight w:val="yellow"/>
              </w:rPr>
            </w:pPr>
          </w:p>
        </w:tc>
        <w:tc>
          <w:tcPr>
            <w:tcW w:w="1176" w:type="dxa"/>
          </w:tcPr>
          <w:p w14:paraId="4162C414" w14:textId="77777777" w:rsidR="00C51404" w:rsidRPr="005F69E9" w:rsidRDefault="00C51404" w:rsidP="00C51404">
            <w:pPr>
              <w:rPr>
                <w:rFonts w:ascii="Source Sans Pro" w:hAnsi="Source Sans Pro" w:cs="Arial"/>
                <w:b/>
                <w:sz w:val="20"/>
              </w:rPr>
            </w:pPr>
          </w:p>
        </w:tc>
        <w:tc>
          <w:tcPr>
            <w:tcW w:w="1177" w:type="dxa"/>
          </w:tcPr>
          <w:p w14:paraId="05090F9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6D24F7BF" w14:textId="77777777" w:rsidTr="00B45121">
        <w:tc>
          <w:tcPr>
            <w:tcW w:w="535" w:type="dxa"/>
            <w:shd w:val="clear" w:color="auto" w:fill="D9D9D9" w:themeFill="background1" w:themeFillShade="D9"/>
          </w:tcPr>
          <w:p w14:paraId="0147E4C4"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3E1FE841"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691DD02A"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37C7DCA9"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09690D79"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1E3698C6"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F8FB827"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379869F0" w14:textId="77777777" w:rsidR="00C51404" w:rsidRPr="005F69E9" w:rsidRDefault="00C51404" w:rsidP="00C51404">
            <w:pPr>
              <w:rPr>
                <w:rFonts w:ascii="Source Sans Pro" w:hAnsi="Source Sans Pro" w:cs="Arial"/>
                <w:b/>
                <w:sz w:val="20"/>
              </w:rPr>
            </w:pPr>
          </w:p>
        </w:tc>
      </w:tr>
      <w:tr w:rsidR="00C51404" w:rsidRPr="005F69E9" w14:paraId="159AA9F4" w14:textId="77777777" w:rsidTr="00EC76D1">
        <w:tc>
          <w:tcPr>
            <w:tcW w:w="535" w:type="dxa"/>
            <w:shd w:val="clear" w:color="auto" w:fill="DEEAF6" w:themeFill="accent1" w:themeFillTint="33"/>
          </w:tcPr>
          <w:p w14:paraId="3E41593E"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6C0966E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OTHER EXPENDITURES (please explain in budget narrative)</w:t>
            </w:r>
          </w:p>
        </w:tc>
        <w:tc>
          <w:tcPr>
            <w:tcW w:w="1176" w:type="dxa"/>
            <w:shd w:val="clear" w:color="auto" w:fill="DEEAF6" w:themeFill="accent1" w:themeFillTint="33"/>
          </w:tcPr>
          <w:p w14:paraId="3FBE9646"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0D97BECB"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117F308A"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EEAF6" w:themeFill="accent1" w:themeFillTint="33"/>
          </w:tcPr>
          <w:p w14:paraId="5775D9D9" w14:textId="77777777" w:rsidR="00C51404" w:rsidRPr="005F69E9" w:rsidRDefault="00C51404" w:rsidP="00C51404">
            <w:pPr>
              <w:rPr>
                <w:rFonts w:ascii="Source Sans Pro" w:hAnsi="Source Sans Pro" w:cs="Arial"/>
                <w:b/>
                <w:sz w:val="20"/>
                <w:highlight w:val="yellow"/>
              </w:rPr>
            </w:pPr>
          </w:p>
        </w:tc>
        <w:tc>
          <w:tcPr>
            <w:tcW w:w="1176" w:type="dxa"/>
            <w:shd w:val="clear" w:color="auto" w:fill="DEEAF6" w:themeFill="accent1" w:themeFillTint="33"/>
          </w:tcPr>
          <w:p w14:paraId="5F33511E"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4EBBCC55" w14:textId="77777777" w:rsidR="00C51404" w:rsidRPr="005F69E9" w:rsidRDefault="00C51404" w:rsidP="00C51404">
            <w:pPr>
              <w:rPr>
                <w:rFonts w:ascii="Source Sans Pro" w:hAnsi="Source Sans Pro" w:cs="Arial"/>
                <w:b/>
                <w:sz w:val="20"/>
              </w:rPr>
            </w:pPr>
          </w:p>
        </w:tc>
      </w:tr>
      <w:tr w:rsidR="00C51404" w:rsidRPr="005F69E9" w14:paraId="6484B519" w14:textId="77777777" w:rsidTr="00C51404">
        <w:tc>
          <w:tcPr>
            <w:tcW w:w="535" w:type="dxa"/>
          </w:tcPr>
          <w:p w14:paraId="6976BDA5"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14.</w:t>
            </w:r>
          </w:p>
        </w:tc>
        <w:tc>
          <w:tcPr>
            <w:tcW w:w="3378" w:type="dxa"/>
          </w:tcPr>
          <w:p w14:paraId="0B565223" w14:textId="15FDC26B" w:rsidR="00C51404" w:rsidRPr="0093719C" w:rsidRDefault="0093719C" w:rsidP="00C51404">
            <w:pPr>
              <w:rPr>
                <w:rFonts w:ascii="Source Sans Pro" w:hAnsi="Source Sans Pro" w:cs="Arial"/>
                <w:bCs/>
                <w:sz w:val="20"/>
              </w:rPr>
            </w:pPr>
            <w:r>
              <w:rPr>
                <w:rFonts w:ascii="Source Sans Pro" w:hAnsi="Source Sans Pro" w:cs="Arial"/>
                <w:bCs/>
                <w:sz w:val="20"/>
              </w:rPr>
              <w:t>Food/Beverage: CVI &amp; MH</w:t>
            </w:r>
          </w:p>
        </w:tc>
        <w:tc>
          <w:tcPr>
            <w:tcW w:w="1176" w:type="dxa"/>
          </w:tcPr>
          <w:p w14:paraId="0999D179" w14:textId="505A4E33"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6D05D0BE" w14:textId="0929FD5B"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1325F54C" w14:textId="52F189EA" w:rsidR="00C51404" w:rsidRPr="005F69E9" w:rsidRDefault="0093719C" w:rsidP="00C51404">
            <w:pPr>
              <w:jc w:val="center"/>
              <w:rPr>
                <w:rFonts w:ascii="Source Sans Pro" w:hAnsi="Source Sans Pro" w:cs="Arial"/>
                <w:b/>
                <w:sz w:val="20"/>
                <w:highlight w:val="yellow"/>
              </w:rPr>
            </w:pPr>
            <w:r>
              <w:rPr>
                <w:rFonts w:ascii="Source Sans Pro" w:hAnsi="Source Sans Pro" w:cs="Arial"/>
                <w:b/>
                <w:sz w:val="20"/>
                <w:highlight w:val="yellow"/>
              </w:rPr>
              <w:t>$30,000</w:t>
            </w:r>
          </w:p>
        </w:tc>
        <w:tc>
          <w:tcPr>
            <w:tcW w:w="1176" w:type="dxa"/>
          </w:tcPr>
          <w:p w14:paraId="32402A38" w14:textId="77777777" w:rsidR="00C51404" w:rsidRPr="005F69E9" w:rsidRDefault="00C51404" w:rsidP="00C51404">
            <w:pPr>
              <w:rPr>
                <w:rFonts w:ascii="Source Sans Pro" w:hAnsi="Source Sans Pro" w:cs="Arial"/>
                <w:b/>
                <w:sz w:val="20"/>
                <w:highlight w:val="yellow"/>
              </w:rPr>
            </w:pPr>
          </w:p>
        </w:tc>
        <w:tc>
          <w:tcPr>
            <w:tcW w:w="1176" w:type="dxa"/>
          </w:tcPr>
          <w:p w14:paraId="62A0765E" w14:textId="77777777" w:rsidR="00C51404" w:rsidRPr="005F69E9" w:rsidRDefault="00C51404" w:rsidP="00C51404">
            <w:pPr>
              <w:rPr>
                <w:rFonts w:ascii="Source Sans Pro" w:hAnsi="Source Sans Pro" w:cs="Arial"/>
                <w:b/>
                <w:sz w:val="20"/>
              </w:rPr>
            </w:pPr>
          </w:p>
        </w:tc>
        <w:tc>
          <w:tcPr>
            <w:tcW w:w="1177" w:type="dxa"/>
          </w:tcPr>
          <w:p w14:paraId="40E9CDB0" w14:textId="66AE69A9" w:rsidR="00C51404" w:rsidRPr="005F69E9" w:rsidRDefault="0093719C" w:rsidP="00C51404">
            <w:pPr>
              <w:rPr>
                <w:rFonts w:ascii="Source Sans Pro" w:hAnsi="Source Sans Pro" w:cs="Arial"/>
                <w:b/>
                <w:sz w:val="20"/>
              </w:rPr>
            </w:pPr>
            <w:r>
              <w:rPr>
                <w:rFonts w:ascii="Source Sans Pro" w:hAnsi="Source Sans Pro" w:cs="Arial"/>
                <w:b/>
                <w:sz w:val="20"/>
              </w:rPr>
              <w:t>$90,000</w:t>
            </w:r>
          </w:p>
        </w:tc>
      </w:tr>
      <w:tr w:rsidR="00C51404" w:rsidRPr="005F69E9" w14:paraId="777A8A94" w14:textId="77777777" w:rsidTr="00C51404">
        <w:tc>
          <w:tcPr>
            <w:tcW w:w="535" w:type="dxa"/>
          </w:tcPr>
          <w:p w14:paraId="522469F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15.</w:t>
            </w:r>
          </w:p>
        </w:tc>
        <w:tc>
          <w:tcPr>
            <w:tcW w:w="3378" w:type="dxa"/>
          </w:tcPr>
          <w:p w14:paraId="5A01A8BB" w14:textId="6015AFFA" w:rsidR="00C51404" w:rsidRPr="0093719C" w:rsidRDefault="0093719C" w:rsidP="00C51404">
            <w:pPr>
              <w:rPr>
                <w:rFonts w:ascii="Source Sans Pro" w:hAnsi="Source Sans Pro" w:cs="Arial"/>
                <w:bCs/>
                <w:sz w:val="20"/>
              </w:rPr>
            </w:pPr>
            <w:r>
              <w:rPr>
                <w:rFonts w:ascii="Source Sans Pro" w:hAnsi="Source Sans Pro" w:cs="Arial"/>
                <w:bCs/>
                <w:sz w:val="20"/>
              </w:rPr>
              <w:t>Rapid Rehousing &amp; Exit Plans</w:t>
            </w:r>
          </w:p>
        </w:tc>
        <w:tc>
          <w:tcPr>
            <w:tcW w:w="1176" w:type="dxa"/>
          </w:tcPr>
          <w:p w14:paraId="0CB2E7C7" w14:textId="633E4715"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$33,000</w:t>
            </w:r>
          </w:p>
        </w:tc>
        <w:tc>
          <w:tcPr>
            <w:tcW w:w="1176" w:type="dxa"/>
          </w:tcPr>
          <w:p w14:paraId="4672689A" w14:textId="7B965249" w:rsidR="00C51404" w:rsidRPr="005F69E9" w:rsidRDefault="0093719C" w:rsidP="00C51404">
            <w:pPr>
              <w:rPr>
                <w:rFonts w:ascii="Source Sans Pro" w:hAnsi="Source Sans Pro" w:cs="Arial"/>
                <w:b/>
                <w:sz w:val="20"/>
                <w:highlight w:val="yellow"/>
              </w:rPr>
            </w:pPr>
            <w:r>
              <w:rPr>
                <w:rFonts w:ascii="Source Sans Pro" w:hAnsi="Source Sans Pro" w:cs="Arial"/>
                <w:b/>
                <w:sz w:val="20"/>
                <w:highlight w:val="yellow"/>
              </w:rPr>
              <w:t>$33,000</w:t>
            </w:r>
          </w:p>
        </w:tc>
        <w:tc>
          <w:tcPr>
            <w:tcW w:w="1176" w:type="dxa"/>
          </w:tcPr>
          <w:p w14:paraId="2E23B556" w14:textId="2EE75516" w:rsidR="00C51404" w:rsidRPr="005F69E9" w:rsidRDefault="0093719C" w:rsidP="00C51404">
            <w:pPr>
              <w:jc w:val="center"/>
              <w:rPr>
                <w:rFonts w:ascii="Source Sans Pro" w:hAnsi="Source Sans Pro" w:cs="Arial"/>
                <w:b/>
                <w:sz w:val="20"/>
                <w:highlight w:val="yellow"/>
              </w:rPr>
            </w:pPr>
            <w:r>
              <w:rPr>
                <w:rFonts w:ascii="Source Sans Pro" w:hAnsi="Source Sans Pro" w:cs="Arial"/>
                <w:b/>
                <w:sz w:val="20"/>
                <w:highlight w:val="yellow"/>
              </w:rPr>
              <w:t>$33,000</w:t>
            </w:r>
          </w:p>
        </w:tc>
        <w:tc>
          <w:tcPr>
            <w:tcW w:w="1176" w:type="dxa"/>
          </w:tcPr>
          <w:p w14:paraId="2AF07278" w14:textId="77777777" w:rsidR="00C51404" w:rsidRPr="005F69E9" w:rsidRDefault="00C51404" w:rsidP="00C51404">
            <w:pPr>
              <w:rPr>
                <w:rFonts w:ascii="Source Sans Pro" w:hAnsi="Source Sans Pro" w:cs="Arial"/>
                <w:b/>
                <w:sz w:val="20"/>
                <w:highlight w:val="yellow"/>
              </w:rPr>
            </w:pPr>
          </w:p>
        </w:tc>
        <w:tc>
          <w:tcPr>
            <w:tcW w:w="1176" w:type="dxa"/>
          </w:tcPr>
          <w:p w14:paraId="65643158" w14:textId="77777777" w:rsidR="00C51404" w:rsidRPr="005F69E9" w:rsidRDefault="00C51404" w:rsidP="00C51404">
            <w:pPr>
              <w:rPr>
                <w:rFonts w:ascii="Source Sans Pro" w:hAnsi="Source Sans Pro" w:cs="Arial"/>
                <w:b/>
                <w:sz w:val="20"/>
              </w:rPr>
            </w:pPr>
          </w:p>
        </w:tc>
        <w:tc>
          <w:tcPr>
            <w:tcW w:w="1177" w:type="dxa"/>
          </w:tcPr>
          <w:p w14:paraId="4FC5EF4F" w14:textId="1A4D0FE0" w:rsidR="00C51404" w:rsidRPr="005F69E9" w:rsidRDefault="0093719C" w:rsidP="00C51404">
            <w:pPr>
              <w:rPr>
                <w:rFonts w:ascii="Source Sans Pro" w:hAnsi="Source Sans Pro" w:cs="Arial"/>
                <w:b/>
                <w:sz w:val="20"/>
              </w:rPr>
            </w:pPr>
            <w:r>
              <w:rPr>
                <w:rFonts w:ascii="Source Sans Pro" w:hAnsi="Source Sans Pro" w:cs="Arial"/>
                <w:b/>
                <w:sz w:val="20"/>
              </w:rPr>
              <w:t>$66,000</w:t>
            </w:r>
          </w:p>
        </w:tc>
      </w:tr>
      <w:tr w:rsidR="00C51404" w:rsidRPr="005F69E9" w14:paraId="6A27C4B5" w14:textId="77777777" w:rsidTr="00C51404">
        <w:tc>
          <w:tcPr>
            <w:tcW w:w="535" w:type="dxa"/>
          </w:tcPr>
          <w:p w14:paraId="33234AA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 xml:space="preserve">16. </w:t>
            </w:r>
          </w:p>
        </w:tc>
        <w:tc>
          <w:tcPr>
            <w:tcW w:w="3378" w:type="dxa"/>
          </w:tcPr>
          <w:p w14:paraId="6BF397F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Other Expenditures</w:t>
            </w:r>
          </w:p>
        </w:tc>
        <w:tc>
          <w:tcPr>
            <w:tcW w:w="1176" w:type="dxa"/>
          </w:tcPr>
          <w:p w14:paraId="7B19105A" w14:textId="77777777" w:rsidR="00C51404" w:rsidRPr="005F69E9" w:rsidRDefault="00C51404" w:rsidP="00C51404">
            <w:pPr>
              <w:rPr>
                <w:rFonts w:ascii="Source Sans Pro" w:hAnsi="Source Sans Pro" w:cs="Arial"/>
                <w:b/>
                <w:sz w:val="20"/>
                <w:highlight w:val="yellow"/>
              </w:rPr>
            </w:pPr>
          </w:p>
        </w:tc>
        <w:tc>
          <w:tcPr>
            <w:tcW w:w="1176" w:type="dxa"/>
          </w:tcPr>
          <w:p w14:paraId="0B954D33" w14:textId="77777777" w:rsidR="00C51404" w:rsidRPr="005F69E9" w:rsidRDefault="00C51404" w:rsidP="00C51404">
            <w:pPr>
              <w:rPr>
                <w:rFonts w:ascii="Source Sans Pro" w:hAnsi="Source Sans Pro" w:cs="Arial"/>
                <w:b/>
                <w:sz w:val="20"/>
                <w:highlight w:val="yellow"/>
              </w:rPr>
            </w:pPr>
          </w:p>
        </w:tc>
        <w:tc>
          <w:tcPr>
            <w:tcW w:w="1176" w:type="dxa"/>
          </w:tcPr>
          <w:p w14:paraId="79BF64C8" w14:textId="77777777" w:rsidR="00C51404" w:rsidRPr="005F69E9" w:rsidRDefault="00C51404" w:rsidP="00C51404">
            <w:pPr>
              <w:jc w:val="center"/>
              <w:rPr>
                <w:rFonts w:ascii="Source Sans Pro" w:hAnsi="Source Sans Pro" w:cs="Arial"/>
                <w:b/>
                <w:sz w:val="20"/>
                <w:highlight w:val="yellow"/>
              </w:rPr>
            </w:pPr>
          </w:p>
        </w:tc>
        <w:tc>
          <w:tcPr>
            <w:tcW w:w="1176" w:type="dxa"/>
          </w:tcPr>
          <w:p w14:paraId="3E8A42E5" w14:textId="77777777" w:rsidR="00C51404" w:rsidRPr="005F69E9" w:rsidRDefault="00C51404" w:rsidP="00C51404">
            <w:pPr>
              <w:rPr>
                <w:rFonts w:ascii="Source Sans Pro" w:hAnsi="Source Sans Pro" w:cs="Arial"/>
                <w:b/>
                <w:sz w:val="20"/>
                <w:highlight w:val="yellow"/>
              </w:rPr>
            </w:pPr>
          </w:p>
        </w:tc>
        <w:tc>
          <w:tcPr>
            <w:tcW w:w="1176" w:type="dxa"/>
          </w:tcPr>
          <w:p w14:paraId="593516F1" w14:textId="77777777" w:rsidR="00C51404" w:rsidRPr="005F69E9" w:rsidRDefault="00C51404" w:rsidP="00C51404">
            <w:pPr>
              <w:rPr>
                <w:rFonts w:ascii="Source Sans Pro" w:hAnsi="Source Sans Pro" w:cs="Arial"/>
                <w:b/>
                <w:sz w:val="20"/>
              </w:rPr>
            </w:pPr>
          </w:p>
        </w:tc>
        <w:tc>
          <w:tcPr>
            <w:tcW w:w="1177" w:type="dxa"/>
          </w:tcPr>
          <w:p w14:paraId="64BE0DE4" w14:textId="2C5590BF" w:rsidR="00C51404" w:rsidRPr="005F69E9" w:rsidRDefault="00C51404" w:rsidP="00C51404">
            <w:pPr>
              <w:rPr>
                <w:rFonts w:ascii="Source Sans Pro" w:hAnsi="Source Sans Pro" w:cs="Arial"/>
                <w:b/>
                <w:sz w:val="20"/>
              </w:rPr>
            </w:pPr>
            <w:r w:rsidRPr="005F69E9">
              <w:rPr>
                <w:rFonts w:ascii="Source Sans Pro" w:hAnsi="Source Sans Pro" w:cs="Arial"/>
                <w:b/>
                <w:sz w:val="20"/>
              </w:rPr>
              <w:t xml:space="preserve">$ </w:t>
            </w:r>
            <w:r w:rsidR="007B4A24">
              <w:rPr>
                <w:rFonts w:ascii="Source Sans Pro" w:hAnsi="Source Sans Pro" w:cs="Arial"/>
                <w:b/>
                <w:sz w:val="20"/>
              </w:rPr>
              <w:t>156,000</w:t>
            </w:r>
          </w:p>
        </w:tc>
      </w:tr>
      <w:tr w:rsidR="00C51404" w:rsidRPr="005F69E9" w14:paraId="34F5BC1C" w14:textId="77777777" w:rsidTr="00B45121">
        <w:tc>
          <w:tcPr>
            <w:tcW w:w="535" w:type="dxa"/>
            <w:shd w:val="clear" w:color="auto" w:fill="D9D9D9" w:themeFill="background1" w:themeFillShade="D9"/>
          </w:tcPr>
          <w:p w14:paraId="12B24EA4"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5D7F98DB"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0317FB01"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4A0508FD"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3E36B185"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53452377"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1E6E7881"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0F11B266" w14:textId="77777777" w:rsidR="00C51404" w:rsidRPr="005F69E9" w:rsidRDefault="00C51404" w:rsidP="00C51404">
            <w:pPr>
              <w:rPr>
                <w:rFonts w:ascii="Source Sans Pro" w:hAnsi="Source Sans Pro" w:cs="Arial"/>
                <w:b/>
                <w:sz w:val="20"/>
              </w:rPr>
            </w:pPr>
          </w:p>
        </w:tc>
      </w:tr>
      <w:tr w:rsidR="00C51404" w:rsidRPr="005F69E9" w14:paraId="06EE7873" w14:textId="77777777" w:rsidTr="00EC76D1">
        <w:tc>
          <w:tcPr>
            <w:tcW w:w="535" w:type="dxa"/>
            <w:shd w:val="clear" w:color="auto" w:fill="DEEAF6" w:themeFill="accent1" w:themeFillTint="33"/>
          </w:tcPr>
          <w:p w14:paraId="523E5BD5" w14:textId="77777777" w:rsidR="00C51404" w:rsidRPr="005F69E9" w:rsidRDefault="00C51404" w:rsidP="00C51404">
            <w:pPr>
              <w:rPr>
                <w:rFonts w:ascii="Source Sans Pro" w:hAnsi="Source Sans Pro" w:cs="Arial"/>
                <w:sz w:val="20"/>
              </w:rPr>
            </w:pPr>
          </w:p>
        </w:tc>
        <w:tc>
          <w:tcPr>
            <w:tcW w:w="3378" w:type="dxa"/>
            <w:shd w:val="clear" w:color="auto" w:fill="DEEAF6" w:themeFill="accent1" w:themeFillTint="33"/>
          </w:tcPr>
          <w:p w14:paraId="3D55D62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BUDGET TOTALS</w:t>
            </w:r>
          </w:p>
        </w:tc>
        <w:tc>
          <w:tcPr>
            <w:tcW w:w="1176" w:type="dxa"/>
            <w:shd w:val="clear" w:color="auto" w:fill="DEEAF6" w:themeFill="accent1" w:themeFillTint="33"/>
          </w:tcPr>
          <w:p w14:paraId="2105F6A8" w14:textId="77777777" w:rsidR="00C51404" w:rsidRPr="005F69E9" w:rsidRDefault="00C51404" w:rsidP="00C51404">
            <w:pPr>
              <w:rPr>
                <w:rFonts w:ascii="Source Sans Pro" w:hAnsi="Source Sans Pro" w:cs="Arial"/>
                <w:b/>
                <w:sz w:val="20"/>
              </w:rPr>
            </w:pPr>
          </w:p>
        </w:tc>
        <w:tc>
          <w:tcPr>
            <w:tcW w:w="1176" w:type="dxa"/>
            <w:shd w:val="clear" w:color="auto" w:fill="DEEAF6" w:themeFill="accent1" w:themeFillTint="33"/>
          </w:tcPr>
          <w:p w14:paraId="7CD445FF" w14:textId="77777777" w:rsidR="00C51404" w:rsidRPr="005F69E9" w:rsidRDefault="00C51404" w:rsidP="00C51404">
            <w:pPr>
              <w:rPr>
                <w:rFonts w:ascii="Source Sans Pro" w:hAnsi="Source Sans Pro" w:cs="Arial"/>
                <w:b/>
                <w:sz w:val="20"/>
              </w:rPr>
            </w:pPr>
          </w:p>
        </w:tc>
        <w:tc>
          <w:tcPr>
            <w:tcW w:w="1176" w:type="dxa"/>
            <w:shd w:val="clear" w:color="auto" w:fill="DEEAF6" w:themeFill="accent1" w:themeFillTint="33"/>
          </w:tcPr>
          <w:p w14:paraId="768E45F6" w14:textId="77777777" w:rsidR="00C51404" w:rsidRPr="005F69E9" w:rsidRDefault="00C51404" w:rsidP="00C51404">
            <w:pPr>
              <w:jc w:val="center"/>
              <w:rPr>
                <w:rFonts w:ascii="Source Sans Pro" w:hAnsi="Source Sans Pro" w:cs="Arial"/>
                <w:b/>
                <w:sz w:val="20"/>
              </w:rPr>
            </w:pPr>
          </w:p>
        </w:tc>
        <w:tc>
          <w:tcPr>
            <w:tcW w:w="1176" w:type="dxa"/>
            <w:shd w:val="clear" w:color="auto" w:fill="DEEAF6" w:themeFill="accent1" w:themeFillTint="33"/>
          </w:tcPr>
          <w:p w14:paraId="4B1EF829" w14:textId="77777777" w:rsidR="00C51404" w:rsidRPr="005F69E9" w:rsidRDefault="00C51404" w:rsidP="00C51404">
            <w:pPr>
              <w:rPr>
                <w:rFonts w:ascii="Source Sans Pro" w:hAnsi="Source Sans Pro" w:cs="Arial"/>
                <w:b/>
                <w:sz w:val="20"/>
              </w:rPr>
            </w:pPr>
          </w:p>
        </w:tc>
        <w:tc>
          <w:tcPr>
            <w:tcW w:w="1176" w:type="dxa"/>
            <w:shd w:val="clear" w:color="auto" w:fill="DEEAF6" w:themeFill="accent1" w:themeFillTint="33"/>
          </w:tcPr>
          <w:p w14:paraId="7E23183B" w14:textId="77777777" w:rsidR="00C51404" w:rsidRPr="005F69E9" w:rsidRDefault="00C51404" w:rsidP="00C51404">
            <w:pPr>
              <w:rPr>
                <w:rFonts w:ascii="Source Sans Pro" w:hAnsi="Source Sans Pro" w:cs="Arial"/>
                <w:b/>
                <w:sz w:val="20"/>
              </w:rPr>
            </w:pPr>
          </w:p>
        </w:tc>
        <w:tc>
          <w:tcPr>
            <w:tcW w:w="1177" w:type="dxa"/>
            <w:shd w:val="clear" w:color="auto" w:fill="DEEAF6" w:themeFill="accent1" w:themeFillTint="33"/>
          </w:tcPr>
          <w:p w14:paraId="23657962" w14:textId="77777777" w:rsidR="00C51404" w:rsidRPr="005F69E9" w:rsidRDefault="00C51404" w:rsidP="00C51404">
            <w:pPr>
              <w:rPr>
                <w:rFonts w:ascii="Source Sans Pro" w:hAnsi="Source Sans Pro" w:cs="Arial"/>
                <w:b/>
                <w:sz w:val="20"/>
              </w:rPr>
            </w:pPr>
          </w:p>
        </w:tc>
      </w:tr>
      <w:tr w:rsidR="00C51404" w:rsidRPr="005F69E9" w14:paraId="51D6ADB5" w14:textId="77777777" w:rsidTr="00C51404">
        <w:tc>
          <w:tcPr>
            <w:tcW w:w="535" w:type="dxa"/>
          </w:tcPr>
          <w:p w14:paraId="058F9113" w14:textId="77777777" w:rsidR="00C51404" w:rsidRPr="005F69E9" w:rsidRDefault="00C51404" w:rsidP="00C51404">
            <w:pPr>
              <w:rPr>
                <w:rFonts w:ascii="Source Sans Pro" w:hAnsi="Source Sans Pro" w:cs="Arial"/>
                <w:sz w:val="20"/>
              </w:rPr>
            </w:pPr>
          </w:p>
        </w:tc>
        <w:tc>
          <w:tcPr>
            <w:tcW w:w="3378" w:type="dxa"/>
          </w:tcPr>
          <w:p w14:paraId="6FBD295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Personnel (total of line 1)</w:t>
            </w:r>
          </w:p>
        </w:tc>
        <w:tc>
          <w:tcPr>
            <w:tcW w:w="1176" w:type="dxa"/>
          </w:tcPr>
          <w:p w14:paraId="46E7EB96" w14:textId="77777777" w:rsidR="00C51404" w:rsidRPr="005F69E9" w:rsidRDefault="00C51404" w:rsidP="00C51404">
            <w:pPr>
              <w:rPr>
                <w:rFonts w:ascii="Source Sans Pro" w:hAnsi="Source Sans Pro" w:cs="Arial"/>
                <w:b/>
                <w:sz w:val="20"/>
                <w:highlight w:val="yellow"/>
              </w:rPr>
            </w:pPr>
          </w:p>
        </w:tc>
        <w:tc>
          <w:tcPr>
            <w:tcW w:w="1176" w:type="dxa"/>
          </w:tcPr>
          <w:p w14:paraId="4A45B26F" w14:textId="77777777" w:rsidR="00C51404" w:rsidRPr="005F69E9" w:rsidRDefault="00C51404" w:rsidP="00C51404">
            <w:pPr>
              <w:rPr>
                <w:rFonts w:ascii="Source Sans Pro" w:hAnsi="Source Sans Pro" w:cs="Arial"/>
                <w:b/>
                <w:sz w:val="20"/>
                <w:highlight w:val="yellow"/>
              </w:rPr>
            </w:pPr>
          </w:p>
        </w:tc>
        <w:tc>
          <w:tcPr>
            <w:tcW w:w="1176" w:type="dxa"/>
          </w:tcPr>
          <w:p w14:paraId="6EDB171A" w14:textId="77777777" w:rsidR="00C51404" w:rsidRPr="005F69E9" w:rsidRDefault="00C51404" w:rsidP="00C51404">
            <w:pPr>
              <w:jc w:val="center"/>
              <w:rPr>
                <w:rFonts w:ascii="Source Sans Pro" w:hAnsi="Source Sans Pro" w:cs="Arial"/>
                <w:b/>
                <w:sz w:val="20"/>
                <w:highlight w:val="yellow"/>
              </w:rPr>
            </w:pPr>
          </w:p>
        </w:tc>
        <w:tc>
          <w:tcPr>
            <w:tcW w:w="1176" w:type="dxa"/>
          </w:tcPr>
          <w:p w14:paraId="661224EC" w14:textId="77777777" w:rsidR="00C51404" w:rsidRPr="005F69E9" w:rsidRDefault="00C51404" w:rsidP="00C51404">
            <w:pPr>
              <w:rPr>
                <w:rFonts w:ascii="Source Sans Pro" w:hAnsi="Source Sans Pro" w:cs="Arial"/>
                <w:b/>
                <w:sz w:val="20"/>
                <w:highlight w:val="yellow"/>
              </w:rPr>
            </w:pPr>
          </w:p>
        </w:tc>
        <w:tc>
          <w:tcPr>
            <w:tcW w:w="1176" w:type="dxa"/>
          </w:tcPr>
          <w:p w14:paraId="611F61E6" w14:textId="77777777" w:rsidR="00C51404" w:rsidRPr="005F69E9" w:rsidRDefault="00C51404" w:rsidP="00C51404">
            <w:pPr>
              <w:rPr>
                <w:rFonts w:ascii="Source Sans Pro" w:hAnsi="Source Sans Pro" w:cs="Arial"/>
                <w:b/>
                <w:sz w:val="20"/>
              </w:rPr>
            </w:pPr>
          </w:p>
        </w:tc>
        <w:tc>
          <w:tcPr>
            <w:tcW w:w="1177" w:type="dxa"/>
            <w:vAlign w:val="bottom"/>
          </w:tcPr>
          <w:p w14:paraId="0BFBB18A" w14:textId="238B8336"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1,380.000</w:t>
            </w:r>
          </w:p>
        </w:tc>
      </w:tr>
      <w:tr w:rsidR="00C51404" w:rsidRPr="005F69E9" w14:paraId="1F04A125" w14:textId="77777777" w:rsidTr="00C51404">
        <w:tc>
          <w:tcPr>
            <w:tcW w:w="535" w:type="dxa"/>
          </w:tcPr>
          <w:p w14:paraId="33D2E9E6" w14:textId="77777777" w:rsidR="00C51404" w:rsidRPr="005F69E9" w:rsidRDefault="00C51404" w:rsidP="00C51404">
            <w:pPr>
              <w:rPr>
                <w:rFonts w:ascii="Source Sans Pro" w:hAnsi="Source Sans Pro" w:cs="Arial"/>
                <w:sz w:val="20"/>
              </w:rPr>
            </w:pPr>
          </w:p>
        </w:tc>
        <w:tc>
          <w:tcPr>
            <w:tcW w:w="3378" w:type="dxa"/>
          </w:tcPr>
          <w:p w14:paraId="3D63DAAC"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Direct Costs (add lines 2, 5, and 11 from above)</w:t>
            </w:r>
          </w:p>
        </w:tc>
        <w:tc>
          <w:tcPr>
            <w:tcW w:w="1176" w:type="dxa"/>
          </w:tcPr>
          <w:p w14:paraId="3AC8C237" w14:textId="77777777" w:rsidR="00C51404" w:rsidRPr="005F69E9" w:rsidRDefault="00C51404" w:rsidP="00C51404">
            <w:pPr>
              <w:rPr>
                <w:rFonts w:ascii="Source Sans Pro" w:hAnsi="Source Sans Pro" w:cs="Arial"/>
                <w:b/>
                <w:sz w:val="20"/>
                <w:highlight w:val="yellow"/>
              </w:rPr>
            </w:pPr>
          </w:p>
        </w:tc>
        <w:tc>
          <w:tcPr>
            <w:tcW w:w="1176" w:type="dxa"/>
          </w:tcPr>
          <w:p w14:paraId="42CF87A1" w14:textId="77777777" w:rsidR="00C51404" w:rsidRPr="005F69E9" w:rsidRDefault="00C51404" w:rsidP="00C51404">
            <w:pPr>
              <w:rPr>
                <w:rFonts w:ascii="Source Sans Pro" w:hAnsi="Source Sans Pro" w:cs="Arial"/>
                <w:b/>
                <w:sz w:val="20"/>
                <w:highlight w:val="yellow"/>
              </w:rPr>
            </w:pPr>
          </w:p>
        </w:tc>
        <w:tc>
          <w:tcPr>
            <w:tcW w:w="1176" w:type="dxa"/>
          </w:tcPr>
          <w:p w14:paraId="2E93088D" w14:textId="77777777" w:rsidR="00C51404" w:rsidRPr="005F69E9" w:rsidRDefault="00C51404" w:rsidP="00C51404">
            <w:pPr>
              <w:jc w:val="center"/>
              <w:rPr>
                <w:rFonts w:ascii="Source Sans Pro" w:hAnsi="Source Sans Pro" w:cs="Arial"/>
                <w:b/>
                <w:sz w:val="20"/>
                <w:highlight w:val="yellow"/>
              </w:rPr>
            </w:pPr>
          </w:p>
        </w:tc>
        <w:tc>
          <w:tcPr>
            <w:tcW w:w="1176" w:type="dxa"/>
          </w:tcPr>
          <w:p w14:paraId="59BBD3A0" w14:textId="77777777" w:rsidR="00C51404" w:rsidRPr="005F69E9" w:rsidRDefault="00C51404" w:rsidP="00C51404">
            <w:pPr>
              <w:rPr>
                <w:rFonts w:ascii="Source Sans Pro" w:hAnsi="Source Sans Pro" w:cs="Arial"/>
                <w:b/>
                <w:sz w:val="20"/>
                <w:highlight w:val="yellow"/>
              </w:rPr>
            </w:pPr>
          </w:p>
        </w:tc>
        <w:tc>
          <w:tcPr>
            <w:tcW w:w="1176" w:type="dxa"/>
          </w:tcPr>
          <w:p w14:paraId="15B28921" w14:textId="77777777" w:rsidR="00C51404" w:rsidRPr="005F69E9" w:rsidRDefault="00C51404" w:rsidP="00C51404">
            <w:pPr>
              <w:rPr>
                <w:rFonts w:ascii="Source Sans Pro" w:hAnsi="Source Sans Pro" w:cs="Arial"/>
                <w:b/>
                <w:sz w:val="20"/>
              </w:rPr>
            </w:pPr>
          </w:p>
        </w:tc>
        <w:tc>
          <w:tcPr>
            <w:tcW w:w="1177" w:type="dxa"/>
            <w:vAlign w:val="bottom"/>
          </w:tcPr>
          <w:p w14:paraId="7D436EF5" w14:textId="6ED41FAD"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264,000</w:t>
            </w:r>
          </w:p>
        </w:tc>
      </w:tr>
      <w:tr w:rsidR="00C51404" w:rsidRPr="005F69E9" w14:paraId="63C3929C" w14:textId="77777777" w:rsidTr="00C51404">
        <w:tc>
          <w:tcPr>
            <w:tcW w:w="535" w:type="dxa"/>
          </w:tcPr>
          <w:p w14:paraId="0FA6D0E6" w14:textId="77777777" w:rsidR="00C51404" w:rsidRPr="005F69E9" w:rsidRDefault="00C51404" w:rsidP="00C51404">
            <w:pPr>
              <w:rPr>
                <w:rFonts w:ascii="Source Sans Pro" w:hAnsi="Source Sans Pro" w:cs="Arial"/>
                <w:sz w:val="20"/>
              </w:rPr>
            </w:pPr>
          </w:p>
        </w:tc>
        <w:tc>
          <w:tcPr>
            <w:tcW w:w="3378" w:type="dxa"/>
          </w:tcPr>
          <w:p w14:paraId="0DA8D3D6" w14:textId="4F7303EF" w:rsidR="00C51404" w:rsidRPr="005F69E9" w:rsidRDefault="00C51404" w:rsidP="00C51404">
            <w:pPr>
              <w:rPr>
                <w:rFonts w:ascii="Source Sans Pro" w:hAnsi="Source Sans Pro" w:cs="Arial"/>
                <w:b/>
                <w:sz w:val="20"/>
              </w:rPr>
            </w:pPr>
            <w:r w:rsidRPr="005F69E9">
              <w:rPr>
                <w:rFonts w:ascii="Source Sans Pro" w:hAnsi="Source Sans Pro" w:cs="Arial"/>
                <w:b/>
                <w:sz w:val="20"/>
              </w:rPr>
              <w:t>Indirect Costs (add lines 3, 6, and 12 from above)</w:t>
            </w:r>
          </w:p>
        </w:tc>
        <w:tc>
          <w:tcPr>
            <w:tcW w:w="1176" w:type="dxa"/>
          </w:tcPr>
          <w:p w14:paraId="20D368C6" w14:textId="77777777" w:rsidR="00C51404" w:rsidRPr="005F69E9" w:rsidRDefault="00C51404" w:rsidP="00C51404">
            <w:pPr>
              <w:rPr>
                <w:rFonts w:ascii="Source Sans Pro" w:hAnsi="Source Sans Pro" w:cs="Arial"/>
                <w:b/>
                <w:sz w:val="20"/>
                <w:highlight w:val="yellow"/>
              </w:rPr>
            </w:pPr>
          </w:p>
        </w:tc>
        <w:tc>
          <w:tcPr>
            <w:tcW w:w="1176" w:type="dxa"/>
          </w:tcPr>
          <w:p w14:paraId="696737F6" w14:textId="77777777" w:rsidR="00C51404" w:rsidRPr="005F69E9" w:rsidRDefault="00C51404" w:rsidP="00C51404">
            <w:pPr>
              <w:rPr>
                <w:rFonts w:ascii="Source Sans Pro" w:hAnsi="Source Sans Pro" w:cs="Arial"/>
                <w:b/>
                <w:sz w:val="20"/>
                <w:highlight w:val="yellow"/>
              </w:rPr>
            </w:pPr>
          </w:p>
        </w:tc>
        <w:tc>
          <w:tcPr>
            <w:tcW w:w="1176" w:type="dxa"/>
          </w:tcPr>
          <w:p w14:paraId="37DAD5DF" w14:textId="77777777" w:rsidR="00C51404" w:rsidRPr="005F69E9" w:rsidRDefault="00C51404" w:rsidP="00C51404">
            <w:pPr>
              <w:jc w:val="center"/>
              <w:rPr>
                <w:rFonts w:ascii="Source Sans Pro" w:hAnsi="Source Sans Pro" w:cs="Arial"/>
                <w:b/>
                <w:sz w:val="20"/>
                <w:highlight w:val="yellow"/>
              </w:rPr>
            </w:pPr>
          </w:p>
        </w:tc>
        <w:tc>
          <w:tcPr>
            <w:tcW w:w="1176" w:type="dxa"/>
          </w:tcPr>
          <w:p w14:paraId="614BAF5D" w14:textId="77777777" w:rsidR="00C51404" w:rsidRPr="005F69E9" w:rsidRDefault="00C51404" w:rsidP="00C51404">
            <w:pPr>
              <w:rPr>
                <w:rFonts w:ascii="Source Sans Pro" w:hAnsi="Source Sans Pro" w:cs="Arial"/>
                <w:b/>
                <w:sz w:val="20"/>
                <w:highlight w:val="yellow"/>
              </w:rPr>
            </w:pPr>
          </w:p>
        </w:tc>
        <w:tc>
          <w:tcPr>
            <w:tcW w:w="1176" w:type="dxa"/>
          </w:tcPr>
          <w:p w14:paraId="2F937D72" w14:textId="77777777" w:rsidR="00C51404" w:rsidRPr="005F69E9" w:rsidRDefault="00C51404" w:rsidP="00C51404">
            <w:pPr>
              <w:rPr>
                <w:rFonts w:ascii="Source Sans Pro" w:hAnsi="Source Sans Pro" w:cs="Arial"/>
                <w:b/>
                <w:sz w:val="20"/>
              </w:rPr>
            </w:pPr>
          </w:p>
        </w:tc>
        <w:tc>
          <w:tcPr>
            <w:tcW w:w="1177" w:type="dxa"/>
            <w:vAlign w:val="bottom"/>
          </w:tcPr>
          <w:p w14:paraId="48403F2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2433B771" w14:textId="77777777" w:rsidTr="00C51404">
        <w:tc>
          <w:tcPr>
            <w:tcW w:w="535" w:type="dxa"/>
          </w:tcPr>
          <w:p w14:paraId="60DC4389" w14:textId="77777777" w:rsidR="00C51404" w:rsidRPr="005F69E9" w:rsidRDefault="00C51404" w:rsidP="00C51404">
            <w:pPr>
              <w:rPr>
                <w:rFonts w:ascii="Source Sans Pro" w:hAnsi="Source Sans Pro" w:cs="Arial"/>
                <w:sz w:val="20"/>
              </w:rPr>
            </w:pPr>
          </w:p>
        </w:tc>
        <w:tc>
          <w:tcPr>
            <w:tcW w:w="3378" w:type="dxa"/>
          </w:tcPr>
          <w:p w14:paraId="7D17C8F1"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Non-recurring costs (total of line 10)</w:t>
            </w:r>
          </w:p>
        </w:tc>
        <w:tc>
          <w:tcPr>
            <w:tcW w:w="1176" w:type="dxa"/>
          </w:tcPr>
          <w:p w14:paraId="1484AE27" w14:textId="77777777" w:rsidR="00C51404" w:rsidRPr="005F69E9" w:rsidRDefault="00C51404" w:rsidP="00C51404">
            <w:pPr>
              <w:rPr>
                <w:rFonts w:ascii="Source Sans Pro" w:hAnsi="Source Sans Pro" w:cs="Arial"/>
                <w:b/>
                <w:sz w:val="20"/>
                <w:highlight w:val="yellow"/>
              </w:rPr>
            </w:pPr>
          </w:p>
        </w:tc>
        <w:tc>
          <w:tcPr>
            <w:tcW w:w="1176" w:type="dxa"/>
          </w:tcPr>
          <w:p w14:paraId="4119D786" w14:textId="77777777" w:rsidR="00C51404" w:rsidRPr="005F69E9" w:rsidRDefault="00C51404" w:rsidP="00C51404">
            <w:pPr>
              <w:rPr>
                <w:rFonts w:ascii="Source Sans Pro" w:hAnsi="Source Sans Pro" w:cs="Arial"/>
                <w:b/>
                <w:sz w:val="20"/>
                <w:highlight w:val="yellow"/>
              </w:rPr>
            </w:pPr>
          </w:p>
        </w:tc>
        <w:tc>
          <w:tcPr>
            <w:tcW w:w="1176" w:type="dxa"/>
          </w:tcPr>
          <w:p w14:paraId="176E02DA" w14:textId="77777777" w:rsidR="00C51404" w:rsidRPr="005F69E9" w:rsidRDefault="00C51404" w:rsidP="00C51404">
            <w:pPr>
              <w:jc w:val="center"/>
              <w:rPr>
                <w:rFonts w:ascii="Source Sans Pro" w:hAnsi="Source Sans Pro" w:cs="Arial"/>
                <w:b/>
                <w:sz w:val="20"/>
                <w:highlight w:val="yellow"/>
              </w:rPr>
            </w:pPr>
          </w:p>
        </w:tc>
        <w:tc>
          <w:tcPr>
            <w:tcW w:w="1176" w:type="dxa"/>
          </w:tcPr>
          <w:p w14:paraId="7270307F" w14:textId="77777777" w:rsidR="00C51404" w:rsidRPr="005F69E9" w:rsidRDefault="00C51404" w:rsidP="00C51404">
            <w:pPr>
              <w:rPr>
                <w:rFonts w:ascii="Source Sans Pro" w:hAnsi="Source Sans Pro" w:cs="Arial"/>
                <w:b/>
                <w:sz w:val="20"/>
                <w:highlight w:val="yellow"/>
              </w:rPr>
            </w:pPr>
          </w:p>
        </w:tc>
        <w:tc>
          <w:tcPr>
            <w:tcW w:w="1176" w:type="dxa"/>
          </w:tcPr>
          <w:p w14:paraId="55016708" w14:textId="77777777" w:rsidR="00C51404" w:rsidRPr="005F69E9" w:rsidRDefault="00C51404" w:rsidP="00C51404">
            <w:pPr>
              <w:rPr>
                <w:rFonts w:ascii="Source Sans Pro" w:hAnsi="Source Sans Pro" w:cs="Arial"/>
                <w:b/>
                <w:sz w:val="20"/>
              </w:rPr>
            </w:pPr>
          </w:p>
        </w:tc>
        <w:tc>
          <w:tcPr>
            <w:tcW w:w="1177" w:type="dxa"/>
            <w:vAlign w:val="bottom"/>
          </w:tcPr>
          <w:p w14:paraId="31DA712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160DB815" w14:textId="77777777" w:rsidTr="00C51404">
        <w:tc>
          <w:tcPr>
            <w:tcW w:w="535" w:type="dxa"/>
          </w:tcPr>
          <w:p w14:paraId="6F112E75" w14:textId="77777777" w:rsidR="00C51404" w:rsidRPr="005F69E9" w:rsidRDefault="00C51404" w:rsidP="00C51404">
            <w:pPr>
              <w:rPr>
                <w:rFonts w:ascii="Source Sans Pro" w:hAnsi="Source Sans Pro" w:cs="Arial"/>
                <w:sz w:val="20"/>
              </w:rPr>
            </w:pPr>
          </w:p>
        </w:tc>
        <w:tc>
          <w:tcPr>
            <w:tcW w:w="3378" w:type="dxa"/>
          </w:tcPr>
          <w:p w14:paraId="0130387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Other Expenditures (total of line 16)</w:t>
            </w:r>
          </w:p>
        </w:tc>
        <w:tc>
          <w:tcPr>
            <w:tcW w:w="1176" w:type="dxa"/>
          </w:tcPr>
          <w:p w14:paraId="31F3E229" w14:textId="77777777" w:rsidR="00C51404" w:rsidRPr="005F69E9" w:rsidRDefault="00C51404" w:rsidP="00C51404">
            <w:pPr>
              <w:rPr>
                <w:rFonts w:ascii="Source Sans Pro" w:hAnsi="Source Sans Pro" w:cs="Arial"/>
                <w:b/>
                <w:sz w:val="20"/>
                <w:highlight w:val="yellow"/>
              </w:rPr>
            </w:pPr>
          </w:p>
        </w:tc>
        <w:tc>
          <w:tcPr>
            <w:tcW w:w="1176" w:type="dxa"/>
          </w:tcPr>
          <w:p w14:paraId="7438150F" w14:textId="77777777" w:rsidR="00C51404" w:rsidRPr="005F69E9" w:rsidRDefault="00C51404" w:rsidP="00C51404">
            <w:pPr>
              <w:rPr>
                <w:rFonts w:ascii="Source Sans Pro" w:hAnsi="Source Sans Pro" w:cs="Arial"/>
                <w:b/>
                <w:sz w:val="20"/>
                <w:highlight w:val="yellow"/>
              </w:rPr>
            </w:pPr>
          </w:p>
        </w:tc>
        <w:tc>
          <w:tcPr>
            <w:tcW w:w="1176" w:type="dxa"/>
          </w:tcPr>
          <w:p w14:paraId="268CE7CF" w14:textId="77777777" w:rsidR="00C51404" w:rsidRPr="005F69E9" w:rsidRDefault="00C51404" w:rsidP="00C51404">
            <w:pPr>
              <w:jc w:val="center"/>
              <w:rPr>
                <w:rFonts w:ascii="Source Sans Pro" w:hAnsi="Source Sans Pro" w:cs="Arial"/>
                <w:b/>
                <w:sz w:val="20"/>
                <w:highlight w:val="yellow"/>
              </w:rPr>
            </w:pPr>
          </w:p>
        </w:tc>
        <w:tc>
          <w:tcPr>
            <w:tcW w:w="1176" w:type="dxa"/>
          </w:tcPr>
          <w:p w14:paraId="06A5BC1B" w14:textId="77777777" w:rsidR="00C51404" w:rsidRPr="005F69E9" w:rsidRDefault="00C51404" w:rsidP="00C51404">
            <w:pPr>
              <w:rPr>
                <w:rFonts w:ascii="Source Sans Pro" w:hAnsi="Source Sans Pro" w:cs="Arial"/>
                <w:b/>
                <w:sz w:val="20"/>
                <w:highlight w:val="yellow"/>
              </w:rPr>
            </w:pPr>
          </w:p>
        </w:tc>
        <w:tc>
          <w:tcPr>
            <w:tcW w:w="1176" w:type="dxa"/>
          </w:tcPr>
          <w:p w14:paraId="1F2E0B5D" w14:textId="77777777" w:rsidR="00C51404" w:rsidRPr="005F69E9" w:rsidRDefault="00C51404" w:rsidP="00C51404">
            <w:pPr>
              <w:rPr>
                <w:rFonts w:ascii="Source Sans Pro" w:hAnsi="Source Sans Pro" w:cs="Arial"/>
                <w:b/>
                <w:sz w:val="20"/>
              </w:rPr>
            </w:pPr>
          </w:p>
        </w:tc>
        <w:tc>
          <w:tcPr>
            <w:tcW w:w="1177" w:type="dxa"/>
            <w:vAlign w:val="bottom"/>
          </w:tcPr>
          <w:p w14:paraId="4476A110" w14:textId="41E2A6C0"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156,000</w:t>
            </w:r>
          </w:p>
        </w:tc>
      </w:tr>
      <w:tr w:rsidR="00C51404" w:rsidRPr="005F69E9" w14:paraId="56E3E138" w14:textId="77777777" w:rsidTr="00B45121">
        <w:tc>
          <w:tcPr>
            <w:tcW w:w="535" w:type="dxa"/>
            <w:shd w:val="clear" w:color="auto" w:fill="D9D9D9" w:themeFill="background1" w:themeFillShade="D9"/>
          </w:tcPr>
          <w:p w14:paraId="275BCC3B"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07B6BBA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INNOVATION BUDGET</w:t>
            </w:r>
          </w:p>
        </w:tc>
        <w:tc>
          <w:tcPr>
            <w:tcW w:w="1176" w:type="dxa"/>
            <w:shd w:val="clear" w:color="auto" w:fill="D9D9D9" w:themeFill="background1" w:themeFillShade="D9"/>
          </w:tcPr>
          <w:p w14:paraId="084A467F"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247F3288"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3EC24E51" w14:textId="77777777" w:rsidR="00C51404" w:rsidRPr="005F69E9" w:rsidRDefault="00C51404" w:rsidP="00C51404">
            <w:pPr>
              <w:jc w:val="center"/>
              <w:rPr>
                <w:rFonts w:ascii="Source Sans Pro" w:hAnsi="Source Sans Pro" w:cs="Arial"/>
                <w:b/>
                <w:sz w:val="20"/>
                <w:highlight w:val="yellow"/>
              </w:rPr>
            </w:pPr>
          </w:p>
        </w:tc>
        <w:tc>
          <w:tcPr>
            <w:tcW w:w="1176" w:type="dxa"/>
            <w:shd w:val="clear" w:color="auto" w:fill="D9D9D9" w:themeFill="background1" w:themeFillShade="D9"/>
          </w:tcPr>
          <w:p w14:paraId="3F435B22" w14:textId="77777777" w:rsidR="00C51404" w:rsidRPr="005F69E9" w:rsidRDefault="00C51404" w:rsidP="00C51404">
            <w:pPr>
              <w:rPr>
                <w:rFonts w:ascii="Source Sans Pro" w:hAnsi="Source Sans Pro" w:cs="Arial"/>
                <w:b/>
                <w:sz w:val="20"/>
                <w:highlight w:val="yellow"/>
              </w:rPr>
            </w:pPr>
          </w:p>
        </w:tc>
        <w:tc>
          <w:tcPr>
            <w:tcW w:w="1176" w:type="dxa"/>
            <w:shd w:val="clear" w:color="auto" w:fill="D9D9D9" w:themeFill="background1" w:themeFillShade="D9"/>
          </w:tcPr>
          <w:p w14:paraId="160BFBCC"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vAlign w:val="bottom"/>
          </w:tcPr>
          <w:p w14:paraId="64C78FC8" w14:textId="634041F8" w:rsidR="00C51404" w:rsidRPr="005F69E9" w:rsidRDefault="00C51404" w:rsidP="00C51404">
            <w:pPr>
              <w:rPr>
                <w:rFonts w:ascii="Source Sans Pro" w:hAnsi="Source Sans Pro" w:cs="Arial"/>
                <w:b/>
                <w:sz w:val="20"/>
              </w:rPr>
            </w:pPr>
            <w:r w:rsidRPr="005F69E9">
              <w:rPr>
                <w:rFonts w:ascii="Source Sans Pro" w:hAnsi="Source Sans Pro" w:cs="Arial"/>
                <w:b/>
                <w:sz w:val="20"/>
              </w:rPr>
              <w:t>$</w:t>
            </w:r>
            <w:r w:rsidR="007B4A24">
              <w:rPr>
                <w:rFonts w:ascii="Source Sans Pro" w:hAnsi="Source Sans Pro" w:cs="Arial"/>
                <w:b/>
                <w:sz w:val="20"/>
              </w:rPr>
              <w:t>1,800,000</w:t>
            </w:r>
          </w:p>
        </w:tc>
      </w:tr>
    </w:tbl>
    <w:p w14:paraId="181EC0BE" w14:textId="36F0DD5F" w:rsidR="00C51404" w:rsidRPr="005F69E9" w:rsidRDefault="00C51404" w:rsidP="002C465E">
      <w:pPr>
        <w:rPr>
          <w:rFonts w:ascii="Source Sans Pro" w:hAnsi="Source Sans Pro"/>
          <w:sz w:val="24"/>
          <w:szCs w:val="24"/>
        </w:rPr>
      </w:pPr>
    </w:p>
    <w:p w14:paraId="35433C5E" w14:textId="77777777" w:rsidR="0047560F" w:rsidRPr="005F69E9" w:rsidRDefault="0047560F" w:rsidP="00C51404">
      <w:pPr>
        <w:rPr>
          <w:rFonts w:ascii="Source Sans Pro" w:hAnsi="Source Sans Pro" w:cs="Arial"/>
          <w:sz w:val="24"/>
          <w:szCs w:val="24"/>
        </w:rPr>
      </w:pPr>
    </w:p>
    <w:p w14:paraId="5402BFC7" w14:textId="4C460539" w:rsidR="00C51404" w:rsidRPr="005F69E9" w:rsidRDefault="00C51404" w:rsidP="00C51404">
      <w:pPr>
        <w:rPr>
          <w:rFonts w:ascii="Source Sans Pro" w:hAnsi="Source Sans Pro" w:cs="Arial"/>
          <w:sz w:val="24"/>
          <w:szCs w:val="24"/>
        </w:rPr>
      </w:pPr>
      <w:r w:rsidRPr="005F69E9">
        <w:rPr>
          <w:rFonts w:ascii="Source Sans Pro" w:hAnsi="Source Sans Pro" w:cs="Arial"/>
          <w:sz w:val="24"/>
          <w:szCs w:val="24"/>
        </w:rPr>
        <w:t>*For a complete definition of direct and indirect costs, please use DHCS Information Notice 14-033.  This notice aligns with the federal definition for direct/indirect costs.</w:t>
      </w:r>
    </w:p>
    <w:p w14:paraId="5169698A" w14:textId="77777777" w:rsidR="00C51404" w:rsidRPr="005F69E9" w:rsidRDefault="00C51404" w:rsidP="002C465E">
      <w:pPr>
        <w:rPr>
          <w:rFonts w:ascii="Source Sans Pro" w:hAnsi="Source Sans Pro"/>
          <w:sz w:val="24"/>
          <w:szCs w:val="24"/>
        </w:rPr>
      </w:pPr>
    </w:p>
    <w:p w14:paraId="040CBEB7" w14:textId="77777777" w:rsidR="002C465E" w:rsidRPr="005F69E9" w:rsidRDefault="002C465E" w:rsidP="002C465E">
      <w:pPr>
        <w:rPr>
          <w:rFonts w:ascii="Source Sans Pro" w:hAnsi="Source Sans Pro"/>
        </w:rPr>
      </w:pPr>
    </w:p>
    <w:p w14:paraId="7F22B70D" w14:textId="77777777" w:rsidR="009C6B6A" w:rsidRPr="005F69E9" w:rsidRDefault="009C6B6A" w:rsidP="002C465E">
      <w:pPr>
        <w:rPr>
          <w:rFonts w:ascii="Source Sans Pro" w:hAnsi="Source Sans Pro"/>
        </w:rPr>
      </w:pPr>
    </w:p>
    <w:tbl>
      <w:tblPr>
        <w:tblW w:w="10970"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5"/>
        <w:gridCol w:w="3378"/>
        <w:gridCol w:w="1176"/>
        <w:gridCol w:w="1176"/>
        <w:gridCol w:w="1176"/>
        <w:gridCol w:w="1176"/>
        <w:gridCol w:w="1176"/>
        <w:gridCol w:w="1177"/>
      </w:tblGrid>
      <w:tr w:rsidR="00C51404" w:rsidRPr="005F69E9" w14:paraId="63149D8C" w14:textId="77777777" w:rsidTr="008B5D2E">
        <w:trPr>
          <w:trHeight w:val="418"/>
        </w:trPr>
        <w:tc>
          <w:tcPr>
            <w:tcW w:w="10970" w:type="dxa"/>
            <w:gridSpan w:val="8"/>
            <w:shd w:val="clear" w:color="auto" w:fill="DEEAF6" w:themeFill="accent1" w:themeFillTint="33"/>
          </w:tcPr>
          <w:p w14:paraId="6BDEF2C7" w14:textId="77777777" w:rsidR="00C51404" w:rsidRPr="005F69E9" w:rsidRDefault="00C51404" w:rsidP="00C51404">
            <w:pPr>
              <w:jc w:val="center"/>
              <w:rPr>
                <w:rFonts w:ascii="Source Sans Pro" w:hAnsi="Source Sans Pro" w:cs="Arial"/>
                <w:b/>
                <w:sz w:val="24"/>
                <w:szCs w:val="24"/>
                <w:highlight w:val="yellow"/>
              </w:rPr>
            </w:pPr>
            <w:r w:rsidRPr="005F69E9">
              <w:rPr>
                <w:rFonts w:ascii="Source Sans Pro" w:hAnsi="Source Sans Pro" w:cs="Arial"/>
                <w:b/>
                <w:sz w:val="24"/>
                <w:szCs w:val="24"/>
              </w:rPr>
              <w:t>BUDGET CONTEXT – EXPENDITURES BY FUNDING SOURCE AND FISCAL YEAR (FY)</w:t>
            </w:r>
          </w:p>
        </w:tc>
      </w:tr>
      <w:tr w:rsidR="00C51404" w:rsidRPr="005F69E9" w14:paraId="26743A7D" w14:textId="77777777" w:rsidTr="008B5D2E">
        <w:tc>
          <w:tcPr>
            <w:tcW w:w="10970" w:type="dxa"/>
            <w:gridSpan w:val="8"/>
            <w:shd w:val="clear" w:color="auto" w:fill="FFF2CC" w:themeFill="accent4" w:themeFillTint="33"/>
          </w:tcPr>
          <w:p w14:paraId="28ECFB5F"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ADMINISTRATION:</w:t>
            </w:r>
          </w:p>
        </w:tc>
      </w:tr>
      <w:tr w:rsidR="00C51404" w:rsidRPr="005F69E9" w14:paraId="44355F4C" w14:textId="77777777" w:rsidTr="00B45121">
        <w:tc>
          <w:tcPr>
            <w:tcW w:w="535" w:type="dxa"/>
            <w:shd w:val="clear" w:color="auto" w:fill="D9D9D9" w:themeFill="background1" w:themeFillShade="D9"/>
          </w:tcPr>
          <w:p w14:paraId="53F4921E" w14:textId="77777777" w:rsidR="00C51404" w:rsidRPr="005F69E9" w:rsidRDefault="00C51404" w:rsidP="00C51404">
            <w:pPr>
              <w:rPr>
                <w:rFonts w:ascii="Source Sans Pro" w:hAnsi="Source Sans Pro" w:cs="Arial"/>
                <w:sz w:val="20"/>
              </w:rPr>
            </w:pPr>
          </w:p>
        </w:tc>
        <w:tc>
          <w:tcPr>
            <w:tcW w:w="3378" w:type="dxa"/>
            <w:shd w:val="clear" w:color="auto" w:fill="D9D9D9" w:themeFill="background1" w:themeFillShade="D9"/>
          </w:tcPr>
          <w:p w14:paraId="68967864" w14:textId="77777777" w:rsidR="00C51404" w:rsidRPr="005F69E9" w:rsidRDefault="00C51404" w:rsidP="00C51404">
            <w:pPr>
              <w:rPr>
                <w:rFonts w:ascii="Source Sans Pro" w:hAnsi="Source Sans Pro"/>
                <w:b/>
                <w:sz w:val="20"/>
              </w:rPr>
            </w:pPr>
          </w:p>
        </w:tc>
        <w:tc>
          <w:tcPr>
            <w:tcW w:w="1176" w:type="dxa"/>
            <w:shd w:val="clear" w:color="auto" w:fill="D9D9D9" w:themeFill="background1" w:themeFillShade="D9"/>
          </w:tcPr>
          <w:p w14:paraId="6F9578F4"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544E26AB"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552E5C0A" w14:textId="77777777" w:rsidR="00C51404" w:rsidRPr="005F69E9" w:rsidRDefault="00C51404" w:rsidP="00C51404">
            <w:pPr>
              <w:jc w:val="center"/>
              <w:rPr>
                <w:rFonts w:ascii="Source Sans Pro" w:hAnsi="Source Sans Pro" w:cs="Arial"/>
                <w:b/>
                <w:sz w:val="20"/>
              </w:rPr>
            </w:pPr>
          </w:p>
        </w:tc>
        <w:tc>
          <w:tcPr>
            <w:tcW w:w="1176" w:type="dxa"/>
            <w:shd w:val="clear" w:color="auto" w:fill="D9D9D9" w:themeFill="background1" w:themeFillShade="D9"/>
          </w:tcPr>
          <w:p w14:paraId="6E8DD761" w14:textId="77777777" w:rsidR="00C51404" w:rsidRPr="005F69E9" w:rsidRDefault="00C51404" w:rsidP="00C51404">
            <w:pPr>
              <w:rPr>
                <w:rFonts w:ascii="Source Sans Pro" w:hAnsi="Source Sans Pro" w:cs="Arial"/>
                <w:b/>
                <w:sz w:val="20"/>
              </w:rPr>
            </w:pPr>
          </w:p>
        </w:tc>
        <w:tc>
          <w:tcPr>
            <w:tcW w:w="1176" w:type="dxa"/>
            <w:shd w:val="clear" w:color="auto" w:fill="D9D9D9" w:themeFill="background1" w:themeFillShade="D9"/>
          </w:tcPr>
          <w:p w14:paraId="528C85B8" w14:textId="77777777" w:rsidR="00C51404" w:rsidRPr="005F69E9" w:rsidRDefault="00C51404" w:rsidP="00C51404">
            <w:pPr>
              <w:rPr>
                <w:rFonts w:ascii="Source Sans Pro" w:hAnsi="Source Sans Pro" w:cs="Arial"/>
                <w:b/>
                <w:sz w:val="20"/>
              </w:rPr>
            </w:pPr>
          </w:p>
        </w:tc>
        <w:tc>
          <w:tcPr>
            <w:tcW w:w="1177" w:type="dxa"/>
            <w:shd w:val="clear" w:color="auto" w:fill="D9D9D9" w:themeFill="background1" w:themeFillShade="D9"/>
          </w:tcPr>
          <w:p w14:paraId="73F2C9D1" w14:textId="77777777" w:rsidR="00C51404" w:rsidRPr="005F69E9" w:rsidRDefault="00C51404" w:rsidP="00C51404">
            <w:pPr>
              <w:rPr>
                <w:rFonts w:ascii="Source Sans Pro" w:hAnsi="Source Sans Pro" w:cs="Arial"/>
                <w:b/>
                <w:sz w:val="20"/>
              </w:rPr>
            </w:pPr>
          </w:p>
        </w:tc>
      </w:tr>
      <w:tr w:rsidR="00C51404" w:rsidRPr="005F69E9" w14:paraId="5CA6879B" w14:textId="77777777" w:rsidTr="00EC76D1">
        <w:tc>
          <w:tcPr>
            <w:tcW w:w="535" w:type="dxa"/>
            <w:shd w:val="clear" w:color="auto" w:fill="DEEAF6" w:themeFill="accent1" w:themeFillTint="33"/>
          </w:tcPr>
          <w:p w14:paraId="4E95B090"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A.</w:t>
            </w:r>
          </w:p>
        </w:tc>
        <w:tc>
          <w:tcPr>
            <w:tcW w:w="3378" w:type="dxa"/>
            <w:shd w:val="clear" w:color="auto" w:fill="DEEAF6" w:themeFill="accent1" w:themeFillTint="33"/>
          </w:tcPr>
          <w:p w14:paraId="5FA368DD" w14:textId="77777777" w:rsidR="00C51404" w:rsidRPr="005F69E9" w:rsidRDefault="00C51404" w:rsidP="00C51404">
            <w:pPr>
              <w:rPr>
                <w:rFonts w:ascii="Source Sans Pro" w:hAnsi="Source Sans Pro" w:cs="Arial"/>
                <w:b/>
                <w:sz w:val="20"/>
              </w:rPr>
            </w:pPr>
            <w:r w:rsidRPr="005F69E9">
              <w:rPr>
                <w:rFonts w:ascii="Source Sans Pro" w:hAnsi="Source Sans Pro"/>
                <w:b/>
                <w:sz w:val="20"/>
              </w:rPr>
              <w:t xml:space="preserve">Estimated total mental health expenditures </w:t>
            </w:r>
            <w:r w:rsidRPr="005F69E9">
              <w:rPr>
                <w:rFonts w:ascii="Source Sans Pro" w:hAnsi="Source Sans Pro"/>
                <w:b/>
                <w:sz w:val="20"/>
                <w:u w:val="single"/>
              </w:rPr>
              <w:t>for administration</w:t>
            </w:r>
            <w:r w:rsidRPr="005F69E9">
              <w:rPr>
                <w:rFonts w:ascii="Source Sans Pro" w:hAnsi="Source Sans Pro"/>
                <w:b/>
                <w:sz w:val="20"/>
              </w:rPr>
              <w:t xml:space="preserve"> for the entire duration of this INN Project by FY &amp; the following funding sources:</w:t>
            </w:r>
          </w:p>
        </w:tc>
        <w:tc>
          <w:tcPr>
            <w:tcW w:w="1176" w:type="dxa"/>
            <w:shd w:val="clear" w:color="auto" w:fill="DEEAF6" w:themeFill="accent1" w:themeFillTint="33"/>
          </w:tcPr>
          <w:p w14:paraId="1AFADD5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250A6ADD"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1BB2575C" w14:textId="77777777" w:rsidR="00C51404" w:rsidRPr="005F69E9" w:rsidRDefault="00C51404" w:rsidP="00C51404">
            <w:pPr>
              <w:jc w:val="cente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23CE2B4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shd w:val="clear" w:color="auto" w:fill="DEEAF6" w:themeFill="accent1" w:themeFillTint="33"/>
          </w:tcPr>
          <w:p w14:paraId="376022B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7" w:type="dxa"/>
            <w:shd w:val="clear" w:color="auto" w:fill="DEEAF6" w:themeFill="accent1" w:themeFillTint="33"/>
          </w:tcPr>
          <w:p w14:paraId="7E214023"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w:t>
            </w:r>
          </w:p>
        </w:tc>
      </w:tr>
      <w:tr w:rsidR="00C51404" w:rsidRPr="005F69E9" w14:paraId="0C3DE2D4" w14:textId="77777777" w:rsidTr="00C51404">
        <w:tc>
          <w:tcPr>
            <w:tcW w:w="535" w:type="dxa"/>
          </w:tcPr>
          <w:p w14:paraId="7BAD401D"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w:t>
            </w:r>
          </w:p>
        </w:tc>
        <w:tc>
          <w:tcPr>
            <w:tcW w:w="3378" w:type="dxa"/>
          </w:tcPr>
          <w:p w14:paraId="40818D93"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Innovative MHSA Funds</w:t>
            </w:r>
          </w:p>
        </w:tc>
        <w:tc>
          <w:tcPr>
            <w:tcW w:w="1176" w:type="dxa"/>
          </w:tcPr>
          <w:p w14:paraId="45210FC0" w14:textId="77777777" w:rsidR="00C51404" w:rsidRPr="005F69E9" w:rsidRDefault="00C51404" w:rsidP="00C51404">
            <w:pPr>
              <w:jc w:val="right"/>
              <w:rPr>
                <w:rFonts w:ascii="Source Sans Pro" w:hAnsi="Source Sans Pro" w:cs="Arial"/>
                <w:sz w:val="20"/>
              </w:rPr>
            </w:pPr>
          </w:p>
        </w:tc>
        <w:tc>
          <w:tcPr>
            <w:tcW w:w="1176" w:type="dxa"/>
          </w:tcPr>
          <w:p w14:paraId="2066204E" w14:textId="77777777" w:rsidR="00C51404" w:rsidRPr="005F69E9" w:rsidRDefault="00C51404" w:rsidP="00C51404">
            <w:pPr>
              <w:jc w:val="right"/>
              <w:rPr>
                <w:rFonts w:ascii="Source Sans Pro" w:hAnsi="Source Sans Pro" w:cs="Arial"/>
                <w:sz w:val="20"/>
              </w:rPr>
            </w:pPr>
          </w:p>
        </w:tc>
        <w:tc>
          <w:tcPr>
            <w:tcW w:w="1176" w:type="dxa"/>
          </w:tcPr>
          <w:p w14:paraId="08F204DD" w14:textId="77777777" w:rsidR="00C51404" w:rsidRPr="005F69E9" w:rsidRDefault="00C51404" w:rsidP="00C51404">
            <w:pPr>
              <w:jc w:val="right"/>
              <w:rPr>
                <w:rFonts w:ascii="Source Sans Pro" w:hAnsi="Source Sans Pro" w:cs="Arial"/>
                <w:sz w:val="20"/>
              </w:rPr>
            </w:pPr>
          </w:p>
        </w:tc>
        <w:tc>
          <w:tcPr>
            <w:tcW w:w="1176" w:type="dxa"/>
          </w:tcPr>
          <w:p w14:paraId="47B1526C" w14:textId="77777777" w:rsidR="00C51404" w:rsidRPr="005F69E9" w:rsidRDefault="00C51404" w:rsidP="00C51404">
            <w:pPr>
              <w:jc w:val="right"/>
              <w:rPr>
                <w:rFonts w:ascii="Source Sans Pro" w:hAnsi="Source Sans Pro" w:cs="Arial"/>
                <w:sz w:val="20"/>
              </w:rPr>
            </w:pPr>
          </w:p>
        </w:tc>
        <w:tc>
          <w:tcPr>
            <w:tcW w:w="1176" w:type="dxa"/>
          </w:tcPr>
          <w:p w14:paraId="78B3E5A7" w14:textId="77777777" w:rsidR="00C51404" w:rsidRPr="005F69E9" w:rsidRDefault="00C51404" w:rsidP="00C51404">
            <w:pPr>
              <w:jc w:val="right"/>
              <w:rPr>
                <w:rFonts w:ascii="Source Sans Pro" w:hAnsi="Source Sans Pro" w:cs="Arial"/>
                <w:sz w:val="20"/>
              </w:rPr>
            </w:pPr>
          </w:p>
        </w:tc>
        <w:tc>
          <w:tcPr>
            <w:tcW w:w="1177" w:type="dxa"/>
          </w:tcPr>
          <w:p w14:paraId="287E3181" w14:textId="77777777" w:rsidR="00C51404" w:rsidRPr="005F69E9" w:rsidRDefault="00C51404" w:rsidP="00C51404">
            <w:pPr>
              <w:rPr>
                <w:rFonts w:ascii="Source Sans Pro" w:hAnsi="Source Sans Pro" w:cs="Arial"/>
                <w:sz w:val="20"/>
              </w:rPr>
            </w:pPr>
          </w:p>
        </w:tc>
      </w:tr>
      <w:tr w:rsidR="00C51404" w:rsidRPr="005F69E9" w14:paraId="19F3A117" w14:textId="77777777" w:rsidTr="00C51404">
        <w:tc>
          <w:tcPr>
            <w:tcW w:w="535" w:type="dxa"/>
          </w:tcPr>
          <w:p w14:paraId="3D33A500"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2.</w:t>
            </w:r>
          </w:p>
        </w:tc>
        <w:tc>
          <w:tcPr>
            <w:tcW w:w="3378" w:type="dxa"/>
          </w:tcPr>
          <w:p w14:paraId="014DBD82"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Federal Financial Participation</w:t>
            </w:r>
          </w:p>
        </w:tc>
        <w:tc>
          <w:tcPr>
            <w:tcW w:w="1176" w:type="dxa"/>
          </w:tcPr>
          <w:p w14:paraId="1E6BC2CD" w14:textId="77777777" w:rsidR="00C51404" w:rsidRPr="005F69E9" w:rsidRDefault="00C51404" w:rsidP="00C51404">
            <w:pPr>
              <w:jc w:val="right"/>
              <w:rPr>
                <w:rFonts w:ascii="Source Sans Pro" w:hAnsi="Source Sans Pro" w:cs="Arial"/>
                <w:sz w:val="20"/>
              </w:rPr>
            </w:pPr>
          </w:p>
        </w:tc>
        <w:tc>
          <w:tcPr>
            <w:tcW w:w="1176" w:type="dxa"/>
          </w:tcPr>
          <w:p w14:paraId="271CEA26" w14:textId="77777777" w:rsidR="00C51404" w:rsidRPr="005F69E9" w:rsidRDefault="00C51404" w:rsidP="00C51404">
            <w:pPr>
              <w:jc w:val="right"/>
              <w:rPr>
                <w:rFonts w:ascii="Source Sans Pro" w:hAnsi="Source Sans Pro" w:cs="Arial"/>
                <w:sz w:val="20"/>
              </w:rPr>
            </w:pPr>
          </w:p>
        </w:tc>
        <w:tc>
          <w:tcPr>
            <w:tcW w:w="1176" w:type="dxa"/>
          </w:tcPr>
          <w:p w14:paraId="1B4F7136" w14:textId="77777777" w:rsidR="00C51404" w:rsidRPr="005F69E9" w:rsidRDefault="00C51404" w:rsidP="00C51404">
            <w:pPr>
              <w:jc w:val="right"/>
              <w:rPr>
                <w:rFonts w:ascii="Source Sans Pro" w:hAnsi="Source Sans Pro" w:cs="Arial"/>
                <w:sz w:val="20"/>
              </w:rPr>
            </w:pPr>
          </w:p>
        </w:tc>
        <w:tc>
          <w:tcPr>
            <w:tcW w:w="1176" w:type="dxa"/>
          </w:tcPr>
          <w:p w14:paraId="51B6E5B1" w14:textId="77777777" w:rsidR="00C51404" w:rsidRPr="005F69E9" w:rsidRDefault="00C51404" w:rsidP="00C51404">
            <w:pPr>
              <w:jc w:val="right"/>
              <w:rPr>
                <w:rFonts w:ascii="Source Sans Pro" w:hAnsi="Source Sans Pro" w:cs="Arial"/>
                <w:sz w:val="20"/>
              </w:rPr>
            </w:pPr>
          </w:p>
        </w:tc>
        <w:tc>
          <w:tcPr>
            <w:tcW w:w="1176" w:type="dxa"/>
          </w:tcPr>
          <w:p w14:paraId="70969AEA" w14:textId="77777777" w:rsidR="00C51404" w:rsidRPr="005F69E9" w:rsidRDefault="00C51404" w:rsidP="00C51404">
            <w:pPr>
              <w:jc w:val="right"/>
              <w:rPr>
                <w:rFonts w:ascii="Source Sans Pro" w:hAnsi="Source Sans Pro" w:cs="Arial"/>
                <w:sz w:val="20"/>
              </w:rPr>
            </w:pPr>
          </w:p>
        </w:tc>
        <w:tc>
          <w:tcPr>
            <w:tcW w:w="1177" w:type="dxa"/>
          </w:tcPr>
          <w:p w14:paraId="5CC202D6" w14:textId="77777777" w:rsidR="00C51404" w:rsidRPr="005F69E9" w:rsidRDefault="00C51404" w:rsidP="00C51404">
            <w:pPr>
              <w:rPr>
                <w:rFonts w:ascii="Source Sans Pro" w:hAnsi="Source Sans Pro" w:cs="Arial"/>
                <w:sz w:val="20"/>
              </w:rPr>
            </w:pPr>
          </w:p>
        </w:tc>
      </w:tr>
      <w:tr w:rsidR="00C51404" w:rsidRPr="005F69E9" w14:paraId="1709B9E8" w14:textId="77777777" w:rsidTr="00C51404">
        <w:tc>
          <w:tcPr>
            <w:tcW w:w="535" w:type="dxa"/>
          </w:tcPr>
          <w:p w14:paraId="32779E90"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3.</w:t>
            </w:r>
          </w:p>
        </w:tc>
        <w:tc>
          <w:tcPr>
            <w:tcW w:w="3378" w:type="dxa"/>
          </w:tcPr>
          <w:p w14:paraId="320ABE6C"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1991 Realignment</w:t>
            </w:r>
          </w:p>
        </w:tc>
        <w:tc>
          <w:tcPr>
            <w:tcW w:w="1176" w:type="dxa"/>
          </w:tcPr>
          <w:p w14:paraId="61381358" w14:textId="77777777" w:rsidR="00C51404" w:rsidRPr="005F69E9" w:rsidRDefault="00C51404" w:rsidP="00C51404">
            <w:pPr>
              <w:jc w:val="right"/>
              <w:rPr>
                <w:rFonts w:ascii="Source Sans Pro" w:hAnsi="Source Sans Pro" w:cs="Arial"/>
                <w:sz w:val="20"/>
              </w:rPr>
            </w:pPr>
          </w:p>
        </w:tc>
        <w:tc>
          <w:tcPr>
            <w:tcW w:w="1176" w:type="dxa"/>
          </w:tcPr>
          <w:p w14:paraId="3F4AF634" w14:textId="77777777" w:rsidR="00C51404" w:rsidRPr="005F69E9" w:rsidRDefault="00C51404" w:rsidP="00C51404">
            <w:pPr>
              <w:jc w:val="right"/>
              <w:rPr>
                <w:rFonts w:ascii="Source Sans Pro" w:hAnsi="Source Sans Pro" w:cs="Arial"/>
                <w:sz w:val="20"/>
              </w:rPr>
            </w:pPr>
          </w:p>
        </w:tc>
        <w:tc>
          <w:tcPr>
            <w:tcW w:w="1176" w:type="dxa"/>
          </w:tcPr>
          <w:p w14:paraId="39D3FD8F" w14:textId="77777777" w:rsidR="00C51404" w:rsidRPr="005F69E9" w:rsidRDefault="00C51404" w:rsidP="00C51404">
            <w:pPr>
              <w:jc w:val="right"/>
              <w:rPr>
                <w:rFonts w:ascii="Source Sans Pro" w:hAnsi="Source Sans Pro" w:cs="Arial"/>
                <w:sz w:val="20"/>
              </w:rPr>
            </w:pPr>
          </w:p>
        </w:tc>
        <w:tc>
          <w:tcPr>
            <w:tcW w:w="1176" w:type="dxa"/>
          </w:tcPr>
          <w:p w14:paraId="14B33A88" w14:textId="77777777" w:rsidR="00C51404" w:rsidRPr="005F69E9" w:rsidRDefault="00C51404" w:rsidP="00C51404">
            <w:pPr>
              <w:jc w:val="right"/>
              <w:rPr>
                <w:rFonts w:ascii="Source Sans Pro" w:hAnsi="Source Sans Pro" w:cs="Arial"/>
                <w:sz w:val="20"/>
              </w:rPr>
            </w:pPr>
          </w:p>
        </w:tc>
        <w:tc>
          <w:tcPr>
            <w:tcW w:w="1176" w:type="dxa"/>
          </w:tcPr>
          <w:p w14:paraId="3AD9363E" w14:textId="77777777" w:rsidR="00C51404" w:rsidRPr="005F69E9" w:rsidRDefault="00C51404" w:rsidP="00C51404">
            <w:pPr>
              <w:jc w:val="right"/>
              <w:rPr>
                <w:rFonts w:ascii="Source Sans Pro" w:hAnsi="Source Sans Pro" w:cs="Arial"/>
                <w:sz w:val="20"/>
              </w:rPr>
            </w:pPr>
          </w:p>
        </w:tc>
        <w:tc>
          <w:tcPr>
            <w:tcW w:w="1177" w:type="dxa"/>
          </w:tcPr>
          <w:p w14:paraId="3A02C343" w14:textId="77777777" w:rsidR="00C51404" w:rsidRPr="005F69E9" w:rsidRDefault="00C51404" w:rsidP="00C51404">
            <w:pPr>
              <w:rPr>
                <w:rFonts w:ascii="Source Sans Pro" w:hAnsi="Source Sans Pro" w:cs="Arial"/>
                <w:sz w:val="20"/>
              </w:rPr>
            </w:pPr>
          </w:p>
        </w:tc>
      </w:tr>
      <w:tr w:rsidR="00C51404" w:rsidRPr="005F69E9" w14:paraId="7EE3760D" w14:textId="77777777" w:rsidTr="00C51404">
        <w:tc>
          <w:tcPr>
            <w:tcW w:w="535" w:type="dxa"/>
          </w:tcPr>
          <w:p w14:paraId="6B2DC79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4.</w:t>
            </w:r>
          </w:p>
        </w:tc>
        <w:tc>
          <w:tcPr>
            <w:tcW w:w="3378" w:type="dxa"/>
          </w:tcPr>
          <w:p w14:paraId="564E71D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Behavioral Health Subaccount</w:t>
            </w:r>
          </w:p>
        </w:tc>
        <w:tc>
          <w:tcPr>
            <w:tcW w:w="1176" w:type="dxa"/>
          </w:tcPr>
          <w:p w14:paraId="1A72800E" w14:textId="77777777" w:rsidR="00C51404" w:rsidRPr="005F69E9" w:rsidRDefault="00C51404" w:rsidP="00C51404">
            <w:pPr>
              <w:jc w:val="right"/>
              <w:rPr>
                <w:rFonts w:ascii="Source Sans Pro" w:hAnsi="Source Sans Pro" w:cs="Arial"/>
                <w:sz w:val="20"/>
              </w:rPr>
            </w:pPr>
          </w:p>
        </w:tc>
        <w:tc>
          <w:tcPr>
            <w:tcW w:w="1176" w:type="dxa"/>
          </w:tcPr>
          <w:p w14:paraId="35A753FB" w14:textId="77777777" w:rsidR="00C51404" w:rsidRPr="005F69E9" w:rsidRDefault="00C51404" w:rsidP="00C51404">
            <w:pPr>
              <w:jc w:val="right"/>
              <w:rPr>
                <w:rFonts w:ascii="Source Sans Pro" w:hAnsi="Source Sans Pro" w:cs="Arial"/>
                <w:sz w:val="20"/>
              </w:rPr>
            </w:pPr>
          </w:p>
        </w:tc>
        <w:tc>
          <w:tcPr>
            <w:tcW w:w="1176" w:type="dxa"/>
          </w:tcPr>
          <w:p w14:paraId="6F4D952E" w14:textId="77777777" w:rsidR="00C51404" w:rsidRPr="005F69E9" w:rsidRDefault="00C51404" w:rsidP="00C51404">
            <w:pPr>
              <w:jc w:val="right"/>
              <w:rPr>
                <w:rFonts w:ascii="Source Sans Pro" w:hAnsi="Source Sans Pro" w:cs="Arial"/>
                <w:sz w:val="20"/>
              </w:rPr>
            </w:pPr>
          </w:p>
        </w:tc>
        <w:tc>
          <w:tcPr>
            <w:tcW w:w="1176" w:type="dxa"/>
          </w:tcPr>
          <w:p w14:paraId="0E60ED1E" w14:textId="77777777" w:rsidR="00C51404" w:rsidRPr="005F69E9" w:rsidRDefault="00C51404" w:rsidP="00C51404">
            <w:pPr>
              <w:jc w:val="right"/>
              <w:rPr>
                <w:rFonts w:ascii="Source Sans Pro" w:hAnsi="Source Sans Pro" w:cs="Arial"/>
                <w:sz w:val="20"/>
              </w:rPr>
            </w:pPr>
          </w:p>
        </w:tc>
        <w:tc>
          <w:tcPr>
            <w:tcW w:w="1176" w:type="dxa"/>
          </w:tcPr>
          <w:p w14:paraId="37753E7D" w14:textId="77777777" w:rsidR="00C51404" w:rsidRPr="005F69E9" w:rsidRDefault="00C51404" w:rsidP="00C51404">
            <w:pPr>
              <w:jc w:val="right"/>
              <w:rPr>
                <w:rFonts w:ascii="Source Sans Pro" w:hAnsi="Source Sans Pro" w:cs="Arial"/>
                <w:sz w:val="20"/>
              </w:rPr>
            </w:pPr>
          </w:p>
        </w:tc>
        <w:tc>
          <w:tcPr>
            <w:tcW w:w="1177" w:type="dxa"/>
          </w:tcPr>
          <w:p w14:paraId="27EB09CB" w14:textId="77777777" w:rsidR="00C51404" w:rsidRPr="005F69E9" w:rsidRDefault="00C51404" w:rsidP="00C51404">
            <w:pPr>
              <w:rPr>
                <w:rFonts w:ascii="Source Sans Pro" w:hAnsi="Source Sans Pro" w:cs="Arial"/>
                <w:sz w:val="20"/>
              </w:rPr>
            </w:pPr>
          </w:p>
        </w:tc>
      </w:tr>
      <w:tr w:rsidR="00C51404" w:rsidRPr="005F69E9" w14:paraId="2247F5F6" w14:textId="77777777" w:rsidTr="00C51404">
        <w:tc>
          <w:tcPr>
            <w:tcW w:w="535" w:type="dxa"/>
          </w:tcPr>
          <w:p w14:paraId="7734D19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5.</w:t>
            </w:r>
          </w:p>
        </w:tc>
        <w:tc>
          <w:tcPr>
            <w:tcW w:w="3378" w:type="dxa"/>
          </w:tcPr>
          <w:p w14:paraId="4059C49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Other funding</w:t>
            </w:r>
          </w:p>
        </w:tc>
        <w:tc>
          <w:tcPr>
            <w:tcW w:w="1176" w:type="dxa"/>
          </w:tcPr>
          <w:p w14:paraId="4ED8490C" w14:textId="77777777" w:rsidR="00C51404" w:rsidRPr="005F69E9" w:rsidRDefault="00C51404" w:rsidP="00C51404">
            <w:pPr>
              <w:jc w:val="right"/>
              <w:rPr>
                <w:rFonts w:ascii="Source Sans Pro" w:hAnsi="Source Sans Pro" w:cs="Arial"/>
                <w:sz w:val="20"/>
              </w:rPr>
            </w:pPr>
          </w:p>
        </w:tc>
        <w:tc>
          <w:tcPr>
            <w:tcW w:w="1176" w:type="dxa"/>
          </w:tcPr>
          <w:p w14:paraId="5A7729EC" w14:textId="77777777" w:rsidR="00C51404" w:rsidRPr="005F69E9" w:rsidRDefault="00C51404" w:rsidP="00C51404">
            <w:pPr>
              <w:jc w:val="right"/>
              <w:rPr>
                <w:rFonts w:ascii="Source Sans Pro" w:hAnsi="Source Sans Pro" w:cs="Arial"/>
                <w:sz w:val="20"/>
              </w:rPr>
            </w:pPr>
          </w:p>
        </w:tc>
        <w:tc>
          <w:tcPr>
            <w:tcW w:w="1176" w:type="dxa"/>
          </w:tcPr>
          <w:p w14:paraId="28903766" w14:textId="77777777" w:rsidR="00C51404" w:rsidRPr="005F69E9" w:rsidRDefault="00C51404" w:rsidP="00C51404">
            <w:pPr>
              <w:jc w:val="right"/>
              <w:rPr>
                <w:rFonts w:ascii="Source Sans Pro" w:hAnsi="Source Sans Pro" w:cs="Arial"/>
                <w:sz w:val="20"/>
              </w:rPr>
            </w:pPr>
          </w:p>
        </w:tc>
        <w:tc>
          <w:tcPr>
            <w:tcW w:w="1176" w:type="dxa"/>
          </w:tcPr>
          <w:p w14:paraId="3FAA16C7" w14:textId="77777777" w:rsidR="00C51404" w:rsidRPr="005F69E9" w:rsidRDefault="00C51404" w:rsidP="00C51404">
            <w:pPr>
              <w:jc w:val="right"/>
              <w:rPr>
                <w:rFonts w:ascii="Source Sans Pro" w:hAnsi="Source Sans Pro" w:cs="Arial"/>
                <w:sz w:val="20"/>
              </w:rPr>
            </w:pPr>
          </w:p>
        </w:tc>
        <w:tc>
          <w:tcPr>
            <w:tcW w:w="1176" w:type="dxa"/>
          </w:tcPr>
          <w:p w14:paraId="7B389825" w14:textId="77777777" w:rsidR="00C51404" w:rsidRPr="005F69E9" w:rsidRDefault="00C51404" w:rsidP="00C51404">
            <w:pPr>
              <w:jc w:val="right"/>
              <w:rPr>
                <w:rFonts w:ascii="Source Sans Pro" w:hAnsi="Source Sans Pro" w:cs="Arial"/>
                <w:sz w:val="20"/>
              </w:rPr>
            </w:pPr>
          </w:p>
        </w:tc>
        <w:tc>
          <w:tcPr>
            <w:tcW w:w="1177" w:type="dxa"/>
          </w:tcPr>
          <w:p w14:paraId="4531CB10" w14:textId="77777777" w:rsidR="00C51404" w:rsidRPr="005F69E9" w:rsidRDefault="00C51404" w:rsidP="00C51404">
            <w:pPr>
              <w:rPr>
                <w:rFonts w:ascii="Source Sans Pro" w:hAnsi="Source Sans Pro" w:cs="Arial"/>
                <w:sz w:val="20"/>
              </w:rPr>
            </w:pPr>
          </w:p>
        </w:tc>
      </w:tr>
      <w:tr w:rsidR="00C51404" w:rsidRPr="005F69E9" w14:paraId="0EEE0472" w14:textId="77777777" w:rsidTr="00C51404">
        <w:tc>
          <w:tcPr>
            <w:tcW w:w="535" w:type="dxa"/>
            <w:tcBorders>
              <w:bottom w:val="single" w:sz="4" w:space="0" w:color="auto"/>
            </w:tcBorders>
          </w:tcPr>
          <w:p w14:paraId="3DB3AD58"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6.</w:t>
            </w:r>
          </w:p>
        </w:tc>
        <w:tc>
          <w:tcPr>
            <w:tcW w:w="3378" w:type="dxa"/>
            <w:tcBorders>
              <w:bottom w:val="single" w:sz="4" w:space="0" w:color="auto"/>
            </w:tcBorders>
          </w:tcPr>
          <w:p w14:paraId="310DCDA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Proposed Administration</w:t>
            </w:r>
          </w:p>
        </w:tc>
        <w:tc>
          <w:tcPr>
            <w:tcW w:w="1176" w:type="dxa"/>
            <w:tcBorders>
              <w:bottom w:val="single" w:sz="4" w:space="0" w:color="auto"/>
            </w:tcBorders>
          </w:tcPr>
          <w:p w14:paraId="79985556"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640ECF3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2731088A"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F216483"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F19A8EA"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7672031A"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3D9F38F9" w14:textId="77777777" w:rsidTr="00B45121">
        <w:tc>
          <w:tcPr>
            <w:tcW w:w="535" w:type="dxa"/>
            <w:tcBorders>
              <w:bottom w:val="single" w:sz="4" w:space="0" w:color="auto"/>
            </w:tcBorders>
            <w:shd w:val="clear" w:color="auto" w:fill="D9D9D9" w:themeFill="background1" w:themeFillShade="D9"/>
          </w:tcPr>
          <w:p w14:paraId="5C2D309A" w14:textId="77777777" w:rsidR="00C51404" w:rsidRPr="005F69E9" w:rsidRDefault="00C51404" w:rsidP="00C51404">
            <w:pPr>
              <w:rPr>
                <w:rFonts w:ascii="Source Sans Pro" w:hAnsi="Source Sans Pro" w:cs="Arial"/>
                <w:b/>
                <w:sz w:val="20"/>
                <w:highlight w:val="yellow"/>
              </w:rPr>
            </w:pPr>
          </w:p>
        </w:tc>
        <w:tc>
          <w:tcPr>
            <w:tcW w:w="3378" w:type="dxa"/>
            <w:tcBorders>
              <w:bottom w:val="single" w:sz="4" w:space="0" w:color="auto"/>
            </w:tcBorders>
            <w:shd w:val="clear" w:color="auto" w:fill="D9D9D9" w:themeFill="background1" w:themeFillShade="D9"/>
          </w:tcPr>
          <w:p w14:paraId="4CAE5DB5" w14:textId="77777777" w:rsidR="00C51404" w:rsidRPr="005F69E9" w:rsidRDefault="00C51404" w:rsidP="00C51404">
            <w:pPr>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84DD9D2"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3DAA2ACD"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4438C853"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169E76D"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66E0212E" w14:textId="77777777" w:rsidR="00C51404" w:rsidRPr="005F69E9" w:rsidRDefault="00C51404" w:rsidP="00C51404">
            <w:pPr>
              <w:jc w:val="right"/>
              <w:rPr>
                <w:rFonts w:ascii="Source Sans Pro" w:hAnsi="Source Sans Pro" w:cs="Arial"/>
                <w:b/>
                <w:sz w:val="20"/>
                <w:highlight w:val="yellow"/>
              </w:rPr>
            </w:pPr>
          </w:p>
        </w:tc>
        <w:tc>
          <w:tcPr>
            <w:tcW w:w="1177" w:type="dxa"/>
            <w:tcBorders>
              <w:bottom w:val="single" w:sz="4" w:space="0" w:color="auto"/>
            </w:tcBorders>
            <w:shd w:val="clear" w:color="auto" w:fill="D9D9D9" w:themeFill="background1" w:themeFillShade="D9"/>
          </w:tcPr>
          <w:p w14:paraId="3F65C0B8" w14:textId="77777777" w:rsidR="00C51404" w:rsidRPr="005F69E9" w:rsidRDefault="00C51404" w:rsidP="00C51404">
            <w:pPr>
              <w:rPr>
                <w:rFonts w:ascii="Source Sans Pro" w:hAnsi="Source Sans Pro" w:cs="Arial"/>
                <w:b/>
                <w:sz w:val="20"/>
                <w:highlight w:val="yellow"/>
              </w:rPr>
            </w:pPr>
          </w:p>
        </w:tc>
      </w:tr>
      <w:tr w:rsidR="00C51404" w:rsidRPr="005F69E9" w14:paraId="2278AB59" w14:textId="77777777" w:rsidTr="008B5D2E">
        <w:tc>
          <w:tcPr>
            <w:tcW w:w="10970" w:type="dxa"/>
            <w:gridSpan w:val="8"/>
            <w:tcBorders>
              <w:bottom w:val="single" w:sz="4" w:space="0" w:color="auto"/>
            </w:tcBorders>
            <w:shd w:val="clear" w:color="auto" w:fill="FFF2CC" w:themeFill="accent4" w:themeFillTint="33"/>
          </w:tcPr>
          <w:p w14:paraId="2059720A" w14:textId="77777777" w:rsidR="00C51404" w:rsidRPr="005F69E9" w:rsidRDefault="00C51404" w:rsidP="00C51404">
            <w:pPr>
              <w:tabs>
                <w:tab w:val="left" w:pos="330"/>
                <w:tab w:val="right" w:pos="10754"/>
              </w:tabs>
              <w:rPr>
                <w:rFonts w:ascii="Source Sans Pro" w:hAnsi="Source Sans Pro" w:cs="Arial"/>
                <w:b/>
                <w:sz w:val="20"/>
              </w:rPr>
            </w:pPr>
            <w:r w:rsidRPr="005F69E9">
              <w:rPr>
                <w:rFonts w:ascii="Source Sans Pro" w:hAnsi="Source Sans Pro" w:cs="Arial"/>
                <w:b/>
                <w:sz w:val="20"/>
              </w:rPr>
              <w:t>EVALUATION:</w:t>
            </w:r>
          </w:p>
        </w:tc>
      </w:tr>
      <w:tr w:rsidR="00C51404" w:rsidRPr="005F69E9" w14:paraId="1542450C" w14:textId="77777777" w:rsidTr="00EC76D1">
        <w:tc>
          <w:tcPr>
            <w:tcW w:w="535" w:type="dxa"/>
            <w:tcBorders>
              <w:bottom w:val="single" w:sz="4" w:space="0" w:color="auto"/>
            </w:tcBorders>
            <w:shd w:val="clear" w:color="auto" w:fill="DEEAF6" w:themeFill="accent1" w:themeFillTint="33"/>
          </w:tcPr>
          <w:p w14:paraId="0A523447"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lastRenderedPageBreak/>
              <w:t>B.</w:t>
            </w:r>
          </w:p>
        </w:tc>
        <w:tc>
          <w:tcPr>
            <w:tcW w:w="3378" w:type="dxa"/>
            <w:tcBorders>
              <w:bottom w:val="single" w:sz="4" w:space="0" w:color="auto"/>
            </w:tcBorders>
            <w:shd w:val="clear" w:color="auto" w:fill="DEEAF6" w:themeFill="accent1" w:themeFillTint="33"/>
          </w:tcPr>
          <w:p w14:paraId="0EAC2B16" w14:textId="77777777" w:rsidR="00C51404" w:rsidRPr="005F69E9" w:rsidRDefault="00C51404" w:rsidP="00C51404">
            <w:pPr>
              <w:rPr>
                <w:rFonts w:ascii="Source Sans Pro" w:hAnsi="Source Sans Pro" w:cs="Arial"/>
                <w:b/>
                <w:sz w:val="20"/>
              </w:rPr>
            </w:pPr>
            <w:r w:rsidRPr="005F69E9">
              <w:rPr>
                <w:rFonts w:ascii="Source Sans Pro" w:hAnsi="Source Sans Pro"/>
                <w:b/>
                <w:sz w:val="20"/>
              </w:rPr>
              <w:t xml:space="preserve">Estimated total mental health expenditures </w:t>
            </w:r>
            <w:r w:rsidRPr="005F69E9">
              <w:rPr>
                <w:rFonts w:ascii="Source Sans Pro" w:hAnsi="Source Sans Pro"/>
                <w:b/>
                <w:sz w:val="20"/>
                <w:u w:val="single"/>
              </w:rPr>
              <w:t>for EVALUATION</w:t>
            </w:r>
            <w:r w:rsidRPr="005F69E9">
              <w:rPr>
                <w:rFonts w:ascii="Source Sans Pro" w:hAnsi="Source Sans Pro"/>
                <w:b/>
                <w:sz w:val="20"/>
              </w:rPr>
              <w:t xml:space="preserve"> for the entire duration of this INN Project by FY &amp; the following funding sources:</w:t>
            </w:r>
          </w:p>
        </w:tc>
        <w:tc>
          <w:tcPr>
            <w:tcW w:w="1176" w:type="dxa"/>
            <w:tcBorders>
              <w:bottom w:val="single" w:sz="4" w:space="0" w:color="auto"/>
            </w:tcBorders>
            <w:shd w:val="clear" w:color="auto" w:fill="DEEAF6" w:themeFill="accent1" w:themeFillTint="33"/>
          </w:tcPr>
          <w:p w14:paraId="7DFDB3A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08E2AEAC"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7B53A03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52369D3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143975FC"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FY xx/xx</w:t>
            </w:r>
          </w:p>
        </w:tc>
        <w:tc>
          <w:tcPr>
            <w:tcW w:w="1177" w:type="dxa"/>
            <w:tcBorders>
              <w:bottom w:val="single" w:sz="4" w:space="0" w:color="auto"/>
            </w:tcBorders>
            <w:shd w:val="clear" w:color="auto" w:fill="DEEAF6" w:themeFill="accent1" w:themeFillTint="33"/>
          </w:tcPr>
          <w:p w14:paraId="7B7010D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w:t>
            </w:r>
          </w:p>
        </w:tc>
      </w:tr>
      <w:tr w:rsidR="00C51404" w:rsidRPr="005F69E9" w14:paraId="1D067E6B" w14:textId="77777777" w:rsidTr="00C51404">
        <w:tc>
          <w:tcPr>
            <w:tcW w:w="535" w:type="dxa"/>
            <w:tcBorders>
              <w:bottom w:val="single" w:sz="4" w:space="0" w:color="auto"/>
            </w:tcBorders>
          </w:tcPr>
          <w:p w14:paraId="2A5FA179"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w:t>
            </w:r>
          </w:p>
        </w:tc>
        <w:tc>
          <w:tcPr>
            <w:tcW w:w="3378" w:type="dxa"/>
            <w:tcBorders>
              <w:bottom w:val="single" w:sz="4" w:space="0" w:color="auto"/>
            </w:tcBorders>
          </w:tcPr>
          <w:p w14:paraId="31C256B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Innovative MHSA Funds</w:t>
            </w:r>
          </w:p>
        </w:tc>
        <w:tc>
          <w:tcPr>
            <w:tcW w:w="1176" w:type="dxa"/>
            <w:tcBorders>
              <w:bottom w:val="single" w:sz="4" w:space="0" w:color="auto"/>
            </w:tcBorders>
          </w:tcPr>
          <w:p w14:paraId="078516A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7C1CCCC"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00DA6B54"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654385A"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7802AF6E"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1A11195B" w14:textId="77777777" w:rsidR="00C51404" w:rsidRPr="005F69E9" w:rsidRDefault="00C51404" w:rsidP="00C51404">
            <w:pPr>
              <w:rPr>
                <w:rFonts w:ascii="Source Sans Pro" w:hAnsi="Source Sans Pro" w:cs="Arial"/>
                <w:b/>
                <w:sz w:val="20"/>
              </w:rPr>
            </w:pPr>
          </w:p>
        </w:tc>
      </w:tr>
      <w:tr w:rsidR="00C51404" w:rsidRPr="005F69E9" w14:paraId="43B8D685" w14:textId="77777777" w:rsidTr="00C51404">
        <w:tc>
          <w:tcPr>
            <w:tcW w:w="535" w:type="dxa"/>
            <w:tcBorders>
              <w:bottom w:val="single" w:sz="4" w:space="0" w:color="auto"/>
            </w:tcBorders>
          </w:tcPr>
          <w:p w14:paraId="1D2C97D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2.</w:t>
            </w:r>
          </w:p>
        </w:tc>
        <w:tc>
          <w:tcPr>
            <w:tcW w:w="3378" w:type="dxa"/>
            <w:tcBorders>
              <w:bottom w:val="single" w:sz="4" w:space="0" w:color="auto"/>
            </w:tcBorders>
          </w:tcPr>
          <w:p w14:paraId="52CA5CE3"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Federal Financial Participation</w:t>
            </w:r>
          </w:p>
        </w:tc>
        <w:tc>
          <w:tcPr>
            <w:tcW w:w="1176" w:type="dxa"/>
            <w:tcBorders>
              <w:bottom w:val="single" w:sz="4" w:space="0" w:color="auto"/>
            </w:tcBorders>
          </w:tcPr>
          <w:p w14:paraId="385A506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7BCA398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80DFB43"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6B6CFFB2"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4F9A3F02"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6B700691" w14:textId="77777777" w:rsidR="00C51404" w:rsidRPr="005F69E9" w:rsidRDefault="00C51404" w:rsidP="00C51404">
            <w:pPr>
              <w:rPr>
                <w:rFonts w:ascii="Source Sans Pro" w:hAnsi="Source Sans Pro" w:cs="Arial"/>
                <w:b/>
                <w:sz w:val="20"/>
              </w:rPr>
            </w:pPr>
          </w:p>
        </w:tc>
      </w:tr>
      <w:tr w:rsidR="00C51404" w:rsidRPr="005F69E9" w14:paraId="2C77BDA9" w14:textId="77777777" w:rsidTr="00C51404">
        <w:tc>
          <w:tcPr>
            <w:tcW w:w="535" w:type="dxa"/>
            <w:tcBorders>
              <w:bottom w:val="single" w:sz="4" w:space="0" w:color="auto"/>
            </w:tcBorders>
          </w:tcPr>
          <w:p w14:paraId="250A913F"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3.</w:t>
            </w:r>
          </w:p>
        </w:tc>
        <w:tc>
          <w:tcPr>
            <w:tcW w:w="3378" w:type="dxa"/>
            <w:tcBorders>
              <w:bottom w:val="single" w:sz="4" w:space="0" w:color="auto"/>
            </w:tcBorders>
          </w:tcPr>
          <w:p w14:paraId="2172EB11"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1991 Realignment</w:t>
            </w:r>
          </w:p>
        </w:tc>
        <w:tc>
          <w:tcPr>
            <w:tcW w:w="1176" w:type="dxa"/>
            <w:tcBorders>
              <w:bottom w:val="single" w:sz="4" w:space="0" w:color="auto"/>
            </w:tcBorders>
          </w:tcPr>
          <w:p w14:paraId="50B0A21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23477865"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07E26FF8"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4EE363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1A1B904"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04437F4F" w14:textId="77777777" w:rsidR="00C51404" w:rsidRPr="005F69E9" w:rsidRDefault="00C51404" w:rsidP="00C51404">
            <w:pPr>
              <w:rPr>
                <w:rFonts w:ascii="Source Sans Pro" w:hAnsi="Source Sans Pro" w:cs="Arial"/>
                <w:b/>
                <w:sz w:val="20"/>
              </w:rPr>
            </w:pPr>
          </w:p>
        </w:tc>
      </w:tr>
      <w:tr w:rsidR="00C51404" w:rsidRPr="005F69E9" w14:paraId="1BF3543E" w14:textId="77777777" w:rsidTr="00C51404">
        <w:tc>
          <w:tcPr>
            <w:tcW w:w="535" w:type="dxa"/>
            <w:tcBorders>
              <w:bottom w:val="single" w:sz="4" w:space="0" w:color="auto"/>
            </w:tcBorders>
          </w:tcPr>
          <w:p w14:paraId="08B3CC92"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4.</w:t>
            </w:r>
          </w:p>
        </w:tc>
        <w:tc>
          <w:tcPr>
            <w:tcW w:w="3378" w:type="dxa"/>
            <w:tcBorders>
              <w:bottom w:val="single" w:sz="4" w:space="0" w:color="auto"/>
            </w:tcBorders>
          </w:tcPr>
          <w:p w14:paraId="74BBBE26"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Behavioral Health Subaccount</w:t>
            </w:r>
          </w:p>
        </w:tc>
        <w:tc>
          <w:tcPr>
            <w:tcW w:w="1176" w:type="dxa"/>
            <w:tcBorders>
              <w:bottom w:val="single" w:sz="4" w:space="0" w:color="auto"/>
            </w:tcBorders>
          </w:tcPr>
          <w:p w14:paraId="617AB216"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B0EE09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44CBD315"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A6DA39F"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B2AE02E"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76E7213F" w14:textId="77777777" w:rsidR="00C51404" w:rsidRPr="005F69E9" w:rsidRDefault="00C51404" w:rsidP="00C51404">
            <w:pPr>
              <w:rPr>
                <w:rFonts w:ascii="Source Sans Pro" w:hAnsi="Source Sans Pro" w:cs="Arial"/>
                <w:b/>
                <w:sz w:val="20"/>
              </w:rPr>
            </w:pPr>
          </w:p>
        </w:tc>
      </w:tr>
      <w:tr w:rsidR="00C51404" w:rsidRPr="005F69E9" w14:paraId="6E7F3C64" w14:textId="77777777" w:rsidTr="00C51404">
        <w:tc>
          <w:tcPr>
            <w:tcW w:w="535" w:type="dxa"/>
            <w:tcBorders>
              <w:bottom w:val="single" w:sz="4" w:space="0" w:color="auto"/>
            </w:tcBorders>
          </w:tcPr>
          <w:p w14:paraId="60F386CB"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5.</w:t>
            </w:r>
          </w:p>
        </w:tc>
        <w:tc>
          <w:tcPr>
            <w:tcW w:w="3378" w:type="dxa"/>
            <w:tcBorders>
              <w:bottom w:val="single" w:sz="4" w:space="0" w:color="auto"/>
            </w:tcBorders>
          </w:tcPr>
          <w:p w14:paraId="79870364" w14:textId="77777777" w:rsidR="00C51404" w:rsidRPr="005F69E9" w:rsidRDefault="00C51404" w:rsidP="00C51404">
            <w:pPr>
              <w:rPr>
                <w:rFonts w:ascii="Source Sans Pro" w:hAnsi="Source Sans Pro" w:cs="Arial"/>
                <w:sz w:val="20"/>
              </w:rPr>
            </w:pPr>
            <w:r w:rsidRPr="005F69E9">
              <w:rPr>
                <w:rFonts w:ascii="Source Sans Pro" w:hAnsi="Source Sans Pro" w:cs="Arial"/>
                <w:sz w:val="20"/>
              </w:rPr>
              <w:t>Other funding</w:t>
            </w:r>
          </w:p>
        </w:tc>
        <w:tc>
          <w:tcPr>
            <w:tcW w:w="1176" w:type="dxa"/>
            <w:tcBorders>
              <w:bottom w:val="single" w:sz="4" w:space="0" w:color="auto"/>
            </w:tcBorders>
          </w:tcPr>
          <w:p w14:paraId="4B9A17E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7192D2A6"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28A8283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561A72E8"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4FB71455"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3D93E9DB" w14:textId="77777777" w:rsidR="00C51404" w:rsidRPr="005F69E9" w:rsidRDefault="00C51404" w:rsidP="00C51404">
            <w:pPr>
              <w:rPr>
                <w:rFonts w:ascii="Source Sans Pro" w:hAnsi="Source Sans Pro" w:cs="Arial"/>
                <w:b/>
                <w:sz w:val="20"/>
              </w:rPr>
            </w:pPr>
          </w:p>
        </w:tc>
      </w:tr>
      <w:tr w:rsidR="00C51404" w:rsidRPr="005F69E9" w14:paraId="15B89079" w14:textId="77777777" w:rsidTr="00C51404">
        <w:tc>
          <w:tcPr>
            <w:tcW w:w="535" w:type="dxa"/>
            <w:tcBorders>
              <w:bottom w:val="single" w:sz="4" w:space="0" w:color="auto"/>
            </w:tcBorders>
          </w:tcPr>
          <w:p w14:paraId="223CAD4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6.</w:t>
            </w:r>
          </w:p>
        </w:tc>
        <w:tc>
          <w:tcPr>
            <w:tcW w:w="3378" w:type="dxa"/>
            <w:tcBorders>
              <w:bottom w:val="single" w:sz="4" w:space="0" w:color="auto"/>
            </w:tcBorders>
          </w:tcPr>
          <w:p w14:paraId="0CCF8A3B"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Proposed Evaluation</w:t>
            </w:r>
          </w:p>
        </w:tc>
        <w:tc>
          <w:tcPr>
            <w:tcW w:w="1176" w:type="dxa"/>
            <w:tcBorders>
              <w:bottom w:val="single" w:sz="4" w:space="0" w:color="auto"/>
            </w:tcBorders>
          </w:tcPr>
          <w:p w14:paraId="10F6B754"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63E3C65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43CD39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1C8F305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tcPr>
          <w:p w14:paraId="3C3E2836"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tcPr>
          <w:p w14:paraId="379978B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14A300F8" w14:textId="77777777" w:rsidTr="00B45121">
        <w:tc>
          <w:tcPr>
            <w:tcW w:w="535" w:type="dxa"/>
            <w:tcBorders>
              <w:bottom w:val="single" w:sz="4" w:space="0" w:color="auto"/>
            </w:tcBorders>
            <w:shd w:val="clear" w:color="auto" w:fill="D9D9D9" w:themeFill="background1" w:themeFillShade="D9"/>
          </w:tcPr>
          <w:p w14:paraId="648B27D4" w14:textId="77777777" w:rsidR="00C51404" w:rsidRPr="005F69E9" w:rsidRDefault="00C51404" w:rsidP="00C51404">
            <w:pPr>
              <w:rPr>
                <w:rFonts w:ascii="Source Sans Pro" w:hAnsi="Source Sans Pro" w:cs="Arial"/>
                <w:b/>
                <w:sz w:val="20"/>
                <w:highlight w:val="yellow"/>
              </w:rPr>
            </w:pPr>
          </w:p>
        </w:tc>
        <w:tc>
          <w:tcPr>
            <w:tcW w:w="3378" w:type="dxa"/>
            <w:tcBorders>
              <w:bottom w:val="single" w:sz="4" w:space="0" w:color="auto"/>
            </w:tcBorders>
            <w:shd w:val="clear" w:color="auto" w:fill="D9D9D9" w:themeFill="background1" w:themeFillShade="D9"/>
          </w:tcPr>
          <w:p w14:paraId="4983E0DB" w14:textId="77777777" w:rsidR="00C51404" w:rsidRPr="005F69E9" w:rsidRDefault="00C51404" w:rsidP="00C51404">
            <w:pPr>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63562087"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7A2AB541"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3787320"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4EE57DD9"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519C4E6" w14:textId="77777777" w:rsidR="00C51404" w:rsidRPr="005F69E9" w:rsidRDefault="00C51404" w:rsidP="00C51404">
            <w:pPr>
              <w:jc w:val="right"/>
              <w:rPr>
                <w:rFonts w:ascii="Source Sans Pro" w:hAnsi="Source Sans Pro" w:cs="Arial"/>
                <w:b/>
                <w:sz w:val="20"/>
                <w:highlight w:val="yellow"/>
              </w:rPr>
            </w:pPr>
          </w:p>
        </w:tc>
        <w:tc>
          <w:tcPr>
            <w:tcW w:w="1177" w:type="dxa"/>
            <w:tcBorders>
              <w:bottom w:val="single" w:sz="4" w:space="0" w:color="auto"/>
            </w:tcBorders>
            <w:shd w:val="clear" w:color="auto" w:fill="D9D9D9" w:themeFill="background1" w:themeFillShade="D9"/>
          </w:tcPr>
          <w:p w14:paraId="58A387F1" w14:textId="77777777" w:rsidR="00C51404" w:rsidRPr="005F69E9" w:rsidRDefault="00C51404" w:rsidP="00C51404">
            <w:pPr>
              <w:rPr>
                <w:rFonts w:ascii="Source Sans Pro" w:hAnsi="Source Sans Pro" w:cs="Arial"/>
                <w:b/>
                <w:sz w:val="20"/>
                <w:highlight w:val="yellow"/>
              </w:rPr>
            </w:pPr>
          </w:p>
        </w:tc>
      </w:tr>
      <w:tr w:rsidR="00C51404" w:rsidRPr="005F69E9" w14:paraId="6FF76577" w14:textId="77777777" w:rsidTr="008B5D2E">
        <w:tc>
          <w:tcPr>
            <w:tcW w:w="10970" w:type="dxa"/>
            <w:gridSpan w:val="8"/>
            <w:tcBorders>
              <w:bottom w:val="single" w:sz="4" w:space="0" w:color="auto"/>
            </w:tcBorders>
            <w:shd w:val="clear" w:color="auto" w:fill="FFF2CC" w:themeFill="accent4" w:themeFillTint="33"/>
          </w:tcPr>
          <w:p w14:paraId="4C68EA75" w14:textId="77777777" w:rsidR="00C51404" w:rsidRPr="005F69E9" w:rsidRDefault="00C51404" w:rsidP="00C51404">
            <w:pPr>
              <w:tabs>
                <w:tab w:val="left" w:pos="180"/>
              </w:tabs>
              <w:rPr>
                <w:rFonts w:ascii="Source Sans Pro" w:hAnsi="Source Sans Pro" w:cs="Arial"/>
                <w:b/>
                <w:sz w:val="20"/>
              </w:rPr>
            </w:pPr>
            <w:r w:rsidRPr="005F69E9">
              <w:rPr>
                <w:rFonts w:ascii="Source Sans Pro" w:hAnsi="Source Sans Pro" w:cs="Arial"/>
                <w:b/>
                <w:sz w:val="20"/>
              </w:rPr>
              <w:t>TOTALS:</w:t>
            </w:r>
          </w:p>
        </w:tc>
      </w:tr>
      <w:tr w:rsidR="00C51404" w:rsidRPr="005F69E9" w14:paraId="5D30D375" w14:textId="77777777" w:rsidTr="00EC76D1">
        <w:tc>
          <w:tcPr>
            <w:tcW w:w="535" w:type="dxa"/>
            <w:tcBorders>
              <w:bottom w:val="single" w:sz="4" w:space="0" w:color="auto"/>
            </w:tcBorders>
            <w:shd w:val="clear" w:color="auto" w:fill="DEEAF6" w:themeFill="accent1" w:themeFillTint="33"/>
          </w:tcPr>
          <w:p w14:paraId="00FC73B4"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C.</w:t>
            </w:r>
          </w:p>
        </w:tc>
        <w:tc>
          <w:tcPr>
            <w:tcW w:w="3378" w:type="dxa"/>
            <w:tcBorders>
              <w:bottom w:val="single" w:sz="4" w:space="0" w:color="auto"/>
            </w:tcBorders>
            <w:shd w:val="clear" w:color="auto" w:fill="DEEAF6" w:themeFill="accent1" w:themeFillTint="33"/>
          </w:tcPr>
          <w:p w14:paraId="6FEF8266" w14:textId="77777777" w:rsidR="00C51404" w:rsidRPr="005F69E9" w:rsidRDefault="00C51404" w:rsidP="00C51404">
            <w:pPr>
              <w:rPr>
                <w:rFonts w:ascii="Source Sans Pro" w:hAnsi="Source Sans Pro" w:cs="Arial"/>
                <w:b/>
                <w:sz w:val="20"/>
              </w:rPr>
            </w:pPr>
            <w:r w:rsidRPr="005F69E9">
              <w:rPr>
                <w:rFonts w:ascii="Source Sans Pro" w:hAnsi="Source Sans Pro"/>
                <w:b/>
                <w:sz w:val="20"/>
              </w:rPr>
              <w:t>Estimated TOTAL mental health expenditures (this sum to total funding requested) for the entire duration of this INN Project by FY &amp; the following funding sources:</w:t>
            </w:r>
          </w:p>
        </w:tc>
        <w:tc>
          <w:tcPr>
            <w:tcW w:w="1176" w:type="dxa"/>
            <w:tcBorders>
              <w:bottom w:val="single" w:sz="4" w:space="0" w:color="auto"/>
            </w:tcBorders>
            <w:shd w:val="clear" w:color="auto" w:fill="DEEAF6" w:themeFill="accent1" w:themeFillTint="33"/>
          </w:tcPr>
          <w:p w14:paraId="526A843B"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5B5FB681"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01E9625C"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716F21AF"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6" w:type="dxa"/>
            <w:tcBorders>
              <w:bottom w:val="single" w:sz="4" w:space="0" w:color="auto"/>
            </w:tcBorders>
            <w:shd w:val="clear" w:color="auto" w:fill="DEEAF6" w:themeFill="accent1" w:themeFillTint="33"/>
          </w:tcPr>
          <w:p w14:paraId="4F6C349B" w14:textId="77777777" w:rsidR="00C51404" w:rsidRPr="005F69E9" w:rsidRDefault="00C51404" w:rsidP="00C51404">
            <w:pPr>
              <w:jc w:val="right"/>
              <w:rPr>
                <w:rFonts w:ascii="Source Sans Pro" w:hAnsi="Source Sans Pro" w:cs="Arial"/>
                <w:b/>
                <w:sz w:val="20"/>
              </w:rPr>
            </w:pPr>
            <w:r w:rsidRPr="005F69E9">
              <w:rPr>
                <w:rFonts w:ascii="Source Sans Pro" w:hAnsi="Source Sans Pro" w:cs="Arial"/>
                <w:b/>
                <w:sz w:val="20"/>
              </w:rPr>
              <w:t>FY xx/xx</w:t>
            </w:r>
          </w:p>
        </w:tc>
        <w:tc>
          <w:tcPr>
            <w:tcW w:w="1177" w:type="dxa"/>
            <w:tcBorders>
              <w:bottom w:val="single" w:sz="4" w:space="0" w:color="auto"/>
            </w:tcBorders>
            <w:shd w:val="clear" w:color="auto" w:fill="DEEAF6" w:themeFill="accent1" w:themeFillTint="33"/>
          </w:tcPr>
          <w:p w14:paraId="052AFCCC" w14:textId="77777777" w:rsidR="00C51404" w:rsidRPr="005F69E9" w:rsidRDefault="00C51404" w:rsidP="00C51404">
            <w:pPr>
              <w:tabs>
                <w:tab w:val="center" w:pos="480"/>
                <w:tab w:val="right" w:pos="961"/>
              </w:tabs>
              <w:rPr>
                <w:rFonts w:ascii="Source Sans Pro" w:hAnsi="Source Sans Pro" w:cs="Arial"/>
                <w:b/>
                <w:sz w:val="20"/>
              </w:rPr>
            </w:pPr>
            <w:r w:rsidRPr="005F69E9">
              <w:rPr>
                <w:rFonts w:ascii="Source Sans Pro" w:hAnsi="Source Sans Pro" w:cs="Arial"/>
                <w:b/>
                <w:sz w:val="20"/>
              </w:rPr>
              <w:t>TOTAL</w:t>
            </w:r>
          </w:p>
        </w:tc>
      </w:tr>
      <w:tr w:rsidR="00C51404" w:rsidRPr="005F69E9" w14:paraId="43CEB2CE" w14:textId="77777777" w:rsidTr="00C51404">
        <w:tc>
          <w:tcPr>
            <w:tcW w:w="535" w:type="dxa"/>
            <w:tcBorders>
              <w:bottom w:val="single" w:sz="4" w:space="0" w:color="auto"/>
            </w:tcBorders>
            <w:shd w:val="clear" w:color="auto" w:fill="FFFFFF"/>
          </w:tcPr>
          <w:p w14:paraId="352D15EF"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1.</w:t>
            </w:r>
          </w:p>
        </w:tc>
        <w:tc>
          <w:tcPr>
            <w:tcW w:w="3378" w:type="dxa"/>
            <w:tcBorders>
              <w:bottom w:val="single" w:sz="4" w:space="0" w:color="auto"/>
            </w:tcBorders>
            <w:shd w:val="clear" w:color="auto" w:fill="FFFFFF"/>
          </w:tcPr>
          <w:p w14:paraId="1DAF30EB"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Innovative MHSA Funds*</w:t>
            </w:r>
          </w:p>
        </w:tc>
        <w:tc>
          <w:tcPr>
            <w:tcW w:w="1176" w:type="dxa"/>
            <w:tcBorders>
              <w:bottom w:val="single" w:sz="4" w:space="0" w:color="auto"/>
            </w:tcBorders>
            <w:shd w:val="clear" w:color="auto" w:fill="FFFFFF"/>
          </w:tcPr>
          <w:p w14:paraId="64F4589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0CF7CC63"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1968AD8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5FD623C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35268BCA"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22CD94B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099CE398" w14:textId="77777777" w:rsidTr="00C51404">
        <w:tc>
          <w:tcPr>
            <w:tcW w:w="535" w:type="dxa"/>
            <w:tcBorders>
              <w:bottom w:val="single" w:sz="4" w:space="0" w:color="auto"/>
            </w:tcBorders>
            <w:shd w:val="clear" w:color="auto" w:fill="FFFFFF"/>
          </w:tcPr>
          <w:p w14:paraId="6BAE5483"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2.</w:t>
            </w:r>
          </w:p>
        </w:tc>
        <w:tc>
          <w:tcPr>
            <w:tcW w:w="3378" w:type="dxa"/>
            <w:tcBorders>
              <w:bottom w:val="single" w:sz="4" w:space="0" w:color="auto"/>
            </w:tcBorders>
            <w:shd w:val="clear" w:color="auto" w:fill="FFFFFF"/>
          </w:tcPr>
          <w:p w14:paraId="19ED10F7"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Federal Financial Participation</w:t>
            </w:r>
          </w:p>
        </w:tc>
        <w:tc>
          <w:tcPr>
            <w:tcW w:w="1176" w:type="dxa"/>
            <w:tcBorders>
              <w:bottom w:val="single" w:sz="4" w:space="0" w:color="auto"/>
            </w:tcBorders>
            <w:shd w:val="clear" w:color="auto" w:fill="FFFFFF"/>
          </w:tcPr>
          <w:p w14:paraId="36B09272"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EEEFA8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10DE21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CA7460D"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8373552"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6905410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32BE3687" w14:textId="77777777" w:rsidTr="00C51404">
        <w:tc>
          <w:tcPr>
            <w:tcW w:w="535" w:type="dxa"/>
            <w:tcBorders>
              <w:bottom w:val="single" w:sz="4" w:space="0" w:color="auto"/>
            </w:tcBorders>
            <w:shd w:val="clear" w:color="auto" w:fill="FFFFFF"/>
          </w:tcPr>
          <w:p w14:paraId="62D3F238"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3.</w:t>
            </w:r>
          </w:p>
        </w:tc>
        <w:tc>
          <w:tcPr>
            <w:tcW w:w="3378" w:type="dxa"/>
            <w:tcBorders>
              <w:bottom w:val="single" w:sz="4" w:space="0" w:color="auto"/>
            </w:tcBorders>
            <w:shd w:val="clear" w:color="auto" w:fill="FFFFFF"/>
          </w:tcPr>
          <w:p w14:paraId="78002A6D"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1991 Realignment</w:t>
            </w:r>
          </w:p>
        </w:tc>
        <w:tc>
          <w:tcPr>
            <w:tcW w:w="1176" w:type="dxa"/>
            <w:tcBorders>
              <w:bottom w:val="single" w:sz="4" w:space="0" w:color="auto"/>
            </w:tcBorders>
            <w:shd w:val="clear" w:color="auto" w:fill="FFFFFF"/>
          </w:tcPr>
          <w:p w14:paraId="3968A0D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DF0357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0341229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4D94349"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4DF74374"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21E39455"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038959E2" w14:textId="77777777" w:rsidTr="00C51404">
        <w:tc>
          <w:tcPr>
            <w:tcW w:w="535" w:type="dxa"/>
            <w:tcBorders>
              <w:bottom w:val="single" w:sz="4" w:space="0" w:color="auto"/>
            </w:tcBorders>
            <w:shd w:val="clear" w:color="auto" w:fill="FFFFFF"/>
          </w:tcPr>
          <w:p w14:paraId="463EB4FB"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4.</w:t>
            </w:r>
          </w:p>
        </w:tc>
        <w:tc>
          <w:tcPr>
            <w:tcW w:w="3378" w:type="dxa"/>
            <w:tcBorders>
              <w:bottom w:val="single" w:sz="4" w:space="0" w:color="auto"/>
            </w:tcBorders>
            <w:shd w:val="clear" w:color="auto" w:fill="FFFFFF"/>
          </w:tcPr>
          <w:p w14:paraId="6EB1D626"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Behavioral Health Subaccount</w:t>
            </w:r>
          </w:p>
        </w:tc>
        <w:tc>
          <w:tcPr>
            <w:tcW w:w="1176" w:type="dxa"/>
            <w:tcBorders>
              <w:bottom w:val="single" w:sz="4" w:space="0" w:color="auto"/>
            </w:tcBorders>
            <w:shd w:val="clear" w:color="auto" w:fill="FFFFFF"/>
          </w:tcPr>
          <w:p w14:paraId="37716F42"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15C60FC5"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6A57B568"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41D74381"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A4574D7"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55A05929"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412BDC45" w14:textId="77777777" w:rsidTr="00C51404">
        <w:tc>
          <w:tcPr>
            <w:tcW w:w="535" w:type="dxa"/>
            <w:tcBorders>
              <w:bottom w:val="single" w:sz="4" w:space="0" w:color="auto"/>
            </w:tcBorders>
            <w:shd w:val="clear" w:color="auto" w:fill="FFFFFF"/>
          </w:tcPr>
          <w:p w14:paraId="4749DA5D"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5.</w:t>
            </w:r>
          </w:p>
        </w:tc>
        <w:tc>
          <w:tcPr>
            <w:tcW w:w="3378" w:type="dxa"/>
            <w:tcBorders>
              <w:bottom w:val="single" w:sz="4" w:space="0" w:color="auto"/>
            </w:tcBorders>
            <w:shd w:val="clear" w:color="auto" w:fill="FFFFFF"/>
          </w:tcPr>
          <w:p w14:paraId="774B0284" w14:textId="77777777" w:rsidR="00C51404" w:rsidRPr="005F69E9" w:rsidRDefault="00C51404" w:rsidP="00C51404">
            <w:pPr>
              <w:rPr>
                <w:rFonts w:ascii="Source Sans Pro" w:hAnsi="Source Sans Pro" w:cs="Arial"/>
                <w:b/>
                <w:sz w:val="20"/>
              </w:rPr>
            </w:pPr>
            <w:r w:rsidRPr="005F69E9">
              <w:rPr>
                <w:rFonts w:ascii="Source Sans Pro" w:hAnsi="Source Sans Pro" w:cs="Arial"/>
                <w:sz w:val="20"/>
              </w:rPr>
              <w:t>Other funding**</w:t>
            </w:r>
          </w:p>
        </w:tc>
        <w:tc>
          <w:tcPr>
            <w:tcW w:w="1176" w:type="dxa"/>
            <w:tcBorders>
              <w:bottom w:val="single" w:sz="4" w:space="0" w:color="auto"/>
            </w:tcBorders>
            <w:shd w:val="clear" w:color="auto" w:fill="FFFFFF"/>
          </w:tcPr>
          <w:p w14:paraId="13AC6EE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59274B97"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538BB81F"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3223560E"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10A913EE"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416E57D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76A54F06" w14:textId="77777777" w:rsidTr="00C51404">
        <w:tc>
          <w:tcPr>
            <w:tcW w:w="535" w:type="dxa"/>
            <w:tcBorders>
              <w:bottom w:val="single" w:sz="4" w:space="0" w:color="auto"/>
            </w:tcBorders>
            <w:shd w:val="clear" w:color="auto" w:fill="FFFFFF"/>
          </w:tcPr>
          <w:p w14:paraId="4AAE19C2"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6.</w:t>
            </w:r>
          </w:p>
        </w:tc>
        <w:tc>
          <w:tcPr>
            <w:tcW w:w="3378" w:type="dxa"/>
            <w:tcBorders>
              <w:bottom w:val="single" w:sz="4" w:space="0" w:color="auto"/>
            </w:tcBorders>
            <w:shd w:val="clear" w:color="auto" w:fill="FFFFFF"/>
          </w:tcPr>
          <w:p w14:paraId="141F0763"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Total Proposed Expenditures</w:t>
            </w:r>
          </w:p>
        </w:tc>
        <w:tc>
          <w:tcPr>
            <w:tcW w:w="1176" w:type="dxa"/>
            <w:tcBorders>
              <w:bottom w:val="single" w:sz="4" w:space="0" w:color="auto"/>
            </w:tcBorders>
            <w:shd w:val="clear" w:color="auto" w:fill="FFFFFF"/>
          </w:tcPr>
          <w:p w14:paraId="056B27A0"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7ADBE39D"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60B7EA9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0AB01DCB" w14:textId="77777777" w:rsidR="00C51404" w:rsidRPr="005F69E9" w:rsidRDefault="00C51404" w:rsidP="00C51404">
            <w:pPr>
              <w:jc w:val="right"/>
              <w:rPr>
                <w:rFonts w:ascii="Source Sans Pro" w:hAnsi="Source Sans Pro" w:cs="Arial"/>
                <w:b/>
                <w:sz w:val="20"/>
              </w:rPr>
            </w:pPr>
          </w:p>
        </w:tc>
        <w:tc>
          <w:tcPr>
            <w:tcW w:w="1176" w:type="dxa"/>
            <w:tcBorders>
              <w:bottom w:val="single" w:sz="4" w:space="0" w:color="auto"/>
            </w:tcBorders>
            <w:shd w:val="clear" w:color="auto" w:fill="FFFFFF"/>
          </w:tcPr>
          <w:p w14:paraId="2173B44A" w14:textId="77777777" w:rsidR="00C51404" w:rsidRPr="005F69E9" w:rsidRDefault="00C51404" w:rsidP="00C51404">
            <w:pPr>
              <w:jc w:val="right"/>
              <w:rPr>
                <w:rFonts w:ascii="Source Sans Pro" w:hAnsi="Source Sans Pro" w:cs="Arial"/>
                <w:b/>
                <w:sz w:val="20"/>
              </w:rPr>
            </w:pPr>
          </w:p>
        </w:tc>
        <w:tc>
          <w:tcPr>
            <w:tcW w:w="1177" w:type="dxa"/>
            <w:tcBorders>
              <w:bottom w:val="single" w:sz="4" w:space="0" w:color="auto"/>
            </w:tcBorders>
            <w:shd w:val="clear" w:color="auto" w:fill="FFFFFF"/>
          </w:tcPr>
          <w:p w14:paraId="6ED82F8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w:t>
            </w:r>
          </w:p>
        </w:tc>
      </w:tr>
      <w:tr w:rsidR="00C51404" w:rsidRPr="005F69E9" w14:paraId="478F82B5" w14:textId="77777777" w:rsidTr="00B45121">
        <w:tc>
          <w:tcPr>
            <w:tcW w:w="535" w:type="dxa"/>
            <w:tcBorders>
              <w:bottom w:val="single" w:sz="4" w:space="0" w:color="auto"/>
            </w:tcBorders>
            <w:shd w:val="clear" w:color="auto" w:fill="D9D9D9" w:themeFill="background1" w:themeFillShade="D9"/>
          </w:tcPr>
          <w:p w14:paraId="3ED57D82" w14:textId="77777777" w:rsidR="00C51404" w:rsidRPr="005F69E9" w:rsidRDefault="00C51404" w:rsidP="00C51404">
            <w:pPr>
              <w:rPr>
                <w:rFonts w:ascii="Source Sans Pro" w:hAnsi="Source Sans Pro" w:cs="Arial"/>
                <w:b/>
                <w:sz w:val="20"/>
                <w:highlight w:val="yellow"/>
              </w:rPr>
            </w:pPr>
          </w:p>
        </w:tc>
        <w:tc>
          <w:tcPr>
            <w:tcW w:w="3378" w:type="dxa"/>
            <w:tcBorders>
              <w:bottom w:val="single" w:sz="4" w:space="0" w:color="auto"/>
            </w:tcBorders>
            <w:shd w:val="clear" w:color="auto" w:fill="D9D9D9" w:themeFill="background1" w:themeFillShade="D9"/>
          </w:tcPr>
          <w:p w14:paraId="1F3CC676" w14:textId="77777777" w:rsidR="00C51404" w:rsidRPr="005F69E9" w:rsidRDefault="00C51404" w:rsidP="00C51404">
            <w:pPr>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7996555C"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1755A8FB"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4C4050B7"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5A656AC6" w14:textId="77777777" w:rsidR="00C51404" w:rsidRPr="005F69E9" w:rsidRDefault="00C51404" w:rsidP="00C51404">
            <w:pPr>
              <w:jc w:val="right"/>
              <w:rPr>
                <w:rFonts w:ascii="Source Sans Pro" w:hAnsi="Source Sans Pro" w:cs="Arial"/>
                <w:b/>
                <w:sz w:val="20"/>
                <w:highlight w:val="yellow"/>
              </w:rPr>
            </w:pPr>
          </w:p>
        </w:tc>
        <w:tc>
          <w:tcPr>
            <w:tcW w:w="1176" w:type="dxa"/>
            <w:tcBorders>
              <w:bottom w:val="single" w:sz="4" w:space="0" w:color="auto"/>
            </w:tcBorders>
            <w:shd w:val="clear" w:color="auto" w:fill="D9D9D9" w:themeFill="background1" w:themeFillShade="D9"/>
          </w:tcPr>
          <w:p w14:paraId="7FBE1627" w14:textId="77777777" w:rsidR="00C51404" w:rsidRPr="005F69E9" w:rsidRDefault="00C51404" w:rsidP="00C51404">
            <w:pPr>
              <w:jc w:val="right"/>
              <w:rPr>
                <w:rFonts w:ascii="Source Sans Pro" w:hAnsi="Source Sans Pro" w:cs="Arial"/>
                <w:b/>
                <w:sz w:val="20"/>
                <w:highlight w:val="yellow"/>
              </w:rPr>
            </w:pPr>
          </w:p>
        </w:tc>
        <w:tc>
          <w:tcPr>
            <w:tcW w:w="1177" w:type="dxa"/>
            <w:tcBorders>
              <w:bottom w:val="single" w:sz="4" w:space="0" w:color="auto"/>
            </w:tcBorders>
            <w:shd w:val="clear" w:color="auto" w:fill="D9D9D9" w:themeFill="background1" w:themeFillShade="D9"/>
          </w:tcPr>
          <w:p w14:paraId="3A64C969" w14:textId="77777777" w:rsidR="00C51404" w:rsidRPr="005F69E9" w:rsidRDefault="00C51404" w:rsidP="00C51404">
            <w:pPr>
              <w:rPr>
                <w:rFonts w:ascii="Source Sans Pro" w:hAnsi="Source Sans Pro" w:cs="Arial"/>
                <w:b/>
                <w:sz w:val="20"/>
                <w:highlight w:val="yellow"/>
              </w:rPr>
            </w:pPr>
          </w:p>
        </w:tc>
      </w:tr>
      <w:tr w:rsidR="00C51404" w:rsidRPr="005F69E9" w14:paraId="4E2EA0D3" w14:textId="77777777" w:rsidTr="00C51404">
        <w:tc>
          <w:tcPr>
            <w:tcW w:w="10970" w:type="dxa"/>
            <w:gridSpan w:val="8"/>
            <w:tcBorders>
              <w:bottom w:val="single" w:sz="4" w:space="0" w:color="auto"/>
            </w:tcBorders>
          </w:tcPr>
          <w:p w14:paraId="6796311E" w14:textId="77777777" w:rsidR="00C51404" w:rsidRPr="005F69E9" w:rsidRDefault="00C51404" w:rsidP="00C51404">
            <w:pPr>
              <w:rPr>
                <w:rFonts w:ascii="Source Sans Pro" w:hAnsi="Source Sans Pro" w:cs="Arial"/>
                <w:b/>
                <w:sz w:val="20"/>
              </w:rPr>
            </w:pPr>
            <w:r w:rsidRPr="005F69E9">
              <w:rPr>
                <w:rFonts w:ascii="Source Sans Pro" w:hAnsi="Source Sans Pro" w:cs="Arial"/>
                <w:b/>
                <w:sz w:val="20"/>
              </w:rPr>
              <w:t>* INN MHSA funds reflected in total of line C1 should equal the INN amount County is requesting</w:t>
            </w:r>
          </w:p>
          <w:p w14:paraId="07E74429" w14:textId="77777777" w:rsidR="00C51404" w:rsidRPr="005F69E9" w:rsidRDefault="00C51404" w:rsidP="00C51404">
            <w:pPr>
              <w:rPr>
                <w:rFonts w:ascii="Source Sans Pro" w:hAnsi="Source Sans Pro" w:cs="Arial"/>
                <w:b/>
                <w:sz w:val="20"/>
                <w:highlight w:val="yellow"/>
              </w:rPr>
            </w:pPr>
            <w:r w:rsidRPr="005F69E9">
              <w:rPr>
                <w:rFonts w:ascii="Source Sans Pro" w:hAnsi="Source Sans Pro" w:cs="Arial"/>
                <w:b/>
                <w:sz w:val="20"/>
              </w:rPr>
              <w:t>** If “other funding” is included, please explain within budget narrative.</w:t>
            </w:r>
          </w:p>
        </w:tc>
      </w:tr>
    </w:tbl>
    <w:p w14:paraId="71D55831" w14:textId="77777777" w:rsidR="009C6B6A" w:rsidRPr="005F69E9" w:rsidRDefault="009C6B6A" w:rsidP="002C465E">
      <w:pPr>
        <w:rPr>
          <w:rFonts w:ascii="Source Sans Pro" w:hAnsi="Source Sans Pro"/>
        </w:rPr>
      </w:pPr>
    </w:p>
    <w:sectPr w:rsidR="009C6B6A" w:rsidRPr="005F69E9" w:rsidSect="00497BE7">
      <w:headerReference w:type="default" r:id="rId29"/>
      <w:footerReference w:type="default" r:id="rId30"/>
      <w:pgSz w:w="12240" w:h="15840"/>
      <w:pgMar w:top="180" w:right="1440" w:bottom="1440" w:left="1080" w:header="27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DC5F3" w14:textId="77777777" w:rsidR="00A5227A" w:rsidRDefault="00A5227A" w:rsidP="0077712C">
      <w:r>
        <w:separator/>
      </w:r>
    </w:p>
  </w:endnote>
  <w:endnote w:type="continuationSeparator" w:id="0">
    <w:p w14:paraId="20889DCD" w14:textId="77777777" w:rsidR="00A5227A" w:rsidRDefault="00A5227A" w:rsidP="0077712C">
      <w:r>
        <w:continuationSeparator/>
      </w:r>
    </w:p>
  </w:endnote>
  <w:endnote w:type="continuationNotice" w:id="1">
    <w:p w14:paraId="7A32AFD6" w14:textId="77777777" w:rsidR="00A5227A" w:rsidRDefault="00A522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Source Sans Pro"/>
    <w:charset w:val="00"/>
    <w:family w:val="swiss"/>
    <w:pitch w:val="variable"/>
    <w:sig w:usb0="600002F7" w:usb1="02000001"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rPr>
      <w:id w:val="-1841614293"/>
      <w:docPartObj>
        <w:docPartGallery w:val="Page Numbers (Bottom of Page)"/>
        <w:docPartUnique/>
      </w:docPartObj>
    </w:sdtPr>
    <w:sdtEndPr>
      <w:rPr>
        <w:color w:val="7F7F7F" w:themeColor="background1" w:themeShade="7F"/>
        <w:spacing w:val="60"/>
      </w:rPr>
    </w:sdtEndPr>
    <w:sdtContent>
      <w:p w14:paraId="66AE828A" w14:textId="54F746FF" w:rsidR="008B5D2E" w:rsidRPr="002B50FE" w:rsidRDefault="008B5D2E" w:rsidP="00FE4DA7">
        <w:pPr>
          <w:pStyle w:val="Footer"/>
          <w:pBdr>
            <w:top w:val="single" w:sz="4" w:space="1" w:color="D9D9D9" w:themeColor="background1" w:themeShade="D9"/>
          </w:pBdr>
          <w:rPr>
            <w:sz w:val="20"/>
          </w:rPr>
        </w:pPr>
        <w:r>
          <w:rPr>
            <w:sz w:val="20"/>
          </w:rPr>
          <w:t xml:space="preserve">INN Recommended Project Plan </w:t>
        </w:r>
        <w:proofErr w:type="spellStart"/>
        <w:r>
          <w:rPr>
            <w:sz w:val="20"/>
          </w:rPr>
          <w:t>Template_</w:t>
        </w:r>
        <w:r w:rsidR="00957537">
          <w:rPr>
            <w:sz w:val="20"/>
          </w:rPr>
          <w:t>April</w:t>
        </w:r>
        <w:proofErr w:type="spellEnd"/>
        <w:r w:rsidR="00957537">
          <w:rPr>
            <w:sz w:val="20"/>
          </w:rPr>
          <w:t xml:space="preserve"> 2024</w:t>
        </w:r>
        <w:r w:rsidR="00957537">
          <w:rPr>
            <w:sz w:val="20"/>
          </w:rPr>
          <w:tab/>
        </w:r>
        <w:r w:rsidRPr="002B50FE">
          <w:rPr>
            <w:sz w:val="20"/>
          </w:rPr>
          <w:tab/>
          <w:t xml:space="preserve"> </w:t>
        </w:r>
        <w:r w:rsidRPr="002B50FE">
          <w:rPr>
            <w:sz w:val="20"/>
          </w:rPr>
          <w:fldChar w:fldCharType="begin"/>
        </w:r>
        <w:r w:rsidRPr="002B50FE">
          <w:rPr>
            <w:sz w:val="20"/>
          </w:rPr>
          <w:instrText xml:space="preserve"> PAGE   \* MERGEFORMAT </w:instrText>
        </w:r>
        <w:r w:rsidRPr="002B50FE">
          <w:rPr>
            <w:sz w:val="20"/>
          </w:rPr>
          <w:fldChar w:fldCharType="separate"/>
        </w:r>
        <w:r>
          <w:rPr>
            <w:noProof/>
            <w:sz w:val="20"/>
          </w:rPr>
          <w:t>8</w:t>
        </w:r>
        <w:r w:rsidRPr="002B50FE">
          <w:rPr>
            <w:noProof/>
            <w:sz w:val="20"/>
          </w:rPr>
          <w:fldChar w:fldCharType="end"/>
        </w:r>
        <w:r w:rsidRPr="002B50FE">
          <w:rPr>
            <w:sz w:val="20"/>
          </w:rPr>
          <w:t xml:space="preserve"> | </w:t>
        </w:r>
        <w:r w:rsidRPr="002B50FE">
          <w:rPr>
            <w:color w:val="7F7F7F" w:themeColor="background1" w:themeShade="7F"/>
            <w:spacing w:val="60"/>
            <w:sz w:val="20"/>
          </w:rPr>
          <w:t>Page</w:t>
        </w:r>
      </w:p>
    </w:sdtContent>
  </w:sdt>
  <w:p w14:paraId="4FD2D8AD" w14:textId="77777777" w:rsidR="008B5D2E" w:rsidRDefault="008B5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C919A4" w14:textId="77777777" w:rsidR="00A5227A" w:rsidRDefault="00A5227A" w:rsidP="0077712C">
      <w:r>
        <w:separator/>
      </w:r>
    </w:p>
  </w:footnote>
  <w:footnote w:type="continuationSeparator" w:id="0">
    <w:p w14:paraId="46BB8EDA" w14:textId="77777777" w:rsidR="00A5227A" w:rsidRDefault="00A5227A" w:rsidP="0077712C">
      <w:r>
        <w:continuationSeparator/>
      </w:r>
    </w:p>
  </w:footnote>
  <w:footnote w:type="continuationNotice" w:id="1">
    <w:p w14:paraId="30EF289D" w14:textId="77777777" w:rsidR="00A5227A" w:rsidRDefault="00A522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B12F4" w14:textId="71586DDF" w:rsidR="008B5D2E" w:rsidRDefault="008B5D2E" w:rsidP="005F69E9">
    <w:pPr>
      <w:pStyle w:val="Header"/>
      <w:tabs>
        <w:tab w:val="clear" w:pos="4680"/>
        <w:tab w:val="clear" w:pos="9360"/>
        <w:tab w:val="left" w:pos="4335"/>
      </w:tabs>
      <w:jc w:val="center"/>
    </w:pPr>
  </w:p>
  <w:p w14:paraId="7DB2F9F2" w14:textId="77777777" w:rsidR="008B5D2E" w:rsidRDefault="008B5D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57B01"/>
    <w:multiLevelType w:val="multilevel"/>
    <w:tmpl w:val="4B0096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3A12A4"/>
    <w:multiLevelType w:val="hybridMultilevel"/>
    <w:tmpl w:val="B75265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6A14A1"/>
    <w:multiLevelType w:val="multilevel"/>
    <w:tmpl w:val="3AAA1A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327DEB"/>
    <w:multiLevelType w:val="hybridMultilevel"/>
    <w:tmpl w:val="56BE2C9E"/>
    <w:lvl w:ilvl="0" w:tplc="F9EA1A72">
      <w:start w:val="1"/>
      <w:numFmt w:val="bullet"/>
      <w:lvlText w:val=""/>
      <w:lvlJc w:val="left"/>
      <w:pPr>
        <w:ind w:left="720" w:hanging="360"/>
      </w:pPr>
      <w:rPr>
        <w:rFonts w:ascii="Symbol" w:hAnsi="Symbol"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D31489"/>
    <w:multiLevelType w:val="multilevel"/>
    <w:tmpl w:val="EF4E2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62A33D8"/>
    <w:multiLevelType w:val="hybridMultilevel"/>
    <w:tmpl w:val="DC44D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71260A9"/>
    <w:multiLevelType w:val="hybridMultilevel"/>
    <w:tmpl w:val="84E482B0"/>
    <w:lvl w:ilvl="0" w:tplc="5006845E">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7904B6A"/>
    <w:multiLevelType w:val="hybridMultilevel"/>
    <w:tmpl w:val="5DE0E220"/>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079B06F9"/>
    <w:multiLevelType w:val="hybridMultilevel"/>
    <w:tmpl w:val="4F44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923343C"/>
    <w:multiLevelType w:val="hybridMultilevel"/>
    <w:tmpl w:val="4A96AD48"/>
    <w:lvl w:ilvl="0" w:tplc="FEC20F1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096513F0"/>
    <w:multiLevelType w:val="hybridMultilevel"/>
    <w:tmpl w:val="513820FA"/>
    <w:lvl w:ilvl="0" w:tplc="9926D0EE">
      <w:start w:val="1"/>
      <w:numFmt w:val="upperLetter"/>
      <w:lvlText w:val="%1)"/>
      <w:lvlJc w:val="left"/>
      <w:pPr>
        <w:ind w:left="1170" w:hanging="360"/>
      </w:pPr>
      <w:rPr>
        <w:rFonts w:ascii="Arial" w:eastAsiaTheme="minorEastAsia" w:hAnsi="Arial" w:cs="Arial"/>
        <w:i w:val="0"/>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1" w15:restartNumberingAfterBreak="0">
    <w:nsid w:val="0AF9141B"/>
    <w:multiLevelType w:val="hybridMultilevel"/>
    <w:tmpl w:val="FC3C3F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B266F03"/>
    <w:multiLevelType w:val="hybridMultilevel"/>
    <w:tmpl w:val="30BCEA86"/>
    <w:lvl w:ilvl="0" w:tplc="101077E6">
      <w:start w:val="1"/>
      <w:numFmt w:val="bullet"/>
      <w:lvlText w:val=""/>
      <w:lvlJc w:val="left"/>
      <w:pPr>
        <w:ind w:left="1080" w:hanging="360"/>
      </w:pPr>
      <w:rPr>
        <w:rFonts w:ascii="Wingdings" w:hAnsi="Wingdings"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0BE21A28"/>
    <w:multiLevelType w:val="hybridMultilevel"/>
    <w:tmpl w:val="7A80E7C4"/>
    <w:lvl w:ilvl="0" w:tplc="134EDF4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0D3E3782"/>
    <w:multiLevelType w:val="multilevel"/>
    <w:tmpl w:val="8D7A1EF0"/>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5" w15:restartNumberingAfterBreak="0">
    <w:nsid w:val="0DE00921"/>
    <w:multiLevelType w:val="multilevel"/>
    <w:tmpl w:val="D3AAC5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E591EF6"/>
    <w:multiLevelType w:val="hybridMultilevel"/>
    <w:tmpl w:val="08ACE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D16E3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116D27DF"/>
    <w:multiLevelType w:val="hybridMultilevel"/>
    <w:tmpl w:val="274E1E3A"/>
    <w:lvl w:ilvl="0" w:tplc="CB0AC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2046958"/>
    <w:multiLevelType w:val="hybridMultilevel"/>
    <w:tmpl w:val="56B248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3BF3720"/>
    <w:multiLevelType w:val="multilevel"/>
    <w:tmpl w:val="F06C11D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14E83541"/>
    <w:multiLevelType w:val="multilevel"/>
    <w:tmpl w:val="5E5081C6"/>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2" w15:restartNumberingAfterBreak="0">
    <w:nsid w:val="155F1436"/>
    <w:multiLevelType w:val="multilevel"/>
    <w:tmpl w:val="85EAFEC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ascii="Garamond" w:eastAsia="Times New Roman" w:hAnsi="Garamond" w:cs="Times New Roman"/>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5CE4449"/>
    <w:multiLevelType w:val="hybridMultilevel"/>
    <w:tmpl w:val="B49652E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9993E54"/>
    <w:multiLevelType w:val="hybridMultilevel"/>
    <w:tmpl w:val="3C5E600C"/>
    <w:lvl w:ilvl="0" w:tplc="0409001B">
      <w:start w:val="1"/>
      <w:numFmt w:val="lowerRoman"/>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1BE54E21"/>
    <w:multiLevelType w:val="hybridMultilevel"/>
    <w:tmpl w:val="88F6E702"/>
    <w:lvl w:ilvl="0" w:tplc="D092F8F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21E91DDC"/>
    <w:multiLevelType w:val="multilevel"/>
    <w:tmpl w:val="8B4092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2AE2F49"/>
    <w:multiLevelType w:val="multilevel"/>
    <w:tmpl w:val="78CEFF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249935D7"/>
    <w:multiLevelType w:val="multilevel"/>
    <w:tmpl w:val="7326DB84"/>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9" w15:restartNumberingAfterBreak="0">
    <w:nsid w:val="29B06DAC"/>
    <w:multiLevelType w:val="hybridMultilevel"/>
    <w:tmpl w:val="5A34DCEE"/>
    <w:lvl w:ilvl="0" w:tplc="DD14E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2AEC641E"/>
    <w:multiLevelType w:val="multilevel"/>
    <w:tmpl w:val="4E4C2B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30904E38"/>
    <w:multiLevelType w:val="hybridMultilevel"/>
    <w:tmpl w:val="1F1A7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12227D5"/>
    <w:multiLevelType w:val="hybridMultilevel"/>
    <w:tmpl w:val="4EA8FCFA"/>
    <w:lvl w:ilvl="0" w:tplc="477263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32547A56"/>
    <w:multiLevelType w:val="multilevel"/>
    <w:tmpl w:val="1388B7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40017BB"/>
    <w:multiLevelType w:val="multilevel"/>
    <w:tmpl w:val="3ADA4B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37904105"/>
    <w:multiLevelType w:val="hybridMultilevel"/>
    <w:tmpl w:val="19DA1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C95F07"/>
    <w:multiLevelType w:val="hybridMultilevel"/>
    <w:tmpl w:val="A8741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38A0087F"/>
    <w:multiLevelType w:val="hybridMultilevel"/>
    <w:tmpl w:val="E87C866E"/>
    <w:lvl w:ilvl="0" w:tplc="45BA6778">
      <w:start w:val="1"/>
      <w:numFmt w:val="lowerLetter"/>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8" w15:restartNumberingAfterBreak="0">
    <w:nsid w:val="398159CE"/>
    <w:multiLevelType w:val="multilevel"/>
    <w:tmpl w:val="13109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39967A10"/>
    <w:multiLevelType w:val="hybridMultilevel"/>
    <w:tmpl w:val="28442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A563377"/>
    <w:multiLevelType w:val="hybridMultilevel"/>
    <w:tmpl w:val="C14C0932"/>
    <w:lvl w:ilvl="0" w:tplc="04090013">
      <w:start w:val="1"/>
      <w:numFmt w:val="upperRoman"/>
      <w:lvlText w:val="%1."/>
      <w:lvlJc w:val="righ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DC571E0"/>
    <w:multiLevelType w:val="hybridMultilevel"/>
    <w:tmpl w:val="DC44D6B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3E690585"/>
    <w:multiLevelType w:val="multilevel"/>
    <w:tmpl w:val="04BAC25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40677257"/>
    <w:multiLevelType w:val="multilevel"/>
    <w:tmpl w:val="6AA0E3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0F7597"/>
    <w:multiLevelType w:val="multilevel"/>
    <w:tmpl w:val="0A42C2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22A7D4C"/>
    <w:multiLevelType w:val="multilevel"/>
    <w:tmpl w:val="2E4C7EE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429C1CF4"/>
    <w:multiLevelType w:val="hybridMultilevel"/>
    <w:tmpl w:val="F5F0B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44DB548E"/>
    <w:multiLevelType w:val="hybridMultilevel"/>
    <w:tmpl w:val="1EC0FE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81A5229"/>
    <w:multiLevelType w:val="multilevel"/>
    <w:tmpl w:val="472A7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4A63018F"/>
    <w:multiLevelType w:val="hybridMultilevel"/>
    <w:tmpl w:val="867A98AA"/>
    <w:lvl w:ilvl="0" w:tplc="9B6E79D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15:restartNumberingAfterBreak="0">
    <w:nsid w:val="4BCA3A6C"/>
    <w:multiLevelType w:val="hybridMultilevel"/>
    <w:tmpl w:val="1486C0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E16412"/>
    <w:multiLevelType w:val="multilevel"/>
    <w:tmpl w:val="B10CCA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4DEB63AC"/>
    <w:multiLevelType w:val="multilevel"/>
    <w:tmpl w:val="06264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0261843"/>
    <w:multiLevelType w:val="hybridMultilevel"/>
    <w:tmpl w:val="C99CD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42967A8"/>
    <w:multiLevelType w:val="hybridMultilevel"/>
    <w:tmpl w:val="93BAC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55D45F57"/>
    <w:multiLevelType w:val="hybridMultilevel"/>
    <w:tmpl w:val="98D47F7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56A0117F"/>
    <w:multiLevelType w:val="multilevel"/>
    <w:tmpl w:val="DB2CD0F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56D271B3"/>
    <w:multiLevelType w:val="hybridMultilevel"/>
    <w:tmpl w:val="11A8A890"/>
    <w:lvl w:ilvl="0" w:tplc="94865D9E">
      <w:start w:val="1"/>
      <w:numFmt w:val="bullet"/>
      <w:lvlText w:val=""/>
      <w:lvlJc w:val="left"/>
      <w:pPr>
        <w:ind w:left="144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5A26268E"/>
    <w:multiLevelType w:val="multilevel"/>
    <w:tmpl w:val="93662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5B800FBF"/>
    <w:multiLevelType w:val="multilevel"/>
    <w:tmpl w:val="6D42DA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5BF1012D"/>
    <w:multiLevelType w:val="multilevel"/>
    <w:tmpl w:val="96967004"/>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1" w15:restartNumberingAfterBreak="0">
    <w:nsid w:val="5CD22294"/>
    <w:multiLevelType w:val="multilevel"/>
    <w:tmpl w:val="5B1EF7D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D0F42F1"/>
    <w:multiLevelType w:val="hybridMultilevel"/>
    <w:tmpl w:val="97CC1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D3B6375"/>
    <w:multiLevelType w:val="hybridMultilevel"/>
    <w:tmpl w:val="8FE610B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4" w15:restartNumberingAfterBreak="0">
    <w:nsid w:val="62A76A96"/>
    <w:multiLevelType w:val="hybridMultilevel"/>
    <w:tmpl w:val="88E08D8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30A51DE"/>
    <w:multiLevelType w:val="hybridMultilevel"/>
    <w:tmpl w:val="F03CE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3E50609"/>
    <w:multiLevelType w:val="hybridMultilevel"/>
    <w:tmpl w:val="9030FC08"/>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67" w15:restartNumberingAfterBreak="0">
    <w:nsid w:val="672D7536"/>
    <w:multiLevelType w:val="multilevel"/>
    <w:tmpl w:val="DA800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67D52C6C"/>
    <w:multiLevelType w:val="hybridMultilevel"/>
    <w:tmpl w:val="1B0ACD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67E80BBA"/>
    <w:multiLevelType w:val="hybridMultilevel"/>
    <w:tmpl w:val="CA1C1156"/>
    <w:lvl w:ilvl="0" w:tplc="8C02AC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6BB5508A"/>
    <w:multiLevelType w:val="multilevel"/>
    <w:tmpl w:val="E440E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6C7B0251"/>
    <w:multiLevelType w:val="hybridMultilevel"/>
    <w:tmpl w:val="9026990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0E8446B"/>
    <w:multiLevelType w:val="multilevel"/>
    <w:tmpl w:val="ED9C2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71383B67"/>
    <w:multiLevelType w:val="multilevel"/>
    <w:tmpl w:val="5448D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71FE793B"/>
    <w:multiLevelType w:val="hybridMultilevel"/>
    <w:tmpl w:val="6444E0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73223B8D"/>
    <w:multiLevelType w:val="multilevel"/>
    <w:tmpl w:val="A2DAF494"/>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73834152"/>
    <w:multiLevelType w:val="hybridMultilevel"/>
    <w:tmpl w:val="309E7536"/>
    <w:lvl w:ilvl="0" w:tplc="DD14EB8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7" w15:restartNumberingAfterBreak="0">
    <w:nsid w:val="746818F6"/>
    <w:multiLevelType w:val="multilevel"/>
    <w:tmpl w:val="284C73D6"/>
    <w:lvl w:ilvl="0">
      <w:start w:val="4"/>
      <w:numFmt w:val="decimal"/>
      <w:lvlText w:val="%1."/>
      <w:lvlJc w:val="left"/>
      <w:pPr>
        <w:tabs>
          <w:tab w:val="num" w:pos="720"/>
        </w:tabs>
        <w:ind w:left="720" w:hanging="360"/>
      </w:pPr>
    </w:lvl>
    <w:lvl w:ilvl="1">
      <w:start w:val="2"/>
      <w:numFmt w:val="upperLetter"/>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7625318F"/>
    <w:multiLevelType w:val="multilevel"/>
    <w:tmpl w:val="0DC6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76BD70D7"/>
    <w:multiLevelType w:val="hybridMultilevel"/>
    <w:tmpl w:val="601432C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771E7FB8"/>
    <w:multiLevelType w:val="multilevel"/>
    <w:tmpl w:val="E13435D2"/>
    <w:lvl w:ilvl="0">
      <w:start w:val="1"/>
      <w:numFmt w:val="decimal"/>
      <w:lvlText w:val="%1)"/>
      <w:lvlJc w:val="left"/>
      <w:pPr>
        <w:ind w:left="360" w:hanging="360"/>
      </w:pPr>
      <w:rPr>
        <w:b/>
        <w:strike w:val="0"/>
        <w:color w:val="auto"/>
      </w:rPr>
    </w:lvl>
    <w:lvl w:ilvl="1">
      <w:start w:val="1"/>
      <w:numFmt w:val="lowerLetter"/>
      <w:lvlText w:val="%2)"/>
      <w:lvlJc w:val="left"/>
      <w:pPr>
        <w:ind w:left="720" w:hanging="360"/>
      </w:pPr>
      <w:rPr>
        <w:b w:val="0"/>
        <w:strike w:val="0"/>
        <w:color w:val="auto"/>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1" w15:restartNumberingAfterBreak="0">
    <w:nsid w:val="78DF56B0"/>
    <w:multiLevelType w:val="hybridMultilevel"/>
    <w:tmpl w:val="810637A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2" w15:restartNumberingAfterBreak="0">
    <w:nsid w:val="79840800"/>
    <w:multiLevelType w:val="multilevel"/>
    <w:tmpl w:val="576A08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7C1865E4"/>
    <w:multiLevelType w:val="hybridMultilevel"/>
    <w:tmpl w:val="41A00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92894578">
    <w:abstractNumId w:val="41"/>
  </w:num>
  <w:num w:numId="2" w16cid:durableId="703362893">
    <w:abstractNumId w:val="5"/>
  </w:num>
  <w:num w:numId="3" w16cid:durableId="118186062">
    <w:abstractNumId w:val="65"/>
  </w:num>
  <w:num w:numId="4" w16cid:durableId="1213733236">
    <w:abstractNumId w:val="3"/>
  </w:num>
  <w:num w:numId="5" w16cid:durableId="914826365">
    <w:abstractNumId w:val="29"/>
  </w:num>
  <w:num w:numId="6" w16cid:durableId="1543901984">
    <w:abstractNumId w:val="54"/>
  </w:num>
  <w:num w:numId="7" w16cid:durableId="1823813837">
    <w:abstractNumId w:val="35"/>
  </w:num>
  <w:num w:numId="8" w16cid:durableId="238254963">
    <w:abstractNumId w:val="13"/>
  </w:num>
  <w:num w:numId="9" w16cid:durableId="470632046">
    <w:abstractNumId w:val="24"/>
  </w:num>
  <w:num w:numId="10" w16cid:durableId="235435534">
    <w:abstractNumId w:val="7"/>
  </w:num>
  <w:num w:numId="11" w16cid:durableId="663896461">
    <w:abstractNumId w:val="69"/>
  </w:num>
  <w:num w:numId="12" w16cid:durableId="1110204620">
    <w:abstractNumId w:val="40"/>
  </w:num>
  <w:num w:numId="13" w16cid:durableId="504365173">
    <w:abstractNumId w:val="17"/>
  </w:num>
  <w:num w:numId="14" w16cid:durableId="1256788815">
    <w:abstractNumId w:val="12"/>
  </w:num>
  <w:num w:numId="15" w16cid:durableId="1816990848">
    <w:abstractNumId w:val="18"/>
  </w:num>
  <w:num w:numId="16" w16cid:durableId="134642589">
    <w:abstractNumId w:val="57"/>
  </w:num>
  <w:num w:numId="17" w16cid:durableId="445319649">
    <w:abstractNumId w:val="32"/>
  </w:num>
  <w:num w:numId="18" w16cid:durableId="778180869">
    <w:abstractNumId w:val="9"/>
  </w:num>
  <w:num w:numId="19" w16cid:durableId="512500158">
    <w:abstractNumId w:val="37"/>
  </w:num>
  <w:num w:numId="20" w16cid:durableId="1132291675">
    <w:abstractNumId w:val="10"/>
  </w:num>
  <w:num w:numId="21" w16cid:durableId="222911041">
    <w:abstractNumId w:val="68"/>
  </w:num>
  <w:num w:numId="22" w16cid:durableId="1430736039">
    <w:abstractNumId w:val="49"/>
  </w:num>
  <w:num w:numId="23" w16cid:durableId="1458181510">
    <w:abstractNumId w:val="6"/>
  </w:num>
  <w:num w:numId="24" w16cid:durableId="1961648714">
    <w:abstractNumId w:val="25"/>
  </w:num>
  <w:num w:numId="25" w16cid:durableId="1853374914">
    <w:abstractNumId w:val="80"/>
  </w:num>
  <w:num w:numId="26" w16cid:durableId="1255281483">
    <w:abstractNumId w:val="81"/>
  </w:num>
  <w:num w:numId="27" w16cid:durableId="596013640">
    <w:abstractNumId w:val="76"/>
  </w:num>
  <w:num w:numId="28" w16cid:durableId="925649023">
    <w:abstractNumId w:val="1"/>
  </w:num>
  <w:num w:numId="29" w16cid:durableId="1579244171">
    <w:abstractNumId w:val="62"/>
  </w:num>
  <w:num w:numId="30" w16cid:durableId="2103912646">
    <w:abstractNumId w:val="52"/>
  </w:num>
  <w:num w:numId="31" w16cid:durableId="82575695">
    <w:abstractNumId w:val="66"/>
  </w:num>
  <w:num w:numId="32" w16cid:durableId="1292325729">
    <w:abstractNumId w:val="71"/>
  </w:num>
  <w:num w:numId="33" w16cid:durableId="844054104">
    <w:abstractNumId w:val="4"/>
  </w:num>
  <w:num w:numId="34" w16cid:durableId="468548337">
    <w:abstractNumId w:val="82"/>
  </w:num>
  <w:num w:numId="35" w16cid:durableId="1656373008">
    <w:abstractNumId w:val="48"/>
  </w:num>
  <w:num w:numId="36" w16cid:durableId="2019500111">
    <w:abstractNumId w:val="21"/>
  </w:num>
  <w:num w:numId="37" w16cid:durableId="1684866460">
    <w:abstractNumId w:val="38"/>
  </w:num>
  <w:num w:numId="38" w16cid:durableId="1418870255">
    <w:abstractNumId w:val="60"/>
  </w:num>
  <w:num w:numId="39" w16cid:durableId="2100298001">
    <w:abstractNumId w:val="28"/>
  </w:num>
  <w:num w:numId="40" w16cid:durableId="724839637">
    <w:abstractNumId w:val="14"/>
  </w:num>
  <w:num w:numId="41" w16cid:durableId="794716062">
    <w:abstractNumId w:val="34"/>
  </w:num>
  <w:num w:numId="42" w16cid:durableId="1701081423">
    <w:abstractNumId w:val="70"/>
  </w:num>
  <w:num w:numId="43" w16cid:durableId="1635865924">
    <w:abstractNumId w:val="27"/>
  </w:num>
  <w:num w:numId="44" w16cid:durableId="882714099">
    <w:abstractNumId w:val="61"/>
  </w:num>
  <w:num w:numId="45" w16cid:durableId="984243527">
    <w:abstractNumId w:val="26"/>
  </w:num>
  <w:num w:numId="46" w16cid:durableId="1441340574">
    <w:abstractNumId w:val="43"/>
  </w:num>
  <w:num w:numId="47" w16cid:durableId="1572305238">
    <w:abstractNumId w:val="20"/>
  </w:num>
  <w:num w:numId="48" w16cid:durableId="1975521093">
    <w:abstractNumId w:val="83"/>
  </w:num>
  <w:num w:numId="49" w16cid:durableId="2030060973">
    <w:abstractNumId w:val="46"/>
  </w:num>
  <w:num w:numId="50" w16cid:durableId="1156995990">
    <w:abstractNumId w:val="50"/>
  </w:num>
  <w:num w:numId="51" w16cid:durableId="1487161395">
    <w:abstractNumId w:val="23"/>
  </w:num>
  <w:num w:numId="52" w16cid:durableId="1275677782">
    <w:abstractNumId w:val="36"/>
  </w:num>
  <w:num w:numId="53" w16cid:durableId="1026448386">
    <w:abstractNumId w:val="11"/>
  </w:num>
  <w:num w:numId="54" w16cid:durableId="159121785">
    <w:abstractNumId w:val="39"/>
  </w:num>
  <w:num w:numId="55" w16cid:durableId="1636640615">
    <w:abstractNumId w:val="59"/>
  </w:num>
  <w:num w:numId="56" w16cid:durableId="1262882840">
    <w:abstractNumId w:val="51"/>
  </w:num>
  <w:num w:numId="57" w16cid:durableId="1086147438">
    <w:abstractNumId w:val="22"/>
  </w:num>
  <w:num w:numId="58" w16cid:durableId="1536237551">
    <w:abstractNumId w:val="73"/>
  </w:num>
  <w:num w:numId="59" w16cid:durableId="822311826">
    <w:abstractNumId w:val="67"/>
  </w:num>
  <w:num w:numId="60" w16cid:durableId="1404109267">
    <w:abstractNumId w:val="2"/>
  </w:num>
  <w:num w:numId="61" w16cid:durableId="231932266">
    <w:abstractNumId w:val="78"/>
  </w:num>
  <w:num w:numId="62" w16cid:durableId="1680934122">
    <w:abstractNumId w:val="72"/>
  </w:num>
  <w:num w:numId="63" w16cid:durableId="1227570289">
    <w:abstractNumId w:val="33"/>
  </w:num>
  <w:num w:numId="64" w16cid:durableId="1530946585">
    <w:abstractNumId w:val="15"/>
  </w:num>
  <w:num w:numId="65" w16cid:durableId="2145613047">
    <w:abstractNumId w:val="56"/>
  </w:num>
  <w:num w:numId="66" w16cid:durableId="135494057">
    <w:abstractNumId w:val="77"/>
  </w:num>
  <w:num w:numId="67" w16cid:durableId="1492483160">
    <w:abstractNumId w:val="30"/>
  </w:num>
  <w:num w:numId="68" w16cid:durableId="1614363414">
    <w:abstractNumId w:val="74"/>
  </w:num>
  <w:num w:numId="69" w16cid:durableId="2118911711">
    <w:abstractNumId w:val="42"/>
  </w:num>
  <w:num w:numId="70" w16cid:durableId="991979516">
    <w:abstractNumId w:val="44"/>
  </w:num>
  <w:num w:numId="71" w16cid:durableId="595331530">
    <w:abstractNumId w:val="0"/>
  </w:num>
  <w:num w:numId="72" w16cid:durableId="970984341">
    <w:abstractNumId w:val="45"/>
  </w:num>
  <w:num w:numId="73" w16cid:durableId="727535333">
    <w:abstractNumId w:val="75"/>
  </w:num>
  <w:num w:numId="74" w16cid:durableId="1587687619">
    <w:abstractNumId w:val="58"/>
  </w:num>
  <w:num w:numId="75" w16cid:durableId="1786188428">
    <w:abstractNumId w:val="47"/>
  </w:num>
  <w:num w:numId="76" w16cid:durableId="1372028019">
    <w:abstractNumId w:val="16"/>
  </w:num>
  <w:num w:numId="77" w16cid:durableId="2108769420">
    <w:abstractNumId w:val="79"/>
  </w:num>
  <w:num w:numId="78" w16cid:durableId="842089929">
    <w:abstractNumId w:val="64"/>
  </w:num>
  <w:num w:numId="79" w16cid:durableId="1120538357">
    <w:abstractNumId w:val="19"/>
  </w:num>
  <w:num w:numId="80" w16cid:durableId="1563324495">
    <w:abstractNumId w:val="53"/>
  </w:num>
  <w:num w:numId="81" w16cid:durableId="875197880">
    <w:abstractNumId w:val="63"/>
  </w:num>
  <w:num w:numId="82" w16cid:durableId="1698694366">
    <w:abstractNumId w:val="55"/>
  </w:num>
  <w:num w:numId="83" w16cid:durableId="1663386227">
    <w:abstractNumId w:val="8"/>
  </w:num>
  <w:num w:numId="84" w16cid:durableId="138571109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Tc2MDYztzA0NwACQyUdpeDU4uLM/DyQAsNaAGJ/8sAsAAAA"/>
  </w:docVars>
  <w:rsids>
    <w:rsidRoot w:val="00A56FC2"/>
    <w:rsid w:val="000064F3"/>
    <w:rsid w:val="00006A8C"/>
    <w:rsid w:val="000112B4"/>
    <w:rsid w:val="00015921"/>
    <w:rsid w:val="00016093"/>
    <w:rsid w:val="00034882"/>
    <w:rsid w:val="0003712F"/>
    <w:rsid w:val="000530A4"/>
    <w:rsid w:val="000556E9"/>
    <w:rsid w:val="00056D83"/>
    <w:rsid w:val="00057AD5"/>
    <w:rsid w:val="00067A8A"/>
    <w:rsid w:val="0007321F"/>
    <w:rsid w:val="0007591E"/>
    <w:rsid w:val="000772A8"/>
    <w:rsid w:val="00077959"/>
    <w:rsid w:val="000935CF"/>
    <w:rsid w:val="000A2AED"/>
    <w:rsid w:val="000A6371"/>
    <w:rsid w:val="000A703D"/>
    <w:rsid w:val="000B0AD8"/>
    <w:rsid w:val="000B66D4"/>
    <w:rsid w:val="000E160F"/>
    <w:rsid w:val="000E2A33"/>
    <w:rsid w:val="000E5C31"/>
    <w:rsid w:val="000E7ED9"/>
    <w:rsid w:val="00113BEE"/>
    <w:rsid w:val="00140958"/>
    <w:rsid w:val="00145243"/>
    <w:rsid w:val="00153151"/>
    <w:rsid w:val="00154D7A"/>
    <w:rsid w:val="001564A8"/>
    <w:rsid w:val="00156E64"/>
    <w:rsid w:val="00157594"/>
    <w:rsid w:val="00173FB4"/>
    <w:rsid w:val="00174569"/>
    <w:rsid w:val="00184E09"/>
    <w:rsid w:val="00186DF9"/>
    <w:rsid w:val="00187281"/>
    <w:rsid w:val="0019242D"/>
    <w:rsid w:val="001945BF"/>
    <w:rsid w:val="001A3674"/>
    <w:rsid w:val="001B6339"/>
    <w:rsid w:val="001B781B"/>
    <w:rsid w:val="001C5825"/>
    <w:rsid w:val="001D4DB4"/>
    <w:rsid w:val="001D5E17"/>
    <w:rsid w:val="001D5FB2"/>
    <w:rsid w:val="001E2763"/>
    <w:rsid w:val="001E31D8"/>
    <w:rsid w:val="001E7298"/>
    <w:rsid w:val="001F3CBE"/>
    <w:rsid w:val="002021F4"/>
    <w:rsid w:val="002075B5"/>
    <w:rsid w:val="00210250"/>
    <w:rsid w:val="002103B2"/>
    <w:rsid w:val="00216995"/>
    <w:rsid w:val="00223EB1"/>
    <w:rsid w:val="00226C5D"/>
    <w:rsid w:val="00232D4E"/>
    <w:rsid w:val="00235A33"/>
    <w:rsid w:val="00236477"/>
    <w:rsid w:val="00237133"/>
    <w:rsid w:val="002409F7"/>
    <w:rsid w:val="0024297E"/>
    <w:rsid w:val="00242C00"/>
    <w:rsid w:val="00242DBA"/>
    <w:rsid w:val="002441CC"/>
    <w:rsid w:val="002600F0"/>
    <w:rsid w:val="002648B8"/>
    <w:rsid w:val="00266D05"/>
    <w:rsid w:val="002750A0"/>
    <w:rsid w:val="00281AB9"/>
    <w:rsid w:val="0028456D"/>
    <w:rsid w:val="0028550B"/>
    <w:rsid w:val="00285FBA"/>
    <w:rsid w:val="0029664A"/>
    <w:rsid w:val="002A1224"/>
    <w:rsid w:val="002A3D73"/>
    <w:rsid w:val="002B50FE"/>
    <w:rsid w:val="002B5DB8"/>
    <w:rsid w:val="002B605B"/>
    <w:rsid w:val="002C297D"/>
    <w:rsid w:val="002C465E"/>
    <w:rsid w:val="002D13E5"/>
    <w:rsid w:val="002F0E03"/>
    <w:rsid w:val="002F2204"/>
    <w:rsid w:val="002F2B12"/>
    <w:rsid w:val="002F7E17"/>
    <w:rsid w:val="00300D91"/>
    <w:rsid w:val="003256B6"/>
    <w:rsid w:val="0032636B"/>
    <w:rsid w:val="00332793"/>
    <w:rsid w:val="0033301A"/>
    <w:rsid w:val="003337FC"/>
    <w:rsid w:val="003479B0"/>
    <w:rsid w:val="003506DD"/>
    <w:rsid w:val="0035268F"/>
    <w:rsid w:val="00362B50"/>
    <w:rsid w:val="00364FE5"/>
    <w:rsid w:val="00367D90"/>
    <w:rsid w:val="00372E64"/>
    <w:rsid w:val="003777A1"/>
    <w:rsid w:val="0039004A"/>
    <w:rsid w:val="00394D44"/>
    <w:rsid w:val="003A2946"/>
    <w:rsid w:val="003A43B0"/>
    <w:rsid w:val="003B4390"/>
    <w:rsid w:val="003C08EE"/>
    <w:rsid w:val="003C10D6"/>
    <w:rsid w:val="003C3003"/>
    <w:rsid w:val="003D7BC5"/>
    <w:rsid w:val="003E5098"/>
    <w:rsid w:val="003F2A21"/>
    <w:rsid w:val="00406F1B"/>
    <w:rsid w:val="004134FA"/>
    <w:rsid w:val="00415289"/>
    <w:rsid w:val="00420BD4"/>
    <w:rsid w:val="00426058"/>
    <w:rsid w:val="00433E15"/>
    <w:rsid w:val="00436D83"/>
    <w:rsid w:val="004431DA"/>
    <w:rsid w:val="00443340"/>
    <w:rsid w:val="00450252"/>
    <w:rsid w:val="004518C3"/>
    <w:rsid w:val="004526AA"/>
    <w:rsid w:val="00453FDA"/>
    <w:rsid w:val="004568E0"/>
    <w:rsid w:val="00467BF7"/>
    <w:rsid w:val="0047560F"/>
    <w:rsid w:val="004772DA"/>
    <w:rsid w:val="00480F09"/>
    <w:rsid w:val="00484006"/>
    <w:rsid w:val="00486995"/>
    <w:rsid w:val="00490C71"/>
    <w:rsid w:val="004937E1"/>
    <w:rsid w:val="00494692"/>
    <w:rsid w:val="00496B03"/>
    <w:rsid w:val="004974A8"/>
    <w:rsid w:val="00497BE7"/>
    <w:rsid w:val="00497E1E"/>
    <w:rsid w:val="004A31A9"/>
    <w:rsid w:val="004A79C5"/>
    <w:rsid w:val="004B1BA2"/>
    <w:rsid w:val="004C0039"/>
    <w:rsid w:val="004C1545"/>
    <w:rsid w:val="004C2B5C"/>
    <w:rsid w:val="004C4CEF"/>
    <w:rsid w:val="004F2322"/>
    <w:rsid w:val="004F7710"/>
    <w:rsid w:val="00512C3F"/>
    <w:rsid w:val="00516361"/>
    <w:rsid w:val="0051796E"/>
    <w:rsid w:val="00525570"/>
    <w:rsid w:val="005437F2"/>
    <w:rsid w:val="00545A74"/>
    <w:rsid w:val="005462FC"/>
    <w:rsid w:val="005477B8"/>
    <w:rsid w:val="00554E37"/>
    <w:rsid w:val="00561D39"/>
    <w:rsid w:val="005635EB"/>
    <w:rsid w:val="0056418D"/>
    <w:rsid w:val="00581D35"/>
    <w:rsid w:val="00582706"/>
    <w:rsid w:val="00585C1B"/>
    <w:rsid w:val="00590671"/>
    <w:rsid w:val="005C1494"/>
    <w:rsid w:val="005C2945"/>
    <w:rsid w:val="005C6DD7"/>
    <w:rsid w:val="005D1140"/>
    <w:rsid w:val="005D1C15"/>
    <w:rsid w:val="005D21AA"/>
    <w:rsid w:val="005D3265"/>
    <w:rsid w:val="005E6057"/>
    <w:rsid w:val="005F0CBF"/>
    <w:rsid w:val="005F69E9"/>
    <w:rsid w:val="00602645"/>
    <w:rsid w:val="0060599B"/>
    <w:rsid w:val="00615F07"/>
    <w:rsid w:val="006166BD"/>
    <w:rsid w:val="006256F0"/>
    <w:rsid w:val="00643B86"/>
    <w:rsid w:val="00644FDF"/>
    <w:rsid w:val="00646EEF"/>
    <w:rsid w:val="006522BF"/>
    <w:rsid w:val="00672157"/>
    <w:rsid w:val="00673502"/>
    <w:rsid w:val="00685C7F"/>
    <w:rsid w:val="0068741E"/>
    <w:rsid w:val="006967BA"/>
    <w:rsid w:val="006A5734"/>
    <w:rsid w:val="006B26B0"/>
    <w:rsid w:val="006C1E5B"/>
    <w:rsid w:val="006C5B61"/>
    <w:rsid w:val="006D1D5A"/>
    <w:rsid w:val="006D6971"/>
    <w:rsid w:val="006F6A7B"/>
    <w:rsid w:val="00701000"/>
    <w:rsid w:val="007217F0"/>
    <w:rsid w:val="00725A68"/>
    <w:rsid w:val="00734AD9"/>
    <w:rsid w:val="00742854"/>
    <w:rsid w:val="00752580"/>
    <w:rsid w:val="007530FB"/>
    <w:rsid w:val="007554A2"/>
    <w:rsid w:val="00776144"/>
    <w:rsid w:val="0077712C"/>
    <w:rsid w:val="007876C7"/>
    <w:rsid w:val="007A363F"/>
    <w:rsid w:val="007A76AA"/>
    <w:rsid w:val="007B154A"/>
    <w:rsid w:val="007B4A24"/>
    <w:rsid w:val="007B573E"/>
    <w:rsid w:val="007C08D5"/>
    <w:rsid w:val="007C5D0C"/>
    <w:rsid w:val="007D2E50"/>
    <w:rsid w:val="007D75DC"/>
    <w:rsid w:val="007D7AC5"/>
    <w:rsid w:val="007E1DC7"/>
    <w:rsid w:val="007F116C"/>
    <w:rsid w:val="007F3DDB"/>
    <w:rsid w:val="008126D0"/>
    <w:rsid w:val="0082177C"/>
    <w:rsid w:val="00825643"/>
    <w:rsid w:val="00825EB7"/>
    <w:rsid w:val="008410A2"/>
    <w:rsid w:val="008452C5"/>
    <w:rsid w:val="00850BAA"/>
    <w:rsid w:val="00853FA1"/>
    <w:rsid w:val="008550CF"/>
    <w:rsid w:val="0086751D"/>
    <w:rsid w:val="0087208D"/>
    <w:rsid w:val="00873DE3"/>
    <w:rsid w:val="00881672"/>
    <w:rsid w:val="00891EF4"/>
    <w:rsid w:val="008947EE"/>
    <w:rsid w:val="00895813"/>
    <w:rsid w:val="00897940"/>
    <w:rsid w:val="008A0645"/>
    <w:rsid w:val="008A1BCD"/>
    <w:rsid w:val="008A63E5"/>
    <w:rsid w:val="008A7D00"/>
    <w:rsid w:val="008B5D2E"/>
    <w:rsid w:val="008D4073"/>
    <w:rsid w:val="008E632C"/>
    <w:rsid w:val="008E7A39"/>
    <w:rsid w:val="00904B7D"/>
    <w:rsid w:val="00907B61"/>
    <w:rsid w:val="00912F3C"/>
    <w:rsid w:val="00920FE7"/>
    <w:rsid w:val="0092640E"/>
    <w:rsid w:val="009325CF"/>
    <w:rsid w:val="0093375A"/>
    <w:rsid w:val="00933F14"/>
    <w:rsid w:val="0093719C"/>
    <w:rsid w:val="0094358C"/>
    <w:rsid w:val="009449C6"/>
    <w:rsid w:val="00944C7D"/>
    <w:rsid w:val="0094660A"/>
    <w:rsid w:val="009509D1"/>
    <w:rsid w:val="0095736D"/>
    <w:rsid w:val="00957537"/>
    <w:rsid w:val="00972B84"/>
    <w:rsid w:val="009770C5"/>
    <w:rsid w:val="0097717E"/>
    <w:rsid w:val="009834D2"/>
    <w:rsid w:val="00985213"/>
    <w:rsid w:val="00985433"/>
    <w:rsid w:val="00985BAF"/>
    <w:rsid w:val="0099495F"/>
    <w:rsid w:val="00995329"/>
    <w:rsid w:val="009C6AF3"/>
    <w:rsid w:val="009C6B6A"/>
    <w:rsid w:val="009D381D"/>
    <w:rsid w:val="009E356D"/>
    <w:rsid w:val="009E6306"/>
    <w:rsid w:val="009F0920"/>
    <w:rsid w:val="00A00193"/>
    <w:rsid w:val="00A054AB"/>
    <w:rsid w:val="00A06387"/>
    <w:rsid w:val="00A07D57"/>
    <w:rsid w:val="00A108F2"/>
    <w:rsid w:val="00A155CA"/>
    <w:rsid w:val="00A17A2A"/>
    <w:rsid w:val="00A217B5"/>
    <w:rsid w:val="00A21A58"/>
    <w:rsid w:val="00A26957"/>
    <w:rsid w:val="00A32EC3"/>
    <w:rsid w:val="00A445FE"/>
    <w:rsid w:val="00A5227A"/>
    <w:rsid w:val="00A56FC2"/>
    <w:rsid w:val="00A644FF"/>
    <w:rsid w:val="00A6715F"/>
    <w:rsid w:val="00A73627"/>
    <w:rsid w:val="00A83A6F"/>
    <w:rsid w:val="00A86C4F"/>
    <w:rsid w:val="00AA2A2B"/>
    <w:rsid w:val="00AB3CD1"/>
    <w:rsid w:val="00AC3330"/>
    <w:rsid w:val="00AC6AF5"/>
    <w:rsid w:val="00AD6A5A"/>
    <w:rsid w:val="00AE598E"/>
    <w:rsid w:val="00AF3CC9"/>
    <w:rsid w:val="00B0779E"/>
    <w:rsid w:val="00B16BA4"/>
    <w:rsid w:val="00B16DAE"/>
    <w:rsid w:val="00B23086"/>
    <w:rsid w:val="00B3013B"/>
    <w:rsid w:val="00B3277D"/>
    <w:rsid w:val="00B34BBE"/>
    <w:rsid w:val="00B40263"/>
    <w:rsid w:val="00B44B3D"/>
    <w:rsid w:val="00B45121"/>
    <w:rsid w:val="00B47CDE"/>
    <w:rsid w:val="00B65D7E"/>
    <w:rsid w:val="00B81452"/>
    <w:rsid w:val="00B84183"/>
    <w:rsid w:val="00B87352"/>
    <w:rsid w:val="00B934C3"/>
    <w:rsid w:val="00B93543"/>
    <w:rsid w:val="00B9745F"/>
    <w:rsid w:val="00BA7FC9"/>
    <w:rsid w:val="00BB443D"/>
    <w:rsid w:val="00BB5AC0"/>
    <w:rsid w:val="00BB765D"/>
    <w:rsid w:val="00BC2847"/>
    <w:rsid w:val="00BC5746"/>
    <w:rsid w:val="00BC71F3"/>
    <w:rsid w:val="00BD40CF"/>
    <w:rsid w:val="00BE0FA2"/>
    <w:rsid w:val="00BE4E6C"/>
    <w:rsid w:val="00BE77DE"/>
    <w:rsid w:val="00BF07D9"/>
    <w:rsid w:val="00C01892"/>
    <w:rsid w:val="00C0277B"/>
    <w:rsid w:val="00C046EF"/>
    <w:rsid w:val="00C048C2"/>
    <w:rsid w:val="00C10191"/>
    <w:rsid w:val="00C12BEB"/>
    <w:rsid w:val="00C15A99"/>
    <w:rsid w:val="00C162FE"/>
    <w:rsid w:val="00C177AD"/>
    <w:rsid w:val="00C26FE4"/>
    <w:rsid w:val="00C33760"/>
    <w:rsid w:val="00C35555"/>
    <w:rsid w:val="00C51404"/>
    <w:rsid w:val="00C616D9"/>
    <w:rsid w:val="00C70AC8"/>
    <w:rsid w:val="00C740FC"/>
    <w:rsid w:val="00C947CF"/>
    <w:rsid w:val="00CA68C3"/>
    <w:rsid w:val="00CA79D8"/>
    <w:rsid w:val="00CA7A49"/>
    <w:rsid w:val="00CB207E"/>
    <w:rsid w:val="00CB441A"/>
    <w:rsid w:val="00CC11C4"/>
    <w:rsid w:val="00CC1340"/>
    <w:rsid w:val="00CC6993"/>
    <w:rsid w:val="00CD3256"/>
    <w:rsid w:val="00CD5126"/>
    <w:rsid w:val="00CD5EF0"/>
    <w:rsid w:val="00CE3E44"/>
    <w:rsid w:val="00CE4BA5"/>
    <w:rsid w:val="00CE644F"/>
    <w:rsid w:val="00CF0E06"/>
    <w:rsid w:val="00D047F7"/>
    <w:rsid w:val="00D11263"/>
    <w:rsid w:val="00D14B61"/>
    <w:rsid w:val="00D177DD"/>
    <w:rsid w:val="00D238C4"/>
    <w:rsid w:val="00D43CF1"/>
    <w:rsid w:val="00D4478F"/>
    <w:rsid w:val="00D5705B"/>
    <w:rsid w:val="00D6196A"/>
    <w:rsid w:val="00D6501E"/>
    <w:rsid w:val="00D653D4"/>
    <w:rsid w:val="00D7206A"/>
    <w:rsid w:val="00D728C9"/>
    <w:rsid w:val="00D87340"/>
    <w:rsid w:val="00D9102F"/>
    <w:rsid w:val="00D93FB6"/>
    <w:rsid w:val="00D96936"/>
    <w:rsid w:val="00DA2BB3"/>
    <w:rsid w:val="00DA43B3"/>
    <w:rsid w:val="00DB52AB"/>
    <w:rsid w:val="00DC038F"/>
    <w:rsid w:val="00DC1952"/>
    <w:rsid w:val="00DC1C3B"/>
    <w:rsid w:val="00DD1E89"/>
    <w:rsid w:val="00DD77A8"/>
    <w:rsid w:val="00DE10DE"/>
    <w:rsid w:val="00DF506B"/>
    <w:rsid w:val="00E0229D"/>
    <w:rsid w:val="00E0582C"/>
    <w:rsid w:val="00E14DBE"/>
    <w:rsid w:val="00E30A58"/>
    <w:rsid w:val="00E407E1"/>
    <w:rsid w:val="00E41D44"/>
    <w:rsid w:val="00E54E30"/>
    <w:rsid w:val="00E67C5C"/>
    <w:rsid w:val="00E708B5"/>
    <w:rsid w:val="00E71AE0"/>
    <w:rsid w:val="00E72B38"/>
    <w:rsid w:val="00E75CB4"/>
    <w:rsid w:val="00E83B90"/>
    <w:rsid w:val="00E90097"/>
    <w:rsid w:val="00E917D8"/>
    <w:rsid w:val="00E939B5"/>
    <w:rsid w:val="00E94691"/>
    <w:rsid w:val="00E9549A"/>
    <w:rsid w:val="00EA6FD5"/>
    <w:rsid w:val="00EB0454"/>
    <w:rsid w:val="00EC306D"/>
    <w:rsid w:val="00EC76D1"/>
    <w:rsid w:val="00ED6796"/>
    <w:rsid w:val="00ED7337"/>
    <w:rsid w:val="00EE4110"/>
    <w:rsid w:val="00EE6D92"/>
    <w:rsid w:val="00EF0C77"/>
    <w:rsid w:val="00EF34A6"/>
    <w:rsid w:val="00EF40D2"/>
    <w:rsid w:val="00F22280"/>
    <w:rsid w:val="00F24C73"/>
    <w:rsid w:val="00F3702B"/>
    <w:rsid w:val="00F45EC8"/>
    <w:rsid w:val="00F46A3D"/>
    <w:rsid w:val="00F51BCE"/>
    <w:rsid w:val="00F678EB"/>
    <w:rsid w:val="00F777FC"/>
    <w:rsid w:val="00F815AD"/>
    <w:rsid w:val="00F821FC"/>
    <w:rsid w:val="00F84F55"/>
    <w:rsid w:val="00FA1F82"/>
    <w:rsid w:val="00FB1347"/>
    <w:rsid w:val="00FB3BE1"/>
    <w:rsid w:val="00FC0659"/>
    <w:rsid w:val="00FC0978"/>
    <w:rsid w:val="00FD2354"/>
    <w:rsid w:val="00FD55C3"/>
    <w:rsid w:val="00FE27E7"/>
    <w:rsid w:val="00FE39F0"/>
    <w:rsid w:val="00FE4DA7"/>
    <w:rsid w:val="00FF3A42"/>
    <w:rsid w:val="00FF455D"/>
    <w:rsid w:val="00FF473D"/>
    <w:rsid w:val="00FF67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98D86"/>
  <w15:chartTrackingRefBased/>
  <w15:docId w15:val="{CBA9198F-214D-4FF6-806A-80F5CF9CD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6FC2"/>
    <w:pPr>
      <w:spacing w:after="0" w:line="240" w:lineRule="auto"/>
    </w:pPr>
    <w:rPr>
      <w:rFonts w:ascii="Calibri" w:eastAsia="Times New Roman" w:hAnsi="Calibri" w:cs="Times New Roman"/>
      <w:color w:val="000000"/>
      <w:kern w:val="28"/>
      <w:szCs w:val="20"/>
    </w:rPr>
  </w:style>
  <w:style w:type="paragraph" w:styleId="Heading1">
    <w:name w:val="heading 1"/>
    <w:basedOn w:val="Normal"/>
    <w:next w:val="Normal"/>
    <w:link w:val="Heading1Char"/>
    <w:uiPriority w:val="9"/>
    <w:qFormat/>
    <w:rsid w:val="00A56FC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Subtitle"/>
    <w:next w:val="Normal"/>
    <w:link w:val="Heading2Char"/>
    <w:uiPriority w:val="9"/>
    <w:unhideWhenUsed/>
    <w:qFormat/>
    <w:rsid w:val="00223EB1"/>
    <w:pPr>
      <w:keepNext/>
      <w:keepLines/>
      <w:spacing w:before="40"/>
      <w:outlineLvl w:val="1"/>
    </w:pPr>
    <w:rPr>
      <w:rFonts w:asciiTheme="majorHAnsi" w:eastAsiaTheme="majorEastAsia" w:hAnsiTheme="majorHAnsi" w:cstheme="majorBidi"/>
      <w:b/>
      <w:color w:val="767171" w:themeColor="background2" w:themeShade="80"/>
      <w:sz w:val="28"/>
      <w:szCs w:val="26"/>
      <w:u w:val="single"/>
    </w:rPr>
  </w:style>
  <w:style w:type="paragraph" w:styleId="Heading3">
    <w:name w:val="heading 3"/>
    <w:basedOn w:val="Normal"/>
    <w:next w:val="Normal"/>
    <w:link w:val="Heading3Char"/>
    <w:uiPriority w:val="9"/>
    <w:unhideWhenUsed/>
    <w:qFormat/>
    <w:rsid w:val="005462FC"/>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rsid w:val="00A56FC2"/>
    <w:rPr>
      <w:sz w:val="16"/>
      <w:szCs w:val="16"/>
    </w:rPr>
  </w:style>
  <w:style w:type="paragraph" w:styleId="CommentText">
    <w:name w:val="annotation text"/>
    <w:basedOn w:val="Normal"/>
    <w:link w:val="CommentTextChar"/>
    <w:semiHidden/>
    <w:rsid w:val="00A56FC2"/>
  </w:style>
  <w:style w:type="character" w:customStyle="1" w:styleId="CommentTextChar">
    <w:name w:val="Comment Text Char"/>
    <w:basedOn w:val="DefaultParagraphFont"/>
    <w:link w:val="CommentText"/>
    <w:semiHidden/>
    <w:rsid w:val="00A56FC2"/>
    <w:rPr>
      <w:rFonts w:ascii="Calibri" w:eastAsia="Times New Roman" w:hAnsi="Calibri" w:cs="Times New Roman"/>
      <w:color w:val="000000"/>
      <w:kern w:val="28"/>
      <w:szCs w:val="20"/>
    </w:rPr>
  </w:style>
  <w:style w:type="paragraph" w:styleId="BalloonText">
    <w:name w:val="Balloon Text"/>
    <w:basedOn w:val="Normal"/>
    <w:link w:val="BalloonTextChar"/>
    <w:uiPriority w:val="99"/>
    <w:semiHidden/>
    <w:unhideWhenUsed/>
    <w:rsid w:val="00A56F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56FC2"/>
    <w:rPr>
      <w:rFonts w:ascii="Segoe UI" w:eastAsia="Times New Roman" w:hAnsi="Segoe UI" w:cs="Segoe UI"/>
      <w:color w:val="000000"/>
      <w:kern w:val="28"/>
      <w:sz w:val="18"/>
      <w:szCs w:val="18"/>
    </w:rPr>
  </w:style>
  <w:style w:type="character" w:customStyle="1" w:styleId="Heading1Char">
    <w:name w:val="Heading 1 Char"/>
    <w:basedOn w:val="DefaultParagraphFont"/>
    <w:link w:val="Heading1"/>
    <w:uiPriority w:val="9"/>
    <w:rsid w:val="00A56FC2"/>
    <w:rPr>
      <w:rFonts w:asciiTheme="majorHAnsi" w:eastAsiaTheme="majorEastAsia" w:hAnsiTheme="majorHAnsi" w:cstheme="majorBidi"/>
      <w:color w:val="2E74B5" w:themeColor="accent1" w:themeShade="BF"/>
      <w:kern w:val="28"/>
      <w:sz w:val="32"/>
      <w:szCs w:val="32"/>
    </w:rPr>
  </w:style>
  <w:style w:type="paragraph" w:styleId="Subtitle">
    <w:name w:val="Subtitle"/>
    <w:basedOn w:val="Normal"/>
    <w:next w:val="Normal"/>
    <w:link w:val="SubtitleChar"/>
    <w:uiPriority w:val="11"/>
    <w:qFormat/>
    <w:rsid w:val="00A56FC2"/>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A56FC2"/>
    <w:rPr>
      <w:rFonts w:eastAsiaTheme="minorEastAsia"/>
      <w:color w:val="5A5A5A" w:themeColor="text1" w:themeTint="A5"/>
      <w:spacing w:val="15"/>
      <w:kern w:val="28"/>
    </w:rPr>
  </w:style>
  <w:style w:type="paragraph" w:styleId="CommentSubject">
    <w:name w:val="annotation subject"/>
    <w:basedOn w:val="CommentText"/>
    <w:next w:val="CommentText"/>
    <w:link w:val="CommentSubjectChar"/>
    <w:uiPriority w:val="99"/>
    <w:semiHidden/>
    <w:unhideWhenUsed/>
    <w:rsid w:val="00A56FC2"/>
    <w:rPr>
      <w:b/>
      <w:bCs/>
      <w:sz w:val="20"/>
    </w:rPr>
  </w:style>
  <w:style w:type="character" w:customStyle="1" w:styleId="CommentSubjectChar">
    <w:name w:val="Comment Subject Char"/>
    <w:basedOn w:val="CommentTextChar"/>
    <w:link w:val="CommentSubject"/>
    <w:uiPriority w:val="99"/>
    <w:semiHidden/>
    <w:rsid w:val="00A56FC2"/>
    <w:rPr>
      <w:rFonts w:ascii="Calibri" w:eastAsia="Times New Roman" w:hAnsi="Calibri" w:cs="Times New Roman"/>
      <w:b/>
      <w:bCs/>
      <w:color w:val="000000"/>
      <w:kern w:val="28"/>
      <w:sz w:val="20"/>
      <w:szCs w:val="20"/>
    </w:rPr>
  </w:style>
  <w:style w:type="character" w:styleId="Emphasis">
    <w:name w:val="Emphasis"/>
    <w:basedOn w:val="DefaultParagraphFont"/>
    <w:uiPriority w:val="20"/>
    <w:qFormat/>
    <w:rsid w:val="00A56FC2"/>
    <w:rPr>
      <w:i/>
      <w:iCs/>
    </w:rPr>
  </w:style>
  <w:style w:type="character" w:styleId="IntenseEmphasis">
    <w:name w:val="Intense Emphasis"/>
    <w:basedOn w:val="DefaultParagraphFont"/>
    <w:uiPriority w:val="21"/>
    <w:qFormat/>
    <w:rsid w:val="00A56FC2"/>
    <w:rPr>
      <w:i/>
      <w:iCs/>
      <w:color w:val="5B9BD5" w:themeColor="accent1"/>
    </w:rPr>
  </w:style>
  <w:style w:type="character" w:customStyle="1" w:styleId="Heading2Char">
    <w:name w:val="Heading 2 Char"/>
    <w:basedOn w:val="DefaultParagraphFont"/>
    <w:link w:val="Heading2"/>
    <w:uiPriority w:val="9"/>
    <w:rsid w:val="00223EB1"/>
    <w:rPr>
      <w:rFonts w:asciiTheme="majorHAnsi" w:eastAsiaTheme="majorEastAsia" w:hAnsiTheme="majorHAnsi" w:cstheme="majorBidi"/>
      <w:b/>
      <w:color w:val="767171" w:themeColor="background2" w:themeShade="80"/>
      <w:spacing w:val="15"/>
      <w:kern w:val="28"/>
      <w:sz w:val="28"/>
      <w:szCs w:val="26"/>
      <w:u w:val="single"/>
    </w:rPr>
  </w:style>
  <w:style w:type="paragraph" w:styleId="ListParagraph">
    <w:name w:val="List Paragraph"/>
    <w:basedOn w:val="Normal"/>
    <w:uiPriority w:val="34"/>
    <w:qFormat/>
    <w:rsid w:val="00016093"/>
    <w:pPr>
      <w:ind w:left="720"/>
      <w:contextualSpacing/>
    </w:pPr>
  </w:style>
  <w:style w:type="paragraph" w:styleId="NoSpacing">
    <w:name w:val="No Spacing"/>
    <w:link w:val="NoSpacingChar"/>
    <w:uiPriority w:val="1"/>
    <w:qFormat/>
    <w:rsid w:val="00006A8C"/>
    <w:pPr>
      <w:spacing w:after="0" w:line="240" w:lineRule="auto"/>
    </w:pPr>
    <w:rPr>
      <w:rFonts w:ascii="Calibri" w:eastAsia="Times New Roman" w:hAnsi="Calibri" w:cs="Times New Roman"/>
      <w:color w:val="000000"/>
      <w:kern w:val="28"/>
      <w:szCs w:val="20"/>
    </w:rPr>
  </w:style>
  <w:style w:type="paragraph" w:styleId="Header">
    <w:name w:val="header"/>
    <w:basedOn w:val="Normal"/>
    <w:link w:val="HeaderChar"/>
    <w:uiPriority w:val="99"/>
    <w:unhideWhenUsed/>
    <w:rsid w:val="0077712C"/>
    <w:pPr>
      <w:tabs>
        <w:tab w:val="center" w:pos="4680"/>
        <w:tab w:val="right" w:pos="9360"/>
      </w:tabs>
    </w:pPr>
  </w:style>
  <w:style w:type="character" w:customStyle="1" w:styleId="HeaderChar">
    <w:name w:val="Header Char"/>
    <w:basedOn w:val="DefaultParagraphFont"/>
    <w:link w:val="Header"/>
    <w:uiPriority w:val="99"/>
    <w:rsid w:val="0077712C"/>
    <w:rPr>
      <w:rFonts w:ascii="Calibri" w:eastAsia="Times New Roman" w:hAnsi="Calibri" w:cs="Times New Roman"/>
      <w:color w:val="000000"/>
      <w:kern w:val="28"/>
      <w:szCs w:val="20"/>
    </w:rPr>
  </w:style>
  <w:style w:type="paragraph" w:styleId="Footer">
    <w:name w:val="footer"/>
    <w:basedOn w:val="Normal"/>
    <w:link w:val="FooterChar"/>
    <w:uiPriority w:val="99"/>
    <w:unhideWhenUsed/>
    <w:rsid w:val="0077712C"/>
    <w:pPr>
      <w:tabs>
        <w:tab w:val="center" w:pos="4680"/>
        <w:tab w:val="right" w:pos="9360"/>
      </w:tabs>
    </w:pPr>
  </w:style>
  <w:style w:type="character" w:customStyle="1" w:styleId="FooterChar">
    <w:name w:val="Footer Char"/>
    <w:basedOn w:val="DefaultParagraphFont"/>
    <w:link w:val="Footer"/>
    <w:uiPriority w:val="99"/>
    <w:rsid w:val="0077712C"/>
    <w:rPr>
      <w:rFonts w:ascii="Calibri" w:eastAsia="Times New Roman" w:hAnsi="Calibri" w:cs="Times New Roman"/>
      <w:color w:val="000000"/>
      <w:kern w:val="28"/>
      <w:szCs w:val="20"/>
    </w:rPr>
  </w:style>
  <w:style w:type="paragraph" w:styleId="TOCHeading">
    <w:name w:val="TOC Heading"/>
    <w:basedOn w:val="Heading1"/>
    <w:next w:val="Normal"/>
    <w:uiPriority w:val="39"/>
    <w:unhideWhenUsed/>
    <w:qFormat/>
    <w:rsid w:val="000E2A33"/>
    <w:pPr>
      <w:spacing w:line="259" w:lineRule="auto"/>
      <w:outlineLvl w:val="9"/>
    </w:pPr>
    <w:rPr>
      <w:kern w:val="0"/>
    </w:rPr>
  </w:style>
  <w:style w:type="paragraph" w:styleId="TOC1">
    <w:name w:val="toc 1"/>
    <w:basedOn w:val="Normal"/>
    <w:next w:val="Normal"/>
    <w:autoRedefine/>
    <w:uiPriority w:val="39"/>
    <w:unhideWhenUsed/>
    <w:rsid w:val="000E2A33"/>
    <w:pPr>
      <w:spacing w:after="100"/>
    </w:pPr>
  </w:style>
  <w:style w:type="paragraph" w:styleId="TOC2">
    <w:name w:val="toc 2"/>
    <w:basedOn w:val="Normal"/>
    <w:next w:val="Normal"/>
    <w:autoRedefine/>
    <w:uiPriority w:val="39"/>
    <w:unhideWhenUsed/>
    <w:rsid w:val="000E2A33"/>
    <w:pPr>
      <w:spacing w:after="100"/>
      <w:ind w:left="220"/>
    </w:pPr>
  </w:style>
  <w:style w:type="character" w:styleId="Hyperlink">
    <w:name w:val="Hyperlink"/>
    <w:basedOn w:val="DefaultParagraphFont"/>
    <w:uiPriority w:val="99"/>
    <w:unhideWhenUsed/>
    <w:rsid w:val="000E2A33"/>
    <w:rPr>
      <w:color w:val="0563C1" w:themeColor="hyperlink"/>
      <w:u w:val="single"/>
    </w:rPr>
  </w:style>
  <w:style w:type="paragraph" w:styleId="TOC3">
    <w:name w:val="toc 3"/>
    <w:basedOn w:val="Normal"/>
    <w:next w:val="Normal"/>
    <w:autoRedefine/>
    <w:uiPriority w:val="39"/>
    <w:unhideWhenUsed/>
    <w:rsid w:val="000E2A33"/>
    <w:pPr>
      <w:spacing w:after="100" w:line="259" w:lineRule="auto"/>
      <w:ind w:left="440"/>
    </w:pPr>
    <w:rPr>
      <w:rFonts w:asciiTheme="minorHAnsi" w:eastAsiaTheme="minorEastAsia" w:hAnsiTheme="minorHAnsi"/>
      <w:color w:val="auto"/>
      <w:kern w:val="0"/>
      <w:szCs w:val="22"/>
    </w:rPr>
  </w:style>
  <w:style w:type="table" w:styleId="TableGrid">
    <w:name w:val="Table Grid"/>
    <w:basedOn w:val="TableNormal"/>
    <w:uiPriority w:val="39"/>
    <w:rsid w:val="00C70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87281"/>
    <w:pPr>
      <w:spacing w:after="0" w:line="240" w:lineRule="auto"/>
    </w:pPr>
    <w:rPr>
      <w:rFonts w:ascii="Calibri" w:eastAsia="Times New Roman" w:hAnsi="Calibri" w:cs="Times New Roman"/>
      <w:color w:val="000000"/>
      <w:kern w:val="28"/>
      <w:szCs w:val="20"/>
    </w:rPr>
  </w:style>
  <w:style w:type="character" w:customStyle="1" w:styleId="Heading3Char">
    <w:name w:val="Heading 3 Char"/>
    <w:basedOn w:val="DefaultParagraphFont"/>
    <w:link w:val="Heading3"/>
    <w:uiPriority w:val="9"/>
    <w:rsid w:val="005462FC"/>
    <w:rPr>
      <w:rFonts w:asciiTheme="majorHAnsi" w:eastAsiaTheme="majorEastAsia" w:hAnsiTheme="majorHAnsi" w:cstheme="majorBidi"/>
      <w:color w:val="1F4D78" w:themeColor="accent1" w:themeShade="7F"/>
      <w:kern w:val="28"/>
      <w:sz w:val="24"/>
      <w:szCs w:val="24"/>
    </w:rPr>
  </w:style>
  <w:style w:type="character" w:customStyle="1" w:styleId="NoSpacingChar">
    <w:name w:val="No Spacing Char"/>
    <w:basedOn w:val="DefaultParagraphFont"/>
    <w:link w:val="NoSpacing"/>
    <w:uiPriority w:val="1"/>
    <w:rsid w:val="00DE10DE"/>
    <w:rPr>
      <w:rFonts w:ascii="Calibri" w:eastAsia="Times New Roman" w:hAnsi="Calibri" w:cs="Times New Roman"/>
      <w:color w:val="000000"/>
      <w:kern w:val="2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46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inorityhealth.hhs.gov/mental-and-behavioral-health-native-hawaiianspacific-islanders?utm_source=chatgpt.com" TargetMode="External"/><Relationship Id="rId18" Type="http://schemas.openxmlformats.org/officeDocument/2006/relationships/hyperlink" Target="https://www.bscc.ca.gov/wp-content/uploads/2025/01/SF-VRI-Evaluation-Dr.-Braga-2024.pdf" TargetMode="External"/><Relationship Id="rId26" Type="http://schemas.openxmlformats.org/officeDocument/2006/relationships/hyperlink" Target="https://www.bscc.ca.gov/wp-content/uploads/2025/01/SF-VRI-Evaluation-Dr.-Braga-2024.pdf" TargetMode="External"/><Relationship Id="rId3" Type="http://schemas.openxmlformats.org/officeDocument/2006/relationships/customXml" Target="../customXml/item3.xml"/><Relationship Id="rId21" Type="http://schemas.openxmlformats.org/officeDocument/2006/relationships/hyperlink" Target="https://newsroom.ucla.edu/releases/native-hawaiian-pacific-islanders-asian-americans-mental-health?utm_source=chatgpt.com" TargetMode="External"/><Relationship Id="rId7" Type="http://schemas.openxmlformats.org/officeDocument/2006/relationships/settings" Target="settings.xml"/><Relationship Id="rId12" Type="http://schemas.openxmlformats.org/officeDocument/2006/relationships/hyperlink" Target="https://www.cdc.gov/community-violence/about/index.html" TargetMode="External"/><Relationship Id="rId17" Type="http://schemas.openxmlformats.org/officeDocument/2006/relationships/hyperlink" Target="https://www.bayarearpitf.org/media/2020/10/RPITF-Demographic-Report-final-draft-3.22.2020.pdf" TargetMode="External"/><Relationship Id="rId25" Type="http://schemas.openxmlformats.org/officeDocument/2006/relationships/hyperlink" Target="https://www.bayarearpitf.org/media/2020/10/RPITF-Demographic-Report-final-draft-3.22.2020.pdf" TargetMode="External"/><Relationship Id="rId2" Type="http://schemas.openxmlformats.org/officeDocument/2006/relationships/customXml" Target="../customXml/item2.xml"/><Relationship Id="rId16" Type="http://schemas.openxmlformats.org/officeDocument/2006/relationships/hyperlink" Target="https://apicouncil.org/wp-content/uploads/2024/12/2025-State-of-APIs-Report-FINAL.pdf" TargetMode="External"/><Relationship Id="rId20" Type="http://schemas.openxmlformats.org/officeDocument/2006/relationships/hyperlink" Target="https://aapidata.com/data/2024-demographic-table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apicouncil.org/wp-content/uploads/2024/12/2025-State-of-APIs-Report-FINAL.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cdc.gov/community-violence/about/index.html" TargetMode="External"/><Relationship Id="rId23" Type="http://schemas.openxmlformats.org/officeDocument/2006/relationships/hyperlink" Target="https://minorityhealth.hhs.gov/mental-and-behavioral-health-native-hawaiianspacific-islanders?utm_source=chatgpt.com" TargetMode="External"/><Relationship Id="rId28" Type="http://schemas.openxmlformats.org/officeDocument/2006/relationships/hyperlink" Target="https://aapidata.com/data/2024-demographic-tables/" TargetMode="External"/><Relationship Id="rId10" Type="http://schemas.openxmlformats.org/officeDocument/2006/relationships/endnotes" Target="endnotes.xml"/><Relationship Id="rId19" Type="http://schemas.openxmlformats.org/officeDocument/2006/relationships/hyperlink" Target="https://www.cdc.gov/elder-abuse/communication-resources/connecting_the_dots-a.pdf"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newsroom.ucla.edu/releases/native-hawaiian-pacific-islanders-asian-americans-mental-health?utm_source=chatgpt.com" TargetMode="External"/><Relationship Id="rId22" Type="http://schemas.openxmlformats.org/officeDocument/2006/relationships/hyperlink" Target="https://www.cdc.gov/community-violence/about/index.html" TargetMode="External"/><Relationship Id="rId27" Type="http://schemas.openxmlformats.org/officeDocument/2006/relationships/hyperlink" Target="https://www.cdc.gov/elder-abuse/communication-resources/connecting_the_dots-a.pdf"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20A504A941A4C646962DA7CBB44E1E30" ma:contentTypeVersion="5" ma:contentTypeDescription="Create a new document." ma:contentTypeScope="" ma:versionID="681091361c5ee29b49baa2e4bde6e22c">
  <xsd:schema xmlns:xsd="http://www.w3.org/2001/XMLSchema" xmlns:xs="http://www.w3.org/2001/XMLSchema" xmlns:p="http://schemas.microsoft.com/office/2006/metadata/properties" xmlns:ns2="98851fb3-c1c5-4077-9405-dcd0bd7f6627" xmlns:ns3="a3039f32-e873-48ee-b5f3-98b3339cfafd" targetNamespace="http://schemas.microsoft.com/office/2006/metadata/properties" ma:root="true" ma:fieldsID="0598e86c0787d8c10a8f72c2bca1f0b0" ns2:_="" ns3:_="">
    <xsd:import namespace="98851fb3-c1c5-4077-9405-dcd0bd7f6627"/>
    <xsd:import namespace="a3039f32-e873-48ee-b5f3-98b3339cfaf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851fb3-c1c5-4077-9405-dcd0bd7f662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3039f32-e873-48ee-b5f3-98b3339cfafd"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002C53-B4EC-443E-81AE-F0F37D3ABC26}">
  <ds:schemaRefs>
    <ds:schemaRef ds:uri="http://schemas.openxmlformats.org/officeDocument/2006/bibliography"/>
  </ds:schemaRefs>
</ds:datastoreItem>
</file>

<file path=customXml/itemProps2.xml><?xml version="1.0" encoding="utf-8"?>
<ds:datastoreItem xmlns:ds="http://schemas.openxmlformats.org/officeDocument/2006/customXml" ds:itemID="{235341DA-CD3D-483E-B7A6-CB53593101CB}">
  <ds:schemaRefs>
    <ds:schemaRef ds:uri="http://schemas.microsoft.com/sharepoint/v3/contenttype/forms"/>
  </ds:schemaRefs>
</ds:datastoreItem>
</file>

<file path=customXml/itemProps3.xml><?xml version="1.0" encoding="utf-8"?>
<ds:datastoreItem xmlns:ds="http://schemas.openxmlformats.org/officeDocument/2006/customXml" ds:itemID="{8EA7417E-E90B-4BED-8715-65A2242F29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851fb3-c1c5-4077-9405-dcd0bd7f6627"/>
    <ds:schemaRef ds:uri="a3039f32-e873-48ee-b5f3-98b3339cfa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9D5542-2C52-4766-B9E8-CB11D9DA8B2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40</Pages>
  <Words>18569</Words>
  <Characters>105847</Characters>
  <Application>Microsoft Office Word</Application>
  <DocSecurity>0</DocSecurity>
  <Lines>882</Lines>
  <Paragraphs>248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Greenberg</dc:creator>
  <cp:keywords/>
  <dc:description/>
  <cp:lastModifiedBy>Ganade, Kimberly (DPH)</cp:lastModifiedBy>
  <cp:revision>2</cp:revision>
  <cp:lastPrinted>2017-10-18T21:56:00Z</cp:lastPrinted>
  <dcterms:created xsi:type="dcterms:W3CDTF">2026-03-13T17:43:00Z</dcterms:created>
  <dcterms:modified xsi:type="dcterms:W3CDTF">2026-03-13T17:43:00Z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0x01010020A504A941A4C646962DA7CBB44E1E30</vt:lpwstr>
  </property>
  <property fmtid="{D5CDD505-2E9C-101B-9397-08002B2CF9AE}" pid="3" name="MSIP_Label_defa4170-0d19-0005-0004-bc88714345d2_Enabled">
    <vt:lpwstr>true</vt:lpwstr>
  </property>
  <property fmtid="{D5CDD505-2E9C-101B-9397-08002B2CF9AE}" pid="4" name="MSIP_Label_defa4170-0d19-0005-0004-bc88714345d2_SetDate">
    <vt:lpwstr>2024-04-08T16:30:17Z</vt:lpwstr>
  </property>
  <property fmtid="{D5CDD505-2E9C-101B-9397-08002B2CF9AE}" pid="5" name="MSIP_Label_defa4170-0d19-0005-0004-bc88714345d2_Method">
    <vt:lpwstr>Standard</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iteId">
    <vt:lpwstr>8ad5ab38-563f-410f-b00e-adbad5ebca9b</vt:lpwstr>
  </property>
  <property fmtid="{D5CDD505-2E9C-101B-9397-08002B2CF9AE}" pid="8" name="MSIP_Label_defa4170-0d19-0005-0004-bc88714345d2_ActionId">
    <vt:lpwstr>a7f92af4-5121-4efb-8695-1c6ff89a36e2</vt:lpwstr>
  </property>
  <property fmtid="{D5CDD505-2E9C-101B-9397-08002B2CF9AE}" pid="9" name="MSIP_Label_defa4170-0d19-0005-0004-bc88714345d2_ContentBits">
    <vt:lpwstr>0</vt:lpwstr>
  </property>
</Properties>
</file>