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6B5" w14:textId="709872F6" w:rsidR="00176F3F" w:rsidRPr="00176F3F" w:rsidRDefault="00176F3F" w:rsidP="00176F3F">
      <w:pPr>
        <w:pStyle w:val="BodyText"/>
        <w:jc w:val="center"/>
        <w:rPr>
          <w:rFonts w:ascii="Times New Roman" w:hAnsi="Times New Roman" w:cs="Times New Roman"/>
          <w:b/>
          <w:bCs/>
          <w:sz w:val="24"/>
          <w:szCs w:val="24"/>
        </w:rPr>
      </w:pPr>
      <w:r w:rsidRPr="00176F3F">
        <w:rPr>
          <w:rFonts w:ascii="Times New Roman" w:hAnsi="Times New Roman" w:cs="Times New Roman"/>
          <w:b/>
          <w:bCs/>
          <w:sz w:val="24"/>
          <w:szCs w:val="24"/>
        </w:rPr>
        <w:t>Subcontract Agreement Template</w:t>
      </w:r>
    </w:p>
    <w:p w14:paraId="70DAD6A6" w14:textId="451698C6" w:rsidR="00692763" w:rsidRPr="00176F3F" w:rsidRDefault="008232F4" w:rsidP="00176F3F">
      <w:pPr>
        <w:pStyle w:val="BodyTex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This document is a template that nonprofit contractors may use to develop subcontract agreements with partner organizations. This document does not represent legal advice</w:t>
      </w:r>
      <w:r w:rsidR="00176F3F" w:rsidRPr="00176F3F">
        <w:rPr>
          <w:rFonts w:ascii="Times New Roman" w:hAnsi="Times New Roman" w:cs="Times New Roman"/>
          <w:color w:val="4F81BD" w:themeColor="accent1"/>
          <w:sz w:val="24"/>
          <w:szCs w:val="24"/>
        </w:rPr>
        <w:t xml:space="preserve">, and contractors and their subcontractors should consult the advice of their own counsel before entering into any agreement. Edit this document to align to program and grantor requirements. </w:t>
      </w:r>
    </w:p>
    <w:p w14:paraId="34B96375" w14:textId="77777777" w:rsidR="008232F4" w:rsidRPr="00176F3F" w:rsidRDefault="008232F4" w:rsidP="00176F3F">
      <w:pPr>
        <w:pStyle w:val="BodyText"/>
        <w:ind w:right="30"/>
        <w:rPr>
          <w:rFonts w:ascii="Times New Roman" w:hAnsi="Times New Roman" w:cs="Times New Roman"/>
          <w:sz w:val="24"/>
          <w:szCs w:val="24"/>
        </w:rPr>
      </w:pPr>
    </w:p>
    <w:p w14:paraId="6AB6ACA2" w14:textId="5B7864A1" w:rsidR="00692763" w:rsidRPr="00176F3F" w:rsidRDefault="00A56BE6" w:rsidP="00176F3F">
      <w:pPr>
        <w:pStyle w:val="BodyText"/>
        <w:ind w:right="30"/>
        <w:jc w:val="center"/>
        <w:rPr>
          <w:rFonts w:ascii="Times New Roman" w:hAnsi="Times New Roman" w:cs="Times New Roman"/>
          <w:sz w:val="24"/>
          <w:szCs w:val="24"/>
        </w:rPr>
      </w:pPr>
      <w:r w:rsidRPr="00176F3F">
        <w:rPr>
          <w:rFonts w:ascii="Times New Roman" w:hAnsi="Times New Roman" w:cs="Times New Roman"/>
          <w:sz w:val="24"/>
          <w:szCs w:val="24"/>
        </w:rPr>
        <w:t>SUBCONTRACT PERFORMANCE AGREEMENT</w:t>
      </w:r>
    </w:p>
    <w:p w14:paraId="7D09AAB3" w14:textId="237F4C5E" w:rsidR="00C417D4" w:rsidRPr="00176F3F" w:rsidRDefault="00A56BE6" w:rsidP="00176F3F">
      <w:pPr>
        <w:pStyle w:val="BodyText"/>
        <w:ind w:right="30"/>
        <w:jc w:val="center"/>
        <w:rPr>
          <w:rFonts w:ascii="Times New Roman" w:hAnsi="Times New Roman" w:cs="Times New Roman"/>
          <w:sz w:val="24"/>
          <w:szCs w:val="24"/>
        </w:rPr>
      </w:pPr>
      <w:r w:rsidRPr="00176F3F">
        <w:rPr>
          <w:rFonts w:ascii="Times New Roman" w:hAnsi="Times New Roman" w:cs="Times New Roman"/>
          <w:sz w:val="24"/>
          <w:szCs w:val="24"/>
        </w:rPr>
        <w:t>Between</w:t>
      </w:r>
    </w:p>
    <w:p w14:paraId="76E68BC9" w14:textId="77777777" w:rsidR="00692763" w:rsidRPr="00176F3F" w:rsidRDefault="00C417D4" w:rsidP="00176F3F">
      <w:pPr>
        <w:pStyle w:val="BodyText"/>
        <w:ind w:right="30"/>
        <w:jc w:val="center"/>
        <w:rPr>
          <w:rFonts w:ascii="Times New Roman" w:hAnsi="Times New Roman" w:cs="Times New Roman"/>
          <w:sz w:val="24"/>
          <w:szCs w:val="24"/>
        </w:rPr>
      </w:pPr>
      <w:r w:rsidRPr="00176F3F">
        <w:rPr>
          <w:rFonts w:ascii="Times New Roman" w:hAnsi="Times New Roman" w:cs="Times New Roman"/>
          <w:b/>
          <w:sz w:val="24"/>
          <w:szCs w:val="24"/>
        </w:rPr>
        <w:t>&lt;&lt;Lead Contractor&gt;&gt;</w:t>
      </w:r>
    </w:p>
    <w:p w14:paraId="058D9A7B" w14:textId="77777777" w:rsidR="00692763" w:rsidRPr="00176F3F" w:rsidRDefault="00A56BE6" w:rsidP="00176F3F">
      <w:pPr>
        <w:pStyle w:val="BodyText"/>
        <w:ind w:right="30"/>
        <w:jc w:val="center"/>
        <w:rPr>
          <w:rFonts w:ascii="Times New Roman" w:hAnsi="Times New Roman" w:cs="Times New Roman"/>
          <w:sz w:val="24"/>
          <w:szCs w:val="24"/>
        </w:rPr>
      </w:pPr>
      <w:r w:rsidRPr="00176F3F">
        <w:rPr>
          <w:rFonts w:ascii="Times New Roman" w:hAnsi="Times New Roman" w:cs="Times New Roman"/>
          <w:sz w:val="24"/>
          <w:szCs w:val="24"/>
        </w:rPr>
        <w:t>and</w:t>
      </w:r>
    </w:p>
    <w:p w14:paraId="246C08EC" w14:textId="65A17582" w:rsidR="00692763" w:rsidRPr="00176F3F" w:rsidRDefault="00C417D4" w:rsidP="00176F3F">
      <w:pPr>
        <w:pStyle w:val="BodyText"/>
        <w:ind w:right="30"/>
        <w:jc w:val="center"/>
        <w:rPr>
          <w:rFonts w:ascii="Times New Roman" w:hAnsi="Times New Roman" w:cs="Times New Roman"/>
          <w:sz w:val="24"/>
          <w:szCs w:val="24"/>
        </w:rPr>
      </w:pPr>
      <w:r w:rsidRPr="00176F3F">
        <w:rPr>
          <w:rFonts w:ascii="Times New Roman" w:hAnsi="Times New Roman" w:cs="Times New Roman"/>
          <w:b/>
          <w:sz w:val="24"/>
          <w:szCs w:val="24"/>
        </w:rPr>
        <w:t>&lt;&lt;Subcontractor&gt;&gt;</w:t>
      </w:r>
    </w:p>
    <w:p w14:paraId="5F9F0DF7" w14:textId="77777777" w:rsidR="00692763" w:rsidRPr="00176F3F" w:rsidRDefault="00692763" w:rsidP="00176F3F">
      <w:pPr>
        <w:pStyle w:val="BodyText"/>
        <w:rPr>
          <w:rFonts w:ascii="Times New Roman" w:hAnsi="Times New Roman" w:cs="Times New Roman"/>
          <w:sz w:val="24"/>
          <w:szCs w:val="24"/>
        </w:rPr>
      </w:pPr>
    </w:p>
    <w:p w14:paraId="171DA9FD" w14:textId="77777777" w:rsidR="00692763" w:rsidRPr="00176F3F" w:rsidRDefault="00A56BE6" w:rsidP="00176F3F">
      <w:pPr>
        <w:pStyle w:val="ListParagraph"/>
        <w:numPr>
          <w:ilvl w:val="0"/>
          <w:numId w:val="9"/>
        </w:numPr>
        <w:tabs>
          <w:tab w:val="left" w:pos="503"/>
        </w:tabs>
        <w:jc w:val="left"/>
        <w:rPr>
          <w:rFonts w:ascii="Times New Roman" w:hAnsi="Times New Roman" w:cs="Times New Roman"/>
          <w:sz w:val="24"/>
          <w:szCs w:val="24"/>
        </w:rPr>
      </w:pPr>
      <w:r w:rsidRPr="00176F3F">
        <w:rPr>
          <w:rFonts w:ascii="Times New Roman" w:hAnsi="Times New Roman" w:cs="Times New Roman"/>
          <w:sz w:val="24"/>
          <w:szCs w:val="24"/>
        </w:rPr>
        <w:t>RECITAL</w:t>
      </w:r>
    </w:p>
    <w:p w14:paraId="680F11F8" w14:textId="77777777" w:rsidR="00692763" w:rsidRPr="00176F3F" w:rsidRDefault="00692763" w:rsidP="00176F3F">
      <w:pPr>
        <w:pStyle w:val="BodyText"/>
        <w:rPr>
          <w:rFonts w:ascii="Times New Roman" w:hAnsi="Times New Roman" w:cs="Times New Roman"/>
          <w:sz w:val="24"/>
          <w:szCs w:val="24"/>
        </w:rPr>
      </w:pPr>
    </w:p>
    <w:p w14:paraId="2B307526" w14:textId="0EEFB718" w:rsidR="00F64465" w:rsidRPr="00176F3F" w:rsidRDefault="00F64465" w:rsidP="00176F3F">
      <w:pPr>
        <w:pStyle w:val="BodyText"/>
        <w:ind w:right="96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Use this section to indicate the names and roles of both parties and the general purpose of the agreement. </w:t>
      </w:r>
    </w:p>
    <w:p w14:paraId="30BAAA71" w14:textId="77777777" w:rsidR="00176F3F" w:rsidRPr="00176F3F" w:rsidRDefault="00176F3F" w:rsidP="00176F3F">
      <w:pPr>
        <w:pStyle w:val="BodyText"/>
        <w:ind w:right="969"/>
        <w:rPr>
          <w:rFonts w:ascii="Times New Roman" w:hAnsi="Times New Roman" w:cs="Times New Roman"/>
          <w:color w:val="4F81BD" w:themeColor="accent1"/>
          <w:sz w:val="24"/>
          <w:szCs w:val="24"/>
        </w:rPr>
      </w:pPr>
    </w:p>
    <w:p w14:paraId="78F469E6" w14:textId="77777777" w:rsidR="00692763" w:rsidRPr="00176F3F" w:rsidRDefault="00A56BE6" w:rsidP="00176F3F">
      <w:pPr>
        <w:pStyle w:val="ListParagraph"/>
        <w:numPr>
          <w:ilvl w:val="0"/>
          <w:numId w:val="9"/>
        </w:numPr>
        <w:tabs>
          <w:tab w:val="left" w:pos="562"/>
        </w:tabs>
        <w:ind w:left="561" w:hanging="311"/>
        <w:jc w:val="left"/>
        <w:rPr>
          <w:rFonts w:ascii="Times New Roman" w:hAnsi="Times New Roman" w:cs="Times New Roman"/>
          <w:sz w:val="24"/>
          <w:szCs w:val="24"/>
        </w:rPr>
      </w:pPr>
      <w:r w:rsidRPr="00176F3F">
        <w:rPr>
          <w:rFonts w:ascii="Times New Roman" w:hAnsi="Times New Roman" w:cs="Times New Roman"/>
          <w:sz w:val="24"/>
          <w:szCs w:val="24"/>
        </w:rPr>
        <w:t>DEFINITIONS</w:t>
      </w:r>
    </w:p>
    <w:p w14:paraId="538F8FB8" w14:textId="77777777" w:rsidR="00692763" w:rsidRPr="00176F3F" w:rsidRDefault="00692763" w:rsidP="00176F3F">
      <w:pPr>
        <w:pStyle w:val="BodyText"/>
        <w:rPr>
          <w:rFonts w:ascii="Times New Roman" w:hAnsi="Times New Roman" w:cs="Times New Roman"/>
          <w:sz w:val="24"/>
          <w:szCs w:val="24"/>
        </w:rPr>
      </w:pPr>
    </w:p>
    <w:p w14:paraId="791EFAA0" w14:textId="5C6E8764" w:rsidR="008854A5" w:rsidRPr="00176F3F" w:rsidRDefault="00F64465" w:rsidP="00176F3F">
      <w:pPr>
        <w:pStyle w:val="BodyText"/>
        <w:ind w:right="166"/>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Use this section to provide definitions for any key terminology or program names used in the agreement.</w:t>
      </w:r>
    </w:p>
    <w:p w14:paraId="001915AC" w14:textId="77777777" w:rsidR="00692763" w:rsidRPr="00176F3F" w:rsidRDefault="00692763" w:rsidP="00176F3F">
      <w:pPr>
        <w:pStyle w:val="BodyText"/>
        <w:rPr>
          <w:rFonts w:ascii="Times New Roman" w:hAnsi="Times New Roman" w:cs="Times New Roman"/>
          <w:sz w:val="24"/>
          <w:szCs w:val="24"/>
        </w:rPr>
      </w:pPr>
    </w:p>
    <w:p w14:paraId="5D612AC5" w14:textId="77777777" w:rsidR="00692763" w:rsidRPr="00176F3F" w:rsidRDefault="00A56BE6" w:rsidP="00176F3F">
      <w:pPr>
        <w:pStyle w:val="ListParagraph"/>
        <w:numPr>
          <w:ilvl w:val="0"/>
          <w:numId w:val="9"/>
        </w:numPr>
        <w:tabs>
          <w:tab w:val="left" w:pos="919"/>
          <w:tab w:val="left" w:pos="920"/>
        </w:tabs>
        <w:ind w:left="919" w:hanging="631"/>
        <w:jc w:val="left"/>
        <w:rPr>
          <w:rFonts w:ascii="Times New Roman" w:hAnsi="Times New Roman" w:cs="Times New Roman"/>
          <w:sz w:val="24"/>
          <w:szCs w:val="24"/>
        </w:rPr>
      </w:pPr>
      <w:r w:rsidRPr="00176F3F">
        <w:rPr>
          <w:rFonts w:ascii="Times New Roman" w:hAnsi="Times New Roman" w:cs="Times New Roman"/>
          <w:sz w:val="24"/>
          <w:szCs w:val="24"/>
        </w:rPr>
        <w:t>TERMS AND</w:t>
      </w:r>
      <w:r w:rsidRPr="00176F3F">
        <w:rPr>
          <w:rFonts w:ascii="Times New Roman" w:hAnsi="Times New Roman" w:cs="Times New Roman"/>
          <w:spacing w:val="3"/>
          <w:sz w:val="24"/>
          <w:szCs w:val="24"/>
        </w:rPr>
        <w:t xml:space="preserve"> </w:t>
      </w:r>
      <w:r w:rsidRPr="00176F3F">
        <w:rPr>
          <w:rFonts w:ascii="Times New Roman" w:hAnsi="Times New Roman" w:cs="Times New Roman"/>
          <w:sz w:val="24"/>
          <w:szCs w:val="24"/>
        </w:rPr>
        <w:t>CONDITIONS</w:t>
      </w:r>
    </w:p>
    <w:p w14:paraId="73B2A5C0" w14:textId="77777777" w:rsidR="00692763" w:rsidRPr="00176F3F" w:rsidRDefault="00692763" w:rsidP="00176F3F">
      <w:pPr>
        <w:pStyle w:val="BodyText"/>
        <w:rPr>
          <w:rFonts w:ascii="Times New Roman" w:hAnsi="Times New Roman" w:cs="Times New Roman"/>
          <w:sz w:val="24"/>
          <w:szCs w:val="24"/>
        </w:rPr>
      </w:pPr>
    </w:p>
    <w:p w14:paraId="278DAA97" w14:textId="77777777" w:rsidR="00692763" w:rsidRPr="00176F3F" w:rsidRDefault="00A56BE6" w:rsidP="00176F3F">
      <w:pPr>
        <w:pStyle w:val="ListParagraph"/>
        <w:numPr>
          <w:ilvl w:val="0"/>
          <w:numId w:val="7"/>
        </w:numPr>
        <w:tabs>
          <w:tab w:val="left" w:pos="746"/>
          <w:tab w:val="left" w:pos="747"/>
        </w:tabs>
        <w:ind w:hanging="417"/>
        <w:rPr>
          <w:rFonts w:ascii="Times New Roman" w:hAnsi="Times New Roman" w:cs="Times New Roman"/>
          <w:sz w:val="24"/>
          <w:szCs w:val="24"/>
        </w:rPr>
      </w:pPr>
      <w:r w:rsidRPr="00176F3F">
        <w:rPr>
          <w:rFonts w:ascii="Times New Roman" w:hAnsi="Times New Roman" w:cs="Times New Roman"/>
          <w:sz w:val="24"/>
          <w:szCs w:val="24"/>
        </w:rPr>
        <w:t>Term of Subcontract Performance</w:t>
      </w:r>
      <w:r w:rsidRPr="00176F3F">
        <w:rPr>
          <w:rFonts w:ascii="Times New Roman" w:hAnsi="Times New Roman" w:cs="Times New Roman"/>
          <w:spacing w:val="1"/>
          <w:sz w:val="24"/>
          <w:szCs w:val="24"/>
        </w:rPr>
        <w:t xml:space="preserve"> </w:t>
      </w:r>
      <w:r w:rsidRPr="00176F3F">
        <w:rPr>
          <w:rFonts w:ascii="Times New Roman" w:hAnsi="Times New Roman" w:cs="Times New Roman"/>
          <w:sz w:val="24"/>
          <w:szCs w:val="24"/>
        </w:rPr>
        <w:t>Agreement</w:t>
      </w:r>
    </w:p>
    <w:p w14:paraId="7DEB9436" w14:textId="77777777" w:rsidR="00F64465" w:rsidRPr="00176F3F" w:rsidRDefault="00F64465" w:rsidP="00176F3F">
      <w:pPr>
        <w:pStyle w:val="BodyText"/>
        <w:rPr>
          <w:rFonts w:ascii="Times New Roman" w:hAnsi="Times New Roman" w:cs="Times New Roman"/>
          <w:sz w:val="24"/>
          <w:szCs w:val="24"/>
        </w:rPr>
      </w:pPr>
    </w:p>
    <w:p w14:paraId="7E2FE037" w14:textId="3000B52C" w:rsidR="00F64465" w:rsidRPr="00176F3F" w:rsidRDefault="00F64465" w:rsidP="00176F3F">
      <w:pPr>
        <w:pStyle w:val="BodyTex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Use this section to provide the start date and end date of the agreement. </w:t>
      </w:r>
    </w:p>
    <w:p w14:paraId="13E9E912" w14:textId="64CF5A9B" w:rsidR="00F64465" w:rsidRPr="00176F3F" w:rsidRDefault="00F64465" w:rsidP="00176F3F">
      <w:pPr>
        <w:pStyle w:val="BodyText"/>
        <w:rPr>
          <w:rFonts w:ascii="Times New Roman" w:hAnsi="Times New Roman" w:cs="Times New Roman"/>
          <w:sz w:val="24"/>
          <w:szCs w:val="24"/>
        </w:rPr>
      </w:pPr>
    </w:p>
    <w:p w14:paraId="2166EC20" w14:textId="77777777" w:rsidR="00692763" w:rsidRPr="00176F3F" w:rsidRDefault="00A56BE6" w:rsidP="00176F3F">
      <w:pPr>
        <w:pStyle w:val="ListParagraph"/>
        <w:numPr>
          <w:ilvl w:val="0"/>
          <w:numId w:val="7"/>
        </w:numPr>
        <w:tabs>
          <w:tab w:val="left" w:pos="753"/>
          <w:tab w:val="left" w:pos="754"/>
        </w:tabs>
        <w:ind w:left="753" w:hanging="420"/>
        <w:rPr>
          <w:rFonts w:ascii="Times New Roman" w:hAnsi="Times New Roman" w:cs="Times New Roman"/>
          <w:sz w:val="24"/>
          <w:szCs w:val="24"/>
        </w:rPr>
      </w:pPr>
      <w:r w:rsidRPr="00176F3F">
        <w:rPr>
          <w:rFonts w:ascii="Times New Roman" w:hAnsi="Times New Roman" w:cs="Times New Roman"/>
          <w:sz w:val="24"/>
          <w:szCs w:val="24"/>
        </w:rPr>
        <w:t>Scope of Services</w:t>
      </w:r>
    </w:p>
    <w:p w14:paraId="047D3D81" w14:textId="77777777" w:rsidR="00692763" w:rsidRPr="00176F3F" w:rsidRDefault="00692763" w:rsidP="00176F3F">
      <w:pPr>
        <w:pStyle w:val="BodyText"/>
        <w:rPr>
          <w:rFonts w:ascii="Times New Roman" w:hAnsi="Times New Roman" w:cs="Times New Roman"/>
          <w:sz w:val="24"/>
          <w:szCs w:val="24"/>
        </w:rPr>
      </w:pPr>
    </w:p>
    <w:p w14:paraId="53AD21FA" w14:textId="2A3CD122" w:rsidR="00692763" w:rsidRPr="00176F3F" w:rsidRDefault="00F64465" w:rsidP="00176F3F">
      <w:pPr>
        <w:pStyle w:val="ListParagraph"/>
        <w:numPr>
          <w:ilvl w:val="1"/>
          <w:numId w:val="7"/>
        </w:numPr>
        <w:tabs>
          <w:tab w:val="left" w:pos="1008"/>
        </w:tabs>
        <w:ind w:left="1007" w:right="15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Describe the programming to be delivered through the agreement.</w:t>
      </w:r>
    </w:p>
    <w:p w14:paraId="33FD62CA" w14:textId="77777777" w:rsidR="00692763" w:rsidRPr="00176F3F" w:rsidRDefault="00692763" w:rsidP="00176F3F">
      <w:pPr>
        <w:pStyle w:val="BodyText"/>
        <w:rPr>
          <w:rFonts w:ascii="Times New Roman" w:hAnsi="Times New Roman" w:cs="Times New Roman"/>
          <w:color w:val="4F81BD" w:themeColor="accent1"/>
          <w:sz w:val="24"/>
          <w:szCs w:val="24"/>
        </w:rPr>
      </w:pPr>
    </w:p>
    <w:p w14:paraId="61B3F0BB" w14:textId="240D7CD4" w:rsidR="00692763" w:rsidRPr="00176F3F" w:rsidRDefault="00F64465" w:rsidP="00176F3F">
      <w:pPr>
        <w:pStyle w:val="ListParagraph"/>
        <w:numPr>
          <w:ilvl w:val="1"/>
          <w:numId w:val="7"/>
        </w:numPr>
        <w:tabs>
          <w:tab w:val="left" w:pos="1009"/>
        </w:tabs>
        <w:ind w:left="1008"/>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Indicate the l</w:t>
      </w:r>
      <w:r w:rsidR="00A56BE6" w:rsidRPr="00176F3F">
        <w:rPr>
          <w:rFonts w:ascii="Times New Roman" w:hAnsi="Times New Roman" w:cs="Times New Roman"/>
          <w:color w:val="4F81BD" w:themeColor="accent1"/>
          <w:sz w:val="24"/>
          <w:szCs w:val="24"/>
        </w:rPr>
        <w:t>ocation and time of</w:t>
      </w:r>
      <w:r w:rsidR="00A56BE6" w:rsidRPr="00176F3F">
        <w:rPr>
          <w:rFonts w:ascii="Times New Roman" w:hAnsi="Times New Roman" w:cs="Times New Roman"/>
          <w:color w:val="4F81BD" w:themeColor="accent1"/>
          <w:spacing w:val="-3"/>
          <w:sz w:val="24"/>
          <w:szCs w:val="24"/>
        </w:rPr>
        <w:t xml:space="preserve"> </w:t>
      </w:r>
      <w:r w:rsidRPr="00176F3F">
        <w:rPr>
          <w:rFonts w:ascii="Times New Roman" w:hAnsi="Times New Roman" w:cs="Times New Roman"/>
          <w:color w:val="4F81BD" w:themeColor="accent1"/>
          <w:sz w:val="24"/>
          <w:szCs w:val="24"/>
        </w:rPr>
        <w:t>s</w:t>
      </w:r>
      <w:r w:rsidR="00A56BE6" w:rsidRPr="00176F3F">
        <w:rPr>
          <w:rFonts w:ascii="Times New Roman" w:hAnsi="Times New Roman" w:cs="Times New Roman"/>
          <w:color w:val="4F81BD" w:themeColor="accent1"/>
          <w:sz w:val="24"/>
          <w:szCs w:val="24"/>
        </w:rPr>
        <w:t>ervices</w:t>
      </w:r>
      <w:r w:rsidRPr="00176F3F">
        <w:rPr>
          <w:rFonts w:ascii="Times New Roman" w:hAnsi="Times New Roman" w:cs="Times New Roman"/>
          <w:color w:val="4F81BD" w:themeColor="accent1"/>
          <w:sz w:val="24"/>
          <w:szCs w:val="24"/>
        </w:rPr>
        <w:t>, if applicable.</w:t>
      </w:r>
    </w:p>
    <w:p w14:paraId="2B2CF2BB" w14:textId="77777777" w:rsidR="00692763" w:rsidRPr="00176F3F" w:rsidRDefault="00692763" w:rsidP="00176F3F">
      <w:pPr>
        <w:pStyle w:val="BodyText"/>
        <w:rPr>
          <w:rFonts w:ascii="Times New Roman" w:hAnsi="Times New Roman" w:cs="Times New Roman"/>
          <w:sz w:val="24"/>
          <w:szCs w:val="24"/>
        </w:rPr>
      </w:pPr>
    </w:p>
    <w:p w14:paraId="7668AA13" w14:textId="56F908F7" w:rsidR="00692763" w:rsidRPr="00176F3F" w:rsidRDefault="00F64465" w:rsidP="00176F3F">
      <w:pPr>
        <w:pStyle w:val="ListParagraph"/>
        <w:numPr>
          <w:ilvl w:val="0"/>
          <w:numId w:val="7"/>
        </w:numPr>
        <w:tabs>
          <w:tab w:val="left" w:pos="753"/>
          <w:tab w:val="left" w:pos="754"/>
        </w:tabs>
        <w:ind w:left="753" w:hanging="420"/>
        <w:rPr>
          <w:rFonts w:ascii="Times New Roman" w:hAnsi="Times New Roman" w:cs="Times New Roman"/>
          <w:sz w:val="24"/>
          <w:szCs w:val="24"/>
        </w:rPr>
      </w:pPr>
      <w:r w:rsidRPr="00176F3F">
        <w:rPr>
          <w:rFonts w:ascii="Times New Roman" w:hAnsi="Times New Roman" w:cs="Times New Roman"/>
          <w:sz w:val="24"/>
          <w:szCs w:val="24"/>
        </w:rPr>
        <w:t>Collaboration Principles</w:t>
      </w:r>
    </w:p>
    <w:p w14:paraId="2851994F" w14:textId="77777777" w:rsidR="00692763" w:rsidRPr="00176F3F" w:rsidRDefault="00692763" w:rsidP="00176F3F">
      <w:pPr>
        <w:pStyle w:val="BodyText"/>
        <w:rPr>
          <w:rFonts w:ascii="Times New Roman" w:hAnsi="Times New Roman" w:cs="Times New Roman"/>
          <w:sz w:val="24"/>
          <w:szCs w:val="24"/>
        </w:rPr>
      </w:pPr>
    </w:p>
    <w:p w14:paraId="016E8D57" w14:textId="535D0004" w:rsidR="00F64465" w:rsidRPr="00176F3F" w:rsidRDefault="00F64465" w:rsidP="00176F3F">
      <w:pPr>
        <w:pStyle w:val="BodyTex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Use this section to describe any areas where the prime contractor and subcontractor will work together to deliver services under the agreement. For example: </w:t>
      </w:r>
    </w:p>
    <w:p w14:paraId="0E5A48E3" w14:textId="77777777" w:rsidR="00F64465" w:rsidRPr="00176F3F" w:rsidRDefault="00F64465" w:rsidP="00176F3F">
      <w:pPr>
        <w:pStyle w:val="BodyText"/>
        <w:rPr>
          <w:rFonts w:ascii="Times New Roman" w:hAnsi="Times New Roman" w:cs="Times New Roman"/>
          <w:sz w:val="24"/>
          <w:szCs w:val="24"/>
        </w:rPr>
      </w:pPr>
    </w:p>
    <w:p w14:paraId="5D732FA8" w14:textId="77777777" w:rsidR="00692763" w:rsidRPr="00176F3F" w:rsidRDefault="00A56BE6" w:rsidP="00176F3F">
      <w:pPr>
        <w:pStyle w:val="ListParagraph"/>
        <w:numPr>
          <w:ilvl w:val="1"/>
          <w:numId w:val="7"/>
        </w:numPr>
        <w:tabs>
          <w:tab w:val="left" w:pos="889"/>
        </w:tabs>
        <w:ind w:right="821"/>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Work collaboratively to maintain structure of project, including enrollment and performance criteria and necessary forms and</w:t>
      </w:r>
      <w:r w:rsidRPr="00176F3F">
        <w:rPr>
          <w:rFonts w:ascii="Times New Roman" w:hAnsi="Times New Roman" w:cs="Times New Roman"/>
          <w:color w:val="4F81BD" w:themeColor="accent1"/>
          <w:spacing w:val="-8"/>
          <w:sz w:val="24"/>
          <w:szCs w:val="24"/>
        </w:rPr>
        <w:t xml:space="preserve"> </w:t>
      </w:r>
      <w:r w:rsidRPr="00176F3F">
        <w:rPr>
          <w:rFonts w:ascii="Times New Roman" w:hAnsi="Times New Roman" w:cs="Times New Roman"/>
          <w:color w:val="4F81BD" w:themeColor="accent1"/>
          <w:sz w:val="24"/>
          <w:szCs w:val="24"/>
        </w:rPr>
        <w:t>procedures.</w:t>
      </w:r>
    </w:p>
    <w:p w14:paraId="26F83692" w14:textId="77777777" w:rsidR="00692763" w:rsidRPr="00176F3F" w:rsidRDefault="00692763" w:rsidP="00176F3F">
      <w:pPr>
        <w:pStyle w:val="BodyText"/>
        <w:rPr>
          <w:rFonts w:ascii="Times New Roman" w:hAnsi="Times New Roman" w:cs="Times New Roman"/>
          <w:color w:val="4F81BD" w:themeColor="accent1"/>
          <w:sz w:val="24"/>
          <w:szCs w:val="24"/>
        </w:rPr>
      </w:pPr>
    </w:p>
    <w:p w14:paraId="1B524028" w14:textId="77777777" w:rsidR="00692763" w:rsidRPr="00176F3F" w:rsidRDefault="00A56BE6" w:rsidP="00176F3F">
      <w:pPr>
        <w:pStyle w:val="ListParagraph"/>
        <w:numPr>
          <w:ilvl w:val="1"/>
          <w:numId w:val="7"/>
        </w:numPr>
        <w:tabs>
          <w:tab w:val="left" w:pos="920"/>
        </w:tabs>
        <w:ind w:right="955"/>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Work collaboratively to develop/revise outreach materials to and to</w:t>
      </w:r>
      <w:r w:rsidRPr="00176F3F">
        <w:rPr>
          <w:rFonts w:ascii="Times New Roman" w:hAnsi="Times New Roman" w:cs="Times New Roman"/>
          <w:color w:val="4F81BD" w:themeColor="accent1"/>
          <w:spacing w:val="-33"/>
          <w:sz w:val="24"/>
          <w:szCs w:val="24"/>
        </w:rPr>
        <w:t xml:space="preserve"> </w:t>
      </w:r>
      <w:r w:rsidRPr="00176F3F">
        <w:rPr>
          <w:rFonts w:ascii="Times New Roman" w:hAnsi="Times New Roman" w:cs="Times New Roman"/>
          <w:color w:val="4F81BD" w:themeColor="accent1"/>
          <w:sz w:val="24"/>
          <w:szCs w:val="24"/>
        </w:rPr>
        <w:t>perform outreach.</w:t>
      </w:r>
    </w:p>
    <w:p w14:paraId="3D73EC17" w14:textId="77777777" w:rsidR="00692763" w:rsidRPr="00176F3F" w:rsidRDefault="00692763" w:rsidP="00176F3F">
      <w:pPr>
        <w:pStyle w:val="BodyText"/>
        <w:rPr>
          <w:rFonts w:ascii="Times New Roman" w:hAnsi="Times New Roman" w:cs="Times New Roman"/>
          <w:color w:val="4F81BD" w:themeColor="accent1"/>
          <w:sz w:val="24"/>
          <w:szCs w:val="24"/>
        </w:rPr>
      </w:pPr>
    </w:p>
    <w:p w14:paraId="2334F29E" w14:textId="77777777" w:rsidR="00692763" w:rsidRPr="00176F3F" w:rsidRDefault="00A56BE6" w:rsidP="00176F3F">
      <w:pPr>
        <w:pStyle w:val="ListParagraph"/>
        <w:numPr>
          <w:ilvl w:val="1"/>
          <w:numId w:val="7"/>
        </w:numPr>
        <w:tabs>
          <w:tab w:val="left" w:pos="919"/>
        </w:tabs>
        <w:ind w:left="918" w:right="18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Convene for regular project review meetings, which will include evaluating and fine- tuning project structure and reviewing client referrals and existing client</w:t>
      </w:r>
      <w:r w:rsidRPr="00176F3F">
        <w:rPr>
          <w:rFonts w:ascii="Times New Roman" w:hAnsi="Times New Roman" w:cs="Times New Roman"/>
          <w:color w:val="4F81BD" w:themeColor="accent1"/>
          <w:spacing w:val="-19"/>
          <w:sz w:val="24"/>
          <w:szCs w:val="24"/>
        </w:rPr>
        <w:t xml:space="preserve"> </w:t>
      </w:r>
      <w:r w:rsidRPr="00176F3F">
        <w:rPr>
          <w:rFonts w:ascii="Times New Roman" w:hAnsi="Times New Roman" w:cs="Times New Roman"/>
          <w:color w:val="4F81BD" w:themeColor="accent1"/>
          <w:sz w:val="24"/>
          <w:szCs w:val="24"/>
        </w:rPr>
        <w:t>families</w:t>
      </w:r>
    </w:p>
    <w:p w14:paraId="414C5D15" w14:textId="77777777" w:rsidR="00692763" w:rsidRPr="00176F3F" w:rsidRDefault="00692763" w:rsidP="00176F3F">
      <w:pPr>
        <w:pStyle w:val="BodyText"/>
        <w:rPr>
          <w:rFonts w:ascii="Times New Roman" w:hAnsi="Times New Roman" w:cs="Times New Roman"/>
          <w:color w:val="4F81BD" w:themeColor="accent1"/>
          <w:sz w:val="24"/>
          <w:szCs w:val="24"/>
        </w:rPr>
      </w:pPr>
    </w:p>
    <w:p w14:paraId="299BC59F" w14:textId="77777777" w:rsidR="00692763" w:rsidRPr="00176F3F" w:rsidRDefault="00A56BE6" w:rsidP="00176F3F">
      <w:pPr>
        <w:pStyle w:val="ListParagraph"/>
        <w:numPr>
          <w:ilvl w:val="1"/>
          <w:numId w:val="7"/>
        </w:numPr>
        <w:tabs>
          <w:tab w:val="left" w:pos="919"/>
        </w:tabs>
        <w:ind w:left="918"/>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lastRenderedPageBreak/>
        <w:t>Work collaboratively to achieve all service objectives and outcome</w:t>
      </w:r>
      <w:r w:rsidRPr="00176F3F">
        <w:rPr>
          <w:rFonts w:ascii="Times New Roman" w:hAnsi="Times New Roman" w:cs="Times New Roman"/>
          <w:color w:val="4F81BD" w:themeColor="accent1"/>
          <w:spacing w:val="-18"/>
          <w:sz w:val="24"/>
          <w:szCs w:val="24"/>
        </w:rPr>
        <w:t xml:space="preserve"> </w:t>
      </w:r>
      <w:r w:rsidRPr="00176F3F">
        <w:rPr>
          <w:rFonts w:ascii="Times New Roman" w:hAnsi="Times New Roman" w:cs="Times New Roman"/>
          <w:color w:val="4F81BD" w:themeColor="accent1"/>
          <w:sz w:val="24"/>
          <w:szCs w:val="24"/>
        </w:rPr>
        <w:t>objectives.</w:t>
      </w:r>
    </w:p>
    <w:p w14:paraId="57F93A2E" w14:textId="77777777" w:rsidR="00692763" w:rsidRPr="00176F3F" w:rsidRDefault="00692763" w:rsidP="00176F3F">
      <w:pPr>
        <w:pStyle w:val="BodyText"/>
        <w:rPr>
          <w:rFonts w:ascii="Times New Roman" w:hAnsi="Times New Roman" w:cs="Times New Roman"/>
          <w:color w:val="4F81BD" w:themeColor="accent1"/>
          <w:sz w:val="24"/>
          <w:szCs w:val="24"/>
        </w:rPr>
      </w:pPr>
    </w:p>
    <w:p w14:paraId="0F39D340" w14:textId="4FD6FAF1" w:rsidR="00692763" w:rsidRPr="00176F3F" w:rsidRDefault="00A56BE6" w:rsidP="00176F3F">
      <w:pPr>
        <w:pStyle w:val="ListParagraph"/>
        <w:numPr>
          <w:ilvl w:val="1"/>
          <w:numId w:val="7"/>
        </w:numPr>
        <w:tabs>
          <w:tab w:val="left" w:pos="919"/>
        </w:tabs>
        <w:ind w:left="918" w:right="15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Gather data necessary to measure progress toward service and outcome objectives in an accurate and timely fashion in order that accurate reports may be submitted on time </w:t>
      </w:r>
    </w:p>
    <w:p w14:paraId="554B48A5" w14:textId="77777777" w:rsidR="008854A5" w:rsidRPr="00176F3F" w:rsidRDefault="008854A5" w:rsidP="00176F3F">
      <w:pPr>
        <w:tabs>
          <w:tab w:val="left" w:pos="919"/>
        </w:tabs>
        <w:ind w:right="150"/>
        <w:rPr>
          <w:rFonts w:ascii="Times New Roman" w:hAnsi="Times New Roman" w:cs="Times New Roman"/>
          <w:sz w:val="24"/>
          <w:szCs w:val="24"/>
        </w:rPr>
      </w:pPr>
    </w:p>
    <w:p w14:paraId="442EBDA7" w14:textId="0075ABE7" w:rsidR="00692763" w:rsidRPr="00176F3F" w:rsidRDefault="00A56BE6" w:rsidP="00176F3F">
      <w:pPr>
        <w:pStyle w:val="ListParagraph"/>
        <w:numPr>
          <w:ilvl w:val="0"/>
          <w:numId w:val="7"/>
        </w:numPr>
        <w:tabs>
          <w:tab w:val="left" w:pos="754"/>
          <w:tab w:val="left" w:pos="755"/>
        </w:tabs>
        <w:ind w:left="754" w:hanging="420"/>
        <w:rPr>
          <w:rFonts w:ascii="Times New Roman" w:hAnsi="Times New Roman" w:cs="Times New Roman"/>
          <w:sz w:val="24"/>
          <w:szCs w:val="24"/>
        </w:rPr>
      </w:pPr>
      <w:r w:rsidRPr="00176F3F">
        <w:rPr>
          <w:rFonts w:ascii="Times New Roman" w:hAnsi="Times New Roman" w:cs="Times New Roman"/>
          <w:sz w:val="24"/>
          <w:szCs w:val="24"/>
        </w:rPr>
        <w:t xml:space="preserve">Compensation </w:t>
      </w:r>
      <w:r w:rsidR="00F64465" w:rsidRPr="00176F3F">
        <w:rPr>
          <w:rFonts w:ascii="Times New Roman" w:hAnsi="Times New Roman" w:cs="Times New Roman"/>
          <w:sz w:val="24"/>
          <w:szCs w:val="24"/>
        </w:rPr>
        <w:t>and</w:t>
      </w:r>
      <w:r w:rsidRPr="00176F3F">
        <w:rPr>
          <w:rFonts w:ascii="Times New Roman" w:hAnsi="Times New Roman" w:cs="Times New Roman"/>
          <w:sz w:val="24"/>
          <w:szCs w:val="24"/>
        </w:rPr>
        <w:t xml:space="preserve"> Disbursement of Funds</w:t>
      </w:r>
    </w:p>
    <w:p w14:paraId="502E9618" w14:textId="77777777" w:rsidR="00692763" w:rsidRPr="00176F3F" w:rsidRDefault="00692763" w:rsidP="00176F3F">
      <w:pPr>
        <w:pStyle w:val="BodyText"/>
        <w:rPr>
          <w:rFonts w:ascii="Times New Roman" w:hAnsi="Times New Roman" w:cs="Times New Roman"/>
          <w:sz w:val="24"/>
          <w:szCs w:val="24"/>
        </w:rPr>
      </w:pPr>
    </w:p>
    <w:p w14:paraId="2640FC2C" w14:textId="6C25505B" w:rsidR="00692763" w:rsidRPr="00176F3F" w:rsidRDefault="00F64465" w:rsidP="00176F3F">
      <w:pPr>
        <w:pStyle w:val="ListParagraph"/>
        <w:numPr>
          <w:ilvl w:val="1"/>
          <w:numId w:val="7"/>
        </w:numPr>
        <w:tabs>
          <w:tab w:val="left" w:pos="1009"/>
        </w:tabs>
        <w:ind w:left="1008" w:right="141"/>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the format and due date for submission of invoices in alignment with prime contractor’s policies and procedures and the terms of any grant that funds the work. </w:t>
      </w:r>
    </w:p>
    <w:p w14:paraId="2616FB94" w14:textId="77777777" w:rsidR="00692763" w:rsidRPr="00176F3F" w:rsidRDefault="00692763" w:rsidP="00176F3F">
      <w:pPr>
        <w:pStyle w:val="BodyText"/>
        <w:rPr>
          <w:rFonts w:ascii="Times New Roman" w:hAnsi="Times New Roman" w:cs="Times New Roman"/>
          <w:color w:val="4F81BD" w:themeColor="accent1"/>
          <w:sz w:val="24"/>
          <w:szCs w:val="24"/>
        </w:rPr>
      </w:pPr>
    </w:p>
    <w:p w14:paraId="5ABE1D34" w14:textId="16D3B370" w:rsidR="00692763" w:rsidRPr="00176F3F" w:rsidRDefault="00F64465" w:rsidP="00176F3F">
      <w:pPr>
        <w:pStyle w:val="ListParagraph"/>
        <w:numPr>
          <w:ilvl w:val="1"/>
          <w:numId w:val="7"/>
        </w:numPr>
        <w:tabs>
          <w:tab w:val="left" w:pos="1009"/>
        </w:tabs>
        <w:ind w:left="1008"/>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the documentation necessary to maintain and/or provide with each invoice. </w:t>
      </w:r>
    </w:p>
    <w:p w14:paraId="4A7335D2" w14:textId="77777777" w:rsidR="00692763" w:rsidRPr="00176F3F" w:rsidRDefault="00692763" w:rsidP="00176F3F">
      <w:pPr>
        <w:pStyle w:val="BodyText"/>
        <w:rPr>
          <w:rFonts w:ascii="Times New Roman" w:hAnsi="Times New Roman" w:cs="Times New Roman"/>
          <w:color w:val="4F81BD" w:themeColor="accent1"/>
          <w:sz w:val="24"/>
          <w:szCs w:val="24"/>
        </w:rPr>
      </w:pPr>
    </w:p>
    <w:p w14:paraId="40E4A2A3" w14:textId="122A2CC8" w:rsidR="00692763" w:rsidRPr="00176F3F" w:rsidRDefault="00F64465" w:rsidP="00176F3F">
      <w:pPr>
        <w:pStyle w:val="ListParagraph"/>
        <w:numPr>
          <w:ilvl w:val="1"/>
          <w:numId w:val="7"/>
        </w:numPr>
        <w:tabs>
          <w:tab w:val="left" w:pos="1009"/>
        </w:tabs>
        <w:ind w:left="1008" w:right="155"/>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Indicate the total not-to-exceed value of the subcontract for each year of the subcontract term. </w:t>
      </w:r>
    </w:p>
    <w:p w14:paraId="2E252413" w14:textId="77777777" w:rsidR="00F64465" w:rsidRPr="00176F3F" w:rsidRDefault="00F64465" w:rsidP="00176F3F">
      <w:pPr>
        <w:pStyle w:val="ListParagraph"/>
        <w:rPr>
          <w:rFonts w:ascii="Times New Roman" w:hAnsi="Times New Roman" w:cs="Times New Roman"/>
          <w:color w:val="4F81BD" w:themeColor="accent1"/>
          <w:sz w:val="24"/>
          <w:szCs w:val="24"/>
        </w:rPr>
      </w:pPr>
    </w:p>
    <w:p w14:paraId="287DBD38" w14:textId="3150C6C9" w:rsidR="00692763" w:rsidRPr="00176F3F" w:rsidRDefault="00F64465" w:rsidP="00176F3F">
      <w:pPr>
        <w:pStyle w:val="ListParagraph"/>
        <w:numPr>
          <w:ilvl w:val="1"/>
          <w:numId w:val="7"/>
        </w:numPr>
        <w:tabs>
          <w:tab w:val="left" w:pos="1009"/>
        </w:tabs>
        <w:ind w:left="1008" w:right="155"/>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method for reimbursement, such as how prime contractor will submit invoices to grantor and how reimbursement will be provided to the subcontractor following invoice submission. </w:t>
      </w:r>
    </w:p>
    <w:p w14:paraId="1B476A68" w14:textId="77777777" w:rsidR="00692763" w:rsidRPr="00176F3F" w:rsidRDefault="00692763" w:rsidP="00176F3F">
      <w:pPr>
        <w:pStyle w:val="BodyText"/>
        <w:rPr>
          <w:rFonts w:ascii="Times New Roman" w:hAnsi="Times New Roman" w:cs="Times New Roman"/>
          <w:sz w:val="24"/>
          <w:szCs w:val="24"/>
        </w:rPr>
      </w:pPr>
    </w:p>
    <w:p w14:paraId="1DC9C604" w14:textId="6347A65F" w:rsidR="00692763" w:rsidRPr="00176F3F" w:rsidRDefault="00A56BE6" w:rsidP="00176F3F">
      <w:pPr>
        <w:pStyle w:val="ListParagraph"/>
        <w:numPr>
          <w:ilvl w:val="0"/>
          <w:numId w:val="7"/>
        </w:numPr>
        <w:tabs>
          <w:tab w:val="left" w:pos="754"/>
        </w:tabs>
        <w:ind w:left="753" w:hanging="420"/>
        <w:rPr>
          <w:rFonts w:ascii="Times New Roman" w:hAnsi="Times New Roman" w:cs="Times New Roman"/>
          <w:sz w:val="24"/>
          <w:szCs w:val="24"/>
        </w:rPr>
      </w:pPr>
      <w:r w:rsidRPr="00176F3F">
        <w:rPr>
          <w:rFonts w:ascii="Times New Roman" w:hAnsi="Times New Roman" w:cs="Times New Roman"/>
          <w:sz w:val="24"/>
          <w:szCs w:val="24"/>
        </w:rPr>
        <w:t xml:space="preserve">Amendment and Termination </w:t>
      </w:r>
      <w:r w:rsidR="00F64465" w:rsidRPr="00176F3F">
        <w:rPr>
          <w:rFonts w:ascii="Times New Roman" w:hAnsi="Times New Roman" w:cs="Times New Roman"/>
          <w:sz w:val="24"/>
          <w:szCs w:val="24"/>
        </w:rPr>
        <w:t>of Agreement</w:t>
      </w:r>
    </w:p>
    <w:p w14:paraId="60BE3DB3" w14:textId="77777777" w:rsidR="00692763" w:rsidRPr="00176F3F" w:rsidRDefault="00692763" w:rsidP="00176F3F">
      <w:pPr>
        <w:pStyle w:val="BodyText"/>
        <w:rPr>
          <w:rFonts w:ascii="Times New Roman" w:hAnsi="Times New Roman" w:cs="Times New Roman"/>
          <w:sz w:val="24"/>
          <w:szCs w:val="24"/>
        </w:rPr>
      </w:pPr>
    </w:p>
    <w:p w14:paraId="0C1FE9E7" w14:textId="4EC66DDE" w:rsidR="00692763" w:rsidRPr="00176F3F" w:rsidRDefault="00A56BE6" w:rsidP="00176F3F">
      <w:pPr>
        <w:pStyle w:val="ListParagraph"/>
        <w:numPr>
          <w:ilvl w:val="0"/>
          <w:numId w:val="6"/>
        </w:numPr>
        <w:tabs>
          <w:tab w:val="left" w:pos="862"/>
        </w:tabs>
        <w:ind w:hanging="211"/>
        <w:rPr>
          <w:rFonts w:ascii="Times New Roman" w:hAnsi="Times New Roman" w:cs="Times New Roman"/>
          <w:sz w:val="24"/>
          <w:szCs w:val="24"/>
        </w:rPr>
      </w:pPr>
      <w:r w:rsidRPr="00176F3F">
        <w:rPr>
          <w:rFonts w:ascii="Times New Roman" w:hAnsi="Times New Roman" w:cs="Times New Roman"/>
          <w:sz w:val="24"/>
          <w:szCs w:val="24"/>
        </w:rPr>
        <w:t>Budget Modification</w:t>
      </w:r>
      <w:r w:rsidR="00F64465" w:rsidRPr="00176F3F">
        <w:rPr>
          <w:rFonts w:ascii="Times New Roman" w:hAnsi="Times New Roman" w:cs="Times New Roman"/>
          <w:sz w:val="24"/>
          <w:szCs w:val="24"/>
        </w:rPr>
        <w:t>s</w:t>
      </w:r>
    </w:p>
    <w:p w14:paraId="3F5D0D66" w14:textId="77777777" w:rsidR="00692763" w:rsidRPr="00176F3F" w:rsidRDefault="00692763" w:rsidP="00176F3F">
      <w:pPr>
        <w:pStyle w:val="BodyText"/>
        <w:rPr>
          <w:rFonts w:ascii="Times New Roman" w:hAnsi="Times New Roman" w:cs="Times New Roman"/>
          <w:sz w:val="24"/>
          <w:szCs w:val="24"/>
        </w:rPr>
      </w:pPr>
    </w:p>
    <w:p w14:paraId="6FD7CAA8" w14:textId="476F3279" w:rsidR="00692763" w:rsidRPr="00176F3F" w:rsidRDefault="00F64465" w:rsidP="00176F3F">
      <w:pPr>
        <w:tabs>
          <w:tab w:val="left" w:pos="1280"/>
        </w:tabs>
        <w:ind w:right="154"/>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the process </w:t>
      </w:r>
      <w:proofErr w:type="gramStart"/>
      <w:r w:rsidR="0047554C" w:rsidRPr="00176F3F">
        <w:rPr>
          <w:rFonts w:ascii="Times New Roman" w:hAnsi="Times New Roman" w:cs="Times New Roman"/>
          <w:color w:val="4F81BD" w:themeColor="accent1"/>
          <w:sz w:val="24"/>
          <w:szCs w:val="24"/>
        </w:rPr>
        <w:t>subcontractor</w:t>
      </w:r>
      <w:proofErr w:type="gramEnd"/>
      <w:r w:rsidR="0047554C" w:rsidRPr="00176F3F">
        <w:rPr>
          <w:rFonts w:ascii="Times New Roman" w:hAnsi="Times New Roman" w:cs="Times New Roman"/>
          <w:color w:val="4F81BD" w:themeColor="accent1"/>
          <w:sz w:val="24"/>
          <w:szCs w:val="24"/>
        </w:rPr>
        <w:t xml:space="preserve"> must use to request and receive approvals for budget modifications, including any grantor rules that must be adhered to. </w:t>
      </w:r>
    </w:p>
    <w:p w14:paraId="2C5E6070" w14:textId="77777777" w:rsidR="00692763" w:rsidRPr="00176F3F" w:rsidRDefault="00692763" w:rsidP="00176F3F">
      <w:pPr>
        <w:pStyle w:val="BodyText"/>
        <w:rPr>
          <w:rFonts w:ascii="Times New Roman" w:hAnsi="Times New Roman" w:cs="Times New Roman"/>
          <w:sz w:val="24"/>
          <w:szCs w:val="24"/>
        </w:rPr>
      </w:pPr>
    </w:p>
    <w:p w14:paraId="3BA678F0" w14:textId="77777777" w:rsidR="00692763" w:rsidRPr="00176F3F" w:rsidRDefault="00A56BE6" w:rsidP="00176F3F">
      <w:pPr>
        <w:pStyle w:val="ListParagraph"/>
        <w:numPr>
          <w:ilvl w:val="0"/>
          <w:numId w:val="5"/>
        </w:numPr>
        <w:tabs>
          <w:tab w:val="left" w:pos="929"/>
        </w:tabs>
        <w:ind w:hanging="278"/>
        <w:rPr>
          <w:rFonts w:ascii="Times New Roman" w:hAnsi="Times New Roman" w:cs="Times New Roman"/>
          <w:sz w:val="24"/>
          <w:szCs w:val="24"/>
        </w:rPr>
      </w:pPr>
      <w:r w:rsidRPr="00176F3F">
        <w:rPr>
          <w:rFonts w:ascii="Times New Roman" w:hAnsi="Times New Roman" w:cs="Times New Roman"/>
          <w:sz w:val="24"/>
          <w:szCs w:val="24"/>
        </w:rPr>
        <w:t>Amendment</w:t>
      </w:r>
    </w:p>
    <w:p w14:paraId="7C7A5744" w14:textId="77777777" w:rsidR="00692763" w:rsidRPr="00176F3F" w:rsidRDefault="00692763" w:rsidP="00176F3F">
      <w:pPr>
        <w:pStyle w:val="BodyText"/>
        <w:rPr>
          <w:rFonts w:ascii="Times New Roman" w:hAnsi="Times New Roman" w:cs="Times New Roman"/>
          <w:sz w:val="24"/>
          <w:szCs w:val="24"/>
        </w:rPr>
      </w:pPr>
    </w:p>
    <w:p w14:paraId="5984265B" w14:textId="65E206CB" w:rsidR="00692763" w:rsidRPr="00176F3F" w:rsidRDefault="0047554C" w:rsidP="00176F3F">
      <w:pPr>
        <w:pStyle w:val="BodyTex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the process used (e.g., written notice, timeline for notification) to amend the terms of this agreement, including any grantor rules that must be adhered to. </w:t>
      </w:r>
    </w:p>
    <w:p w14:paraId="2F9E6D09" w14:textId="77777777" w:rsidR="0047554C" w:rsidRPr="00176F3F" w:rsidRDefault="0047554C" w:rsidP="00176F3F">
      <w:pPr>
        <w:pStyle w:val="BodyText"/>
        <w:rPr>
          <w:rFonts w:ascii="Times New Roman" w:hAnsi="Times New Roman" w:cs="Times New Roman"/>
          <w:sz w:val="24"/>
          <w:szCs w:val="24"/>
        </w:rPr>
      </w:pPr>
    </w:p>
    <w:p w14:paraId="3DC060A1" w14:textId="77777777" w:rsidR="00692763" w:rsidRPr="00176F3F" w:rsidRDefault="00A56BE6" w:rsidP="00176F3F">
      <w:pPr>
        <w:pStyle w:val="ListParagraph"/>
        <w:numPr>
          <w:ilvl w:val="0"/>
          <w:numId w:val="5"/>
        </w:numPr>
        <w:tabs>
          <w:tab w:val="left" w:pos="927"/>
        </w:tabs>
        <w:ind w:left="926" w:hanging="276"/>
        <w:rPr>
          <w:rFonts w:ascii="Times New Roman" w:hAnsi="Times New Roman" w:cs="Times New Roman"/>
          <w:sz w:val="24"/>
          <w:szCs w:val="24"/>
        </w:rPr>
      </w:pPr>
      <w:r w:rsidRPr="00176F3F">
        <w:rPr>
          <w:rFonts w:ascii="Times New Roman" w:hAnsi="Times New Roman" w:cs="Times New Roman"/>
          <w:sz w:val="24"/>
          <w:szCs w:val="24"/>
        </w:rPr>
        <w:t>Termination</w:t>
      </w:r>
    </w:p>
    <w:p w14:paraId="1847C5BA" w14:textId="77777777" w:rsidR="00692763" w:rsidRPr="00176F3F" w:rsidRDefault="00692763" w:rsidP="00176F3F">
      <w:pPr>
        <w:pStyle w:val="BodyText"/>
        <w:rPr>
          <w:rFonts w:ascii="Times New Roman" w:hAnsi="Times New Roman" w:cs="Times New Roman"/>
          <w:color w:val="4F81BD" w:themeColor="accent1"/>
          <w:sz w:val="24"/>
          <w:szCs w:val="24"/>
        </w:rPr>
      </w:pPr>
    </w:p>
    <w:p w14:paraId="4278D40E" w14:textId="377536CE" w:rsidR="0047554C" w:rsidRPr="00176F3F" w:rsidRDefault="0047554C" w:rsidP="00176F3F">
      <w:pPr>
        <w:pStyle w:val="BodyText"/>
        <w:ind w:right="146"/>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the process used (e.g., written notice, timeline for notification) to terminate this agreement, including any grantor rules that must be adhered to. </w:t>
      </w:r>
    </w:p>
    <w:p w14:paraId="5346FE9D" w14:textId="77777777" w:rsidR="0047554C" w:rsidRPr="00176F3F" w:rsidRDefault="0047554C" w:rsidP="00176F3F">
      <w:pPr>
        <w:pStyle w:val="BodyText"/>
        <w:ind w:right="146"/>
        <w:rPr>
          <w:rFonts w:ascii="Times New Roman" w:hAnsi="Times New Roman" w:cs="Times New Roman"/>
          <w:sz w:val="24"/>
          <w:szCs w:val="24"/>
        </w:rPr>
      </w:pPr>
    </w:p>
    <w:p w14:paraId="4A67F77B" w14:textId="77777777" w:rsidR="00692763" w:rsidRPr="00176F3F" w:rsidRDefault="00A56BE6" w:rsidP="00176F3F">
      <w:pPr>
        <w:pStyle w:val="ListParagraph"/>
        <w:numPr>
          <w:ilvl w:val="0"/>
          <w:numId w:val="7"/>
        </w:numPr>
        <w:tabs>
          <w:tab w:val="left" w:pos="753"/>
          <w:tab w:val="left" w:pos="754"/>
        </w:tabs>
        <w:ind w:left="753" w:hanging="420"/>
        <w:rPr>
          <w:rFonts w:ascii="Times New Roman" w:hAnsi="Times New Roman" w:cs="Times New Roman"/>
          <w:sz w:val="24"/>
          <w:szCs w:val="24"/>
        </w:rPr>
      </w:pPr>
      <w:r w:rsidRPr="00176F3F">
        <w:rPr>
          <w:rFonts w:ascii="Times New Roman" w:hAnsi="Times New Roman" w:cs="Times New Roman"/>
          <w:sz w:val="24"/>
          <w:szCs w:val="24"/>
        </w:rPr>
        <w:t>Contract Requirements</w:t>
      </w:r>
    </w:p>
    <w:p w14:paraId="118DFECE" w14:textId="77777777" w:rsidR="00692763" w:rsidRPr="00176F3F" w:rsidRDefault="00692763" w:rsidP="00176F3F">
      <w:pPr>
        <w:pStyle w:val="BodyText"/>
        <w:rPr>
          <w:rFonts w:ascii="Times New Roman" w:hAnsi="Times New Roman" w:cs="Times New Roman"/>
          <w:color w:val="4F81BD" w:themeColor="accent1"/>
          <w:sz w:val="24"/>
          <w:szCs w:val="24"/>
        </w:rPr>
      </w:pPr>
    </w:p>
    <w:p w14:paraId="2F3B8AC5" w14:textId="247D81DD" w:rsidR="0047554C" w:rsidRPr="00176F3F" w:rsidRDefault="0047554C" w:rsidP="00176F3F">
      <w:pPr>
        <w:pStyle w:val="BodyTex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any contractual requirements from City or other grantors that must be adhered to by the subcontractor in performance of the subcontracted services. For example: </w:t>
      </w:r>
    </w:p>
    <w:p w14:paraId="20AE69C9" w14:textId="77777777" w:rsidR="0047554C" w:rsidRPr="00176F3F" w:rsidRDefault="0047554C" w:rsidP="00176F3F">
      <w:pPr>
        <w:pStyle w:val="BodyText"/>
        <w:rPr>
          <w:rFonts w:ascii="Times New Roman" w:hAnsi="Times New Roman" w:cs="Times New Roman"/>
          <w:sz w:val="24"/>
          <w:szCs w:val="24"/>
        </w:rPr>
      </w:pPr>
    </w:p>
    <w:p w14:paraId="0F74E581" w14:textId="6FF116E3" w:rsidR="00692763" w:rsidRPr="00176F3F" w:rsidRDefault="0047554C" w:rsidP="00176F3F">
      <w:pPr>
        <w:pStyle w:val="ListParagraph"/>
        <w:numPr>
          <w:ilvl w:val="1"/>
          <w:numId w:val="7"/>
        </w:numPr>
        <w:tabs>
          <w:tab w:val="left" w:pos="927"/>
        </w:tabs>
        <w:ind w:left="893" w:hanging="243"/>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Indicate if subcontract requires prior written approval from the grantor. </w:t>
      </w:r>
    </w:p>
    <w:p w14:paraId="12952FFA" w14:textId="77777777" w:rsidR="00CD1848" w:rsidRPr="00176F3F" w:rsidRDefault="00CD1848" w:rsidP="00176F3F">
      <w:pPr>
        <w:pStyle w:val="ListParagraph"/>
        <w:tabs>
          <w:tab w:val="left" w:pos="928"/>
        </w:tabs>
        <w:ind w:left="893" w:right="196" w:firstLine="0"/>
        <w:rPr>
          <w:rFonts w:ascii="Times New Roman" w:hAnsi="Times New Roman" w:cs="Times New Roman"/>
          <w:color w:val="4F81BD" w:themeColor="accent1"/>
          <w:sz w:val="24"/>
          <w:szCs w:val="24"/>
        </w:rPr>
      </w:pPr>
    </w:p>
    <w:p w14:paraId="7A3E0E4C" w14:textId="282BE7F9" w:rsidR="0047554C" w:rsidRPr="00176F3F" w:rsidRDefault="0047554C" w:rsidP="00176F3F">
      <w:pPr>
        <w:pStyle w:val="ListParagraph"/>
        <w:numPr>
          <w:ilvl w:val="1"/>
          <w:numId w:val="7"/>
        </w:numPr>
        <w:tabs>
          <w:tab w:val="left" w:pos="928"/>
        </w:tabs>
        <w:ind w:left="893" w:right="196" w:hanging="242"/>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Indicate if subcontract is subject to SF Administrative Code 12B, 12L, 12Q, 12W, Health Care Security Ordinance, fingerprinting rules, Equal Employment Opportunity rules, or other local, state or federal regulations. </w:t>
      </w:r>
    </w:p>
    <w:p w14:paraId="2B6E0035" w14:textId="77777777" w:rsidR="0047554C" w:rsidRPr="00176F3F" w:rsidRDefault="0047554C" w:rsidP="00176F3F">
      <w:pPr>
        <w:pStyle w:val="ListParagraph"/>
        <w:rPr>
          <w:rFonts w:ascii="Times New Roman" w:hAnsi="Times New Roman" w:cs="Times New Roman"/>
          <w:color w:val="4F81BD" w:themeColor="accent1"/>
          <w:sz w:val="24"/>
          <w:szCs w:val="24"/>
        </w:rPr>
      </w:pPr>
    </w:p>
    <w:p w14:paraId="7BE8C22C" w14:textId="3301FFF5" w:rsidR="0047554C" w:rsidRPr="00176F3F" w:rsidRDefault="0047554C" w:rsidP="00176F3F">
      <w:pPr>
        <w:pStyle w:val="ListParagraph"/>
        <w:numPr>
          <w:ilvl w:val="1"/>
          <w:numId w:val="7"/>
        </w:numPr>
        <w:tabs>
          <w:tab w:val="left" w:pos="928"/>
        </w:tabs>
        <w:ind w:left="893" w:right="196" w:hanging="242"/>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Indicate any penalties for not following local, state or federal regulations. </w:t>
      </w:r>
    </w:p>
    <w:p w14:paraId="6561D315" w14:textId="77777777" w:rsidR="00692763" w:rsidRPr="00176F3F" w:rsidRDefault="00692763" w:rsidP="00176F3F">
      <w:pPr>
        <w:pStyle w:val="BodyText"/>
        <w:rPr>
          <w:rFonts w:ascii="Times New Roman" w:hAnsi="Times New Roman" w:cs="Times New Roman"/>
          <w:sz w:val="24"/>
          <w:szCs w:val="24"/>
        </w:rPr>
      </w:pPr>
    </w:p>
    <w:p w14:paraId="74EBCA6E" w14:textId="77777777" w:rsidR="00692763" w:rsidRPr="00176F3F" w:rsidRDefault="00A56BE6" w:rsidP="00176F3F">
      <w:pPr>
        <w:pStyle w:val="ListParagraph"/>
        <w:numPr>
          <w:ilvl w:val="0"/>
          <w:numId w:val="7"/>
        </w:numPr>
        <w:tabs>
          <w:tab w:val="left" w:pos="753"/>
          <w:tab w:val="left" w:pos="754"/>
        </w:tabs>
        <w:ind w:left="753" w:hanging="420"/>
        <w:rPr>
          <w:rFonts w:ascii="Times New Roman" w:hAnsi="Times New Roman" w:cs="Times New Roman"/>
          <w:sz w:val="24"/>
          <w:szCs w:val="24"/>
        </w:rPr>
      </w:pPr>
      <w:r w:rsidRPr="00176F3F">
        <w:rPr>
          <w:rFonts w:ascii="Times New Roman" w:hAnsi="Times New Roman" w:cs="Times New Roman"/>
          <w:sz w:val="24"/>
          <w:szCs w:val="24"/>
        </w:rPr>
        <w:t>Audit Requirements</w:t>
      </w:r>
    </w:p>
    <w:p w14:paraId="14C1DD31" w14:textId="77777777" w:rsidR="00692763" w:rsidRPr="00176F3F" w:rsidRDefault="00692763" w:rsidP="00176F3F">
      <w:pPr>
        <w:pStyle w:val="BodyText"/>
        <w:rPr>
          <w:rFonts w:ascii="Times New Roman" w:hAnsi="Times New Roman" w:cs="Times New Roman"/>
          <w:sz w:val="24"/>
          <w:szCs w:val="24"/>
        </w:rPr>
      </w:pPr>
    </w:p>
    <w:p w14:paraId="6C4F64C2" w14:textId="301E38FA" w:rsidR="00692763" w:rsidRPr="00176F3F" w:rsidRDefault="0047554C" w:rsidP="00176F3F">
      <w:pPr>
        <w:pStyle w:val="BodyText"/>
        <w:numPr>
          <w:ilvl w:val="0"/>
          <w:numId w:val="3"/>
        </w:numPr>
        <w:ind w:left="810" w:right="135" w:hanging="270"/>
        <w:jc w:val="lef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Audits: Describe any auditing requirements, such as audit requirements required by the grantor. </w:t>
      </w:r>
    </w:p>
    <w:p w14:paraId="3CD95D03" w14:textId="77777777" w:rsidR="00692763" w:rsidRPr="00176F3F" w:rsidRDefault="00692763" w:rsidP="00176F3F">
      <w:pPr>
        <w:pStyle w:val="BodyText"/>
        <w:ind w:left="810" w:hanging="270"/>
        <w:rPr>
          <w:rFonts w:ascii="Times New Roman" w:hAnsi="Times New Roman" w:cs="Times New Roman"/>
          <w:color w:val="4F81BD" w:themeColor="accent1"/>
          <w:sz w:val="24"/>
          <w:szCs w:val="24"/>
        </w:rPr>
      </w:pPr>
    </w:p>
    <w:p w14:paraId="79D223B6" w14:textId="553C120D" w:rsidR="00692763" w:rsidRPr="00176F3F" w:rsidRDefault="00A56BE6" w:rsidP="00176F3F">
      <w:pPr>
        <w:pStyle w:val="ListParagraph"/>
        <w:numPr>
          <w:ilvl w:val="0"/>
          <w:numId w:val="3"/>
        </w:numPr>
        <w:tabs>
          <w:tab w:val="left" w:pos="982"/>
        </w:tabs>
        <w:ind w:left="810" w:hanging="270"/>
        <w:jc w:val="lef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Financial</w:t>
      </w:r>
      <w:r w:rsidRPr="00176F3F">
        <w:rPr>
          <w:rFonts w:ascii="Times New Roman" w:hAnsi="Times New Roman" w:cs="Times New Roman"/>
          <w:color w:val="4F81BD" w:themeColor="accent1"/>
          <w:spacing w:val="-1"/>
          <w:sz w:val="24"/>
          <w:szCs w:val="24"/>
        </w:rPr>
        <w:t xml:space="preserve"> </w:t>
      </w:r>
      <w:r w:rsidRPr="00176F3F">
        <w:rPr>
          <w:rFonts w:ascii="Times New Roman" w:hAnsi="Times New Roman" w:cs="Times New Roman"/>
          <w:color w:val="4F81BD" w:themeColor="accent1"/>
          <w:sz w:val="24"/>
          <w:szCs w:val="24"/>
        </w:rPr>
        <w:t>Reporting</w:t>
      </w:r>
      <w:r w:rsidR="0047554C" w:rsidRPr="00176F3F">
        <w:rPr>
          <w:rFonts w:ascii="Times New Roman" w:hAnsi="Times New Roman" w:cs="Times New Roman"/>
          <w:color w:val="4F81BD" w:themeColor="accent1"/>
          <w:sz w:val="24"/>
          <w:szCs w:val="24"/>
        </w:rPr>
        <w:t>: Describe any financial reporting requirements, such as reports required by the grantor.</w:t>
      </w:r>
    </w:p>
    <w:p w14:paraId="0DB10557" w14:textId="77777777" w:rsidR="00692763" w:rsidRPr="00176F3F" w:rsidRDefault="00692763" w:rsidP="00176F3F">
      <w:pPr>
        <w:pStyle w:val="BodyText"/>
        <w:ind w:left="810" w:hanging="270"/>
        <w:rPr>
          <w:rFonts w:ascii="Times New Roman" w:hAnsi="Times New Roman" w:cs="Times New Roman"/>
          <w:color w:val="4F81BD" w:themeColor="accent1"/>
          <w:sz w:val="24"/>
          <w:szCs w:val="24"/>
        </w:rPr>
      </w:pPr>
    </w:p>
    <w:p w14:paraId="52D1C19B" w14:textId="2BBE4A67" w:rsidR="00692763" w:rsidRPr="00176F3F" w:rsidRDefault="00A56BE6" w:rsidP="00176F3F">
      <w:pPr>
        <w:pStyle w:val="ListParagraph"/>
        <w:numPr>
          <w:ilvl w:val="0"/>
          <w:numId w:val="3"/>
        </w:numPr>
        <w:tabs>
          <w:tab w:val="left" w:pos="930"/>
        </w:tabs>
        <w:ind w:left="810" w:hanging="270"/>
        <w:jc w:val="left"/>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Accounting</w:t>
      </w:r>
      <w:r w:rsidRPr="00176F3F">
        <w:rPr>
          <w:rFonts w:ascii="Times New Roman" w:hAnsi="Times New Roman" w:cs="Times New Roman"/>
          <w:color w:val="4F81BD" w:themeColor="accent1"/>
          <w:spacing w:val="-1"/>
          <w:sz w:val="24"/>
          <w:szCs w:val="24"/>
        </w:rPr>
        <w:t xml:space="preserve"> </w:t>
      </w:r>
      <w:r w:rsidRPr="00176F3F">
        <w:rPr>
          <w:rFonts w:ascii="Times New Roman" w:hAnsi="Times New Roman" w:cs="Times New Roman"/>
          <w:color w:val="4F81BD" w:themeColor="accent1"/>
          <w:sz w:val="24"/>
          <w:szCs w:val="24"/>
        </w:rPr>
        <w:t>Records</w:t>
      </w:r>
      <w:r w:rsidR="0047554C" w:rsidRPr="00176F3F">
        <w:rPr>
          <w:rFonts w:ascii="Times New Roman" w:hAnsi="Times New Roman" w:cs="Times New Roman"/>
          <w:color w:val="4F81BD" w:themeColor="accent1"/>
          <w:sz w:val="24"/>
          <w:szCs w:val="24"/>
        </w:rPr>
        <w:t xml:space="preserve">: Describe any accounting record requirements, such as records required by the grantor. </w:t>
      </w:r>
    </w:p>
    <w:p w14:paraId="2E03FF01" w14:textId="77777777" w:rsidR="00692763" w:rsidRPr="00176F3F" w:rsidRDefault="00692763" w:rsidP="00176F3F">
      <w:pPr>
        <w:pStyle w:val="BodyText"/>
        <w:rPr>
          <w:rFonts w:ascii="Times New Roman" w:hAnsi="Times New Roman" w:cs="Times New Roman"/>
          <w:sz w:val="24"/>
          <w:szCs w:val="24"/>
        </w:rPr>
      </w:pPr>
    </w:p>
    <w:p w14:paraId="6A5A8D2C" w14:textId="77777777" w:rsidR="00692763" w:rsidRPr="00176F3F" w:rsidRDefault="00A56BE6" w:rsidP="00176F3F">
      <w:pPr>
        <w:pStyle w:val="ListParagraph"/>
        <w:numPr>
          <w:ilvl w:val="0"/>
          <w:numId w:val="7"/>
        </w:numPr>
        <w:tabs>
          <w:tab w:val="left" w:pos="754"/>
          <w:tab w:val="left" w:pos="755"/>
        </w:tabs>
        <w:ind w:left="754" w:hanging="420"/>
        <w:rPr>
          <w:rFonts w:ascii="Times New Roman" w:hAnsi="Times New Roman" w:cs="Times New Roman"/>
          <w:sz w:val="24"/>
          <w:szCs w:val="24"/>
        </w:rPr>
      </w:pPr>
      <w:r w:rsidRPr="00176F3F">
        <w:rPr>
          <w:rFonts w:ascii="Times New Roman" w:hAnsi="Times New Roman" w:cs="Times New Roman"/>
          <w:sz w:val="24"/>
          <w:szCs w:val="24"/>
        </w:rPr>
        <w:t>Insurance and</w:t>
      </w:r>
      <w:r w:rsidRPr="00176F3F">
        <w:rPr>
          <w:rFonts w:ascii="Times New Roman" w:hAnsi="Times New Roman" w:cs="Times New Roman"/>
          <w:spacing w:val="-2"/>
          <w:sz w:val="24"/>
          <w:szCs w:val="24"/>
        </w:rPr>
        <w:t xml:space="preserve"> </w:t>
      </w:r>
      <w:r w:rsidRPr="00176F3F">
        <w:rPr>
          <w:rFonts w:ascii="Times New Roman" w:hAnsi="Times New Roman" w:cs="Times New Roman"/>
          <w:sz w:val="24"/>
          <w:szCs w:val="24"/>
        </w:rPr>
        <w:t>Bonding</w:t>
      </w:r>
    </w:p>
    <w:p w14:paraId="5AC1CF09" w14:textId="77777777" w:rsidR="00692763" w:rsidRPr="00176F3F" w:rsidRDefault="00692763" w:rsidP="00176F3F">
      <w:pPr>
        <w:rPr>
          <w:rFonts w:ascii="Times New Roman" w:hAnsi="Times New Roman" w:cs="Times New Roman"/>
          <w:sz w:val="24"/>
          <w:szCs w:val="24"/>
        </w:rPr>
      </w:pPr>
    </w:p>
    <w:p w14:paraId="1BFA8081" w14:textId="3E392D5B" w:rsidR="0047554C" w:rsidRPr="00176F3F" w:rsidRDefault="0047554C" w:rsidP="00176F3F">
      <w:pPr>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any insurance requirements, such as thresholds of insurance and bonding required by the grantor. </w:t>
      </w:r>
    </w:p>
    <w:p w14:paraId="4A08D059" w14:textId="77777777" w:rsidR="00692763" w:rsidRPr="00176F3F" w:rsidRDefault="00692763" w:rsidP="00176F3F">
      <w:pPr>
        <w:pStyle w:val="BodyText"/>
        <w:rPr>
          <w:rFonts w:ascii="Times New Roman" w:hAnsi="Times New Roman" w:cs="Times New Roman"/>
          <w:sz w:val="24"/>
          <w:szCs w:val="24"/>
        </w:rPr>
      </w:pPr>
    </w:p>
    <w:p w14:paraId="4F2DC9E9" w14:textId="77777777" w:rsidR="00692763" w:rsidRPr="00176F3F" w:rsidRDefault="00A56BE6" w:rsidP="00176F3F">
      <w:pPr>
        <w:pStyle w:val="ListParagraph"/>
        <w:numPr>
          <w:ilvl w:val="0"/>
          <w:numId w:val="7"/>
        </w:numPr>
        <w:tabs>
          <w:tab w:val="left" w:pos="754"/>
          <w:tab w:val="left" w:pos="755"/>
        </w:tabs>
        <w:ind w:left="754" w:hanging="420"/>
        <w:rPr>
          <w:rFonts w:ascii="Times New Roman" w:hAnsi="Times New Roman" w:cs="Times New Roman"/>
          <w:sz w:val="24"/>
          <w:szCs w:val="24"/>
        </w:rPr>
      </w:pPr>
      <w:r w:rsidRPr="00176F3F">
        <w:rPr>
          <w:rFonts w:ascii="Times New Roman" w:hAnsi="Times New Roman" w:cs="Times New Roman"/>
          <w:sz w:val="24"/>
          <w:szCs w:val="24"/>
        </w:rPr>
        <w:t>Independent Contractor</w:t>
      </w:r>
    </w:p>
    <w:p w14:paraId="2AA7D8D8" w14:textId="77777777" w:rsidR="00692763" w:rsidRPr="00176F3F" w:rsidRDefault="00692763" w:rsidP="00176F3F">
      <w:pPr>
        <w:pStyle w:val="BodyText"/>
        <w:rPr>
          <w:rFonts w:ascii="Times New Roman" w:hAnsi="Times New Roman" w:cs="Times New Roman"/>
          <w:sz w:val="24"/>
          <w:szCs w:val="24"/>
        </w:rPr>
      </w:pPr>
    </w:p>
    <w:p w14:paraId="413916D2" w14:textId="328DD107" w:rsidR="00692763" w:rsidRPr="00176F3F" w:rsidRDefault="00880C44" w:rsidP="00176F3F">
      <w:pPr>
        <w:pStyle w:val="BodyText"/>
        <w:ind w:right="128"/>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Clarify whether subcontractor serves as an independent contractor (as opposed to partner, agent or joint venture).</w:t>
      </w:r>
    </w:p>
    <w:p w14:paraId="6D534D30" w14:textId="77777777" w:rsidR="00176F3F" w:rsidRPr="00176F3F" w:rsidRDefault="00176F3F" w:rsidP="00176F3F">
      <w:pPr>
        <w:pStyle w:val="BodyText"/>
        <w:ind w:right="128"/>
        <w:rPr>
          <w:rFonts w:ascii="Times New Roman" w:hAnsi="Times New Roman" w:cs="Times New Roman"/>
          <w:color w:val="4F81BD" w:themeColor="accent1"/>
          <w:sz w:val="24"/>
          <w:szCs w:val="24"/>
        </w:rPr>
      </w:pPr>
    </w:p>
    <w:p w14:paraId="462D4497" w14:textId="3CE884B7" w:rsidR="00692763" w:rsidRPr="00176F3F" w:rsidRDefault="00880C44" w:rsidP="00176F3F">
      <w:pPr>
        <w:pStyle w:val="ListParagraph"/>
        <w:numPr>
          <w:ilvl w:val="0"/>
          <w:numId w:val="9"/>
        </w:numPr>
        <w:tabs>
          <w:tab w:val="left" w:pos="462"/>
        </w:tabs>
        <w:ind w:left="461" w:hanging="350"/>
        <w:jc w:val="left"/>
        <w:rPr>
          <w:rFonts w:ascii="Times New Roman" w:hAnsi="Times New Roman" w:cs="Times New Roman"/>
          <w:sz w:val="24"/>
          <w:szCs w:val="24"/>
        </w:rPr>
      </w:pPr>
      <w:r w:rsidRPr="00176F3F">
        <w:rPr>
          <w:rFonts w:ascii="Times New Roman" w:hAnsi="Times New Roman" w:cs="Times New Roman"/>
          <w:sz w:val="24"/>
          <w:szCs w:val="24"/>
        </w:rPr>
        <w:t>STAFFING</w:t>
      </w:r>
    </w:p>
    <w:p w14:paraId="36F45505" w14:textId="77777777" w:rsidR="00692763" w:rsidRPr="00176F3F" w:rsidRDefault="00692763" w:rsidP="00176F3F">
      <w:pPr>
        <w:pStyle w:val="BodyText"/>
        <w:rPr>
          <w:rFonts w:ascii="Times New Roman" w:hAnsi="Times New Roman" w:cs="Times New Roman"/>
          <w:sz w:val="24"/>
          <w:szCs w:val="24"/>
        </w:rPr>
      </w:pPr>
    </w:p>
    <w:p w14:paraId="566E71F6" w14:textId="23EFF2F0" w:rsidR="00692763" w:rsidRPr="00176F3F" w:rsidRDefault="00880C44" w:rsidP="00176F3F">
      <w:pPr>
        <w:pStyle w:val="ListParagraph"/>
        <w:numPr>
          <w:ilvl w:val="2"/>
          <w:numId w:val="9"/>
        </w:numPr>
        <w:tabs>
          <w:tab w:val="left" w:pos="1000"/>
        </w:tabs>
        <w:ind w:left="999" w:right="639" w:hanging="36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Role of subcontractor in </w:t>
      </w:r>
      <w:r w:rsidR="00A56BE6" w:rsidRPr="00176F3F">
        <w:rPr>
          <w:rFonts w:ascii="Times New Roman" w:hAnsi="Times New Roman" w:cs="Times New Roman"/>
          <w:color w:val="4F81BD" w:themeColor="accent1"/>
          <w:sz w:val="24"/>
          <w:szCs w:val="24"/>
        </w:rPr>
        <w:t>recruitment, hiring, orientation, and supervision of agency</w:t>
      </w:r>
      <w:r w:rsidR="00A56BE6" w:rsidRPr="00176F3F">
        <w:rPr>
          <w:rFonts w:ascii="Times New Roman" w:hAnsi="Times New Roman" w:cs="Times New Roman"/>
          <w:color w:val="4F81BD" w:themeColor="accent1"/>
          <w:spacing w:val="-32"/>
          <w:sz w:val="24"/>
          <w:szCs w:val="24"/>
        </w:rPr>
        <w:t xml:space="preserve"> </w:t>
      </w:r>
      <w:r w:rsidR="00A56BE6" w:rsidRPr="00176F3F">
        <w:rPr>
          <w:rFonts w:ascii="Times New Roman" w:hAnsi="Times New Roman" w:cs="Times New Roman"/>
          <w:color w:val="4F81BD" w:themeColor="accent1"/>
          <w:sz w:val="24"/>
          <w:szCs w:val="24"/>
        </w:rPr>
        <w:t>staff.</w:t>
      </w:r>
    </w:p>
    <w:p w14:paraId="6616DFB4" w14:textId="77777777" w:rsidR="00692763" w:rsidRPr="00176F3F" w:rsidRDefault="00692763" w:rsidP="00176F3F">
      <w:pPr>
        <w:pStyle w:val="BodyText"/>
        <w:rPr>
          <w:rFonts w:ascii="Times New Roman" w:hAnsi="Times New Roman" w:cs="Times New Roman"/>
          <w:color w:val="4F81BD" w:themeColor="accent1"/>
          <w:sz w:val="24"/>
          <w:szCs w:val="24"/>
        </w:rPr>
      </w:pPr>
    </w:p>
    <w:p w14:paraId="1690E777" w14:textId="18232D63" w:rsidR="00692763" w:rsidRPr="00176F3F" w:rsidRDefault="00880C44" w:rsidP="00176F3F">
      <w:pPr>
        <w:pStyle w:val="ListParagraph"/>
        <w:numPr>
          <w:ilvl w:val="2"/>
          <w:numId w:val="9"/>
        </w:numPr>
        <w:tabs>
          <w:tab w:val="left" w:pos="1000"/>
        </w:tabs>
        <w:ind w:left="999" w:right="184" w:hanging="36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Role of subcontractor </w:t>
      </w:r>
      <w:r w:rsidR="00A56BE6" w:rsidRPr="00176F3F">
        <w:rPr>
          <w:rFonts w:ascii="Times New Roman" w:hAnsi="Times New Roman" w:cs="Times New Roman"/>
          <w:color w:val="4F81BD" w:themeColor="accent1"/>
          <w:sz w:val="24"/>
          <w:szCs w:val="24"/>
        </w:rPr>
        <w:t>to provide agency staff with adequate support, supervision and communication through their immediate supervisor and orient them to the policies and procedures of the project.</w:t>
      </w:r>
    </w:p>
    <w:p w14:paraId="500C895C" w14:textId="77777777" w:rsidR="00692763" w:rsidRPr="00176F3F" w:rsidRDefault="00692763" w:rsidP="00176F3F">
      <w:pPr>
        <w:pStyle w:val="BodyText"/>
        <w:rPr>
          <w:rFonts w:ascii="Times New Roman" w:hAnsi="Times New Roman" w:cs="Times New Roman"/>
          <w:sz w:val="24"/>
          <w:szCs w:val="24"/>
        </w:rPr>
      </w:pPr>
    </w:p>
    <w:p w14:paraId="3251D6BC" w14:textId="34D51704" w:rsidR="00882EA1" w:rsidRPr="00176F3F" w:rsidRDefault="00A56BE6" w:rsidP="00176F3F">
      <w:pPr>
        <w:pStyle w:val="ListParagraph"/>
        <w:numPr>
          <w:ilvl w:val="0"/>
          <w:numId w:val="9"/>
        </w:numPr>
        <w:tabs>
          <w:tab w:val="left" w:pos="472"/>
        </w:tabs>
        <w:ind w:left="471" w:hanging="360"/>
        <w:jc w:val="left"/>
        <w:rPr>
          <w:rFonts w:ascii="Times New Roman" w:hAnsi="Times New Roman" w:cs="Times New Roman"/>
          <w:sz w:val="24"/>
          <w:szCs w:val="24"/>
        </w:rPr>
      </w:pPr>
      <w:r w:rsidRPr="00176F3F">
        <w:rPr>
          <w:rFonts w:ascii="Times New Roman" w:hAnsi="Times New Roman" w:cs="Times New Roman"/>
          <w:sz w:val="24"/>
          <w:szCs w:val="24"/>
        </w:rPr>
        <w:t>ROLE OF</w:t>
      </w:r>
      <w:r w:rsidRPr="00176F3F">
        <w:rPr>
          <w:rFonts w:ascii="Times New Roman" w:hAnsi="Times New Roman" w:cs="Times New Roman"/>
          <w:spacing w:val="2"/>
          <w:sz w:val="24"/>
          <w:szCs w:val="24"/>
        </w:rPr>
        <w:t xml:space="preserve"> </w:t>
      </w:r>
      <w:r w:rsidR="00880C44" w:rsidRPr="00176F3F">
        <w:rPr>
          <w:rFonts w:ascii="Times New Roman" w:hAnsi="Times New Roman" w:cs="Times New Roman"/>
          <w:sz w:val="24"/>
          <w:szCs w:val="24"/>
        </w:rPr>
        <w:t>SUBCONTRACTOR</w:t>
      </w:r>
    </w:p>
    <w:p w14:paraId="649EC1AF" w14:textId="77777777" w:rsidR="00176F3F" w:rsidRPr="00176F3F" w:rsidRDefault="00176F3F" w:rsidP="00176F3F">
      <w:pPr>
        <w:pStyle w:val="BodyText"/>
        <w:ind w:right="131"/>
        <w:rPr>
          <w:rFonts w:ascii="Times New Roman" w:hAnsi="Times New Roman" w:cs="Times New Roman"/>
          <w:color w:val="4F81BD" w:themeColor="accent1"/>
          <w:sz w:val="24"/>
          <w:szCs w:val="24"/>
        </w:rPr>
      </w:pPr>
    </w:p>
    <w:p w14:paraId="6CA228F3" w14:textId="6DE0D02A" w:rsidR="00880C44" w:rsidRPr="00176F3F" w:rsidRDefault="00880C44" w:rsidP="00176F3F">
      <w:pPr>
        <w:pStyle w:val="BodyText"/>
        <w:ind w:right="131"/>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Confirm the role of the subcontractor in the following activities: </w:t>
      </w:r>
    </w:p>
    <w:p w14:paraId="48FD63C2" w14:textId="77777777" w:rsidR="00880C44" w:rsidRPr="00176F3F" w:rsidRDefault="00880C44" w:rsidP="00176F3F">
      <w:pPr>
        <w:pStyle w:val="BodyText"/>
        <w:ind w:right="131"/>
        <w:rPr>
          <w:rFonts w:ascii="Times New Roman" w:hAnsi="Times New Roman" w:cs="Times New Roman"/>
          <w:color w:val="4F81BD" w:themeColor="accent1"/>
          <w:sz w:val="24"/>
          <w:szCs w:val="24"/>
        </w:rPr>
      </w:pPr>
    </w:p>
    <w:p w14:paraId="08A7B3BB" w14:textId="461F6F24" w:rsidR="00692763" w:rsidRPr="00176F3F" w:rsidRDefault="00880C44" w:rsidP="00176F3F">
      <w:pPr>
        <w:pStyle w:val="BodyText"/>
        <w:ind w:right="131"/>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Subcontractor has </w:t>
      </w:r>
      <w:r w:rsidR="00A56BE6" w:rsidRPr="00176F3F">
        <w:rPr>
          <w:rFonts w:ascii="Times New Roman" w:hAnsi="Times New Roman" w:cs="Times New Roman"/>
          <w:color w:val="4F81BD" w:themeColor="accent1"/>
          <w:sz w:val="24"/>
          <w:szCs w:val="24"/>
        </w:rPr>
        <w:t xml:space="preserve">agreed to accept responsibilities for providing </w:t>
      </w:r>
      <w:proofErr w:type="gramStart"/>
      <w:r w:rsidR="00A56BE6" w:rsidRPr="00176F3F">
        <w:rPr>
          <w:rFonts w:ascii="Times New Roman" w:hAnsi="Times New Roman" w:cs="Times New Roman"/>
          <w:color w:val="4F81BD" w:themeColor="accent1"/>
          <w:sz w:val="24"/>
          <w:szCs w:val="24"/>
        </w:rPr>
        <w:t>program</w:t>
      </w:r>
      <w:proofErr w:type="gramEnd"/>
      <w:r w:rsidRPr="00176F3F">
        <w:rPr>
          <w:rFonts w:ascii="Times New Roman" w:hAnsi="Times New Roman" w:cs="Times New Roman"/>
          <w:color w:val="4F81BD" w:themeColor="accent1"/>
          <w:sz w:val="24"/>
          <w:szCs w:val="24"/>
        </w:rPr>
        <w:t xml:space="preserve"> </w:t>
      </w:r>
      <w:r w:rsidR="00A56BE6" w:rsidRPr="00176F3F">
        <w:rPr>
          <w:rFonts w:ascii="Times New Roman" w:hAnsi="Times New Roman" w:cs="Times New Roman"/>
          <w:color w:val="4F81BD" w:themeColor="accent1"/>
          <w:sz w:val="24"/>
          <w:szCs w:val="24"/>
        </w:rPr>
        <w:t>services and will ensure that the following items are adhered to:</w:t>
      </w:r>
    </w:p>
    <w:p w14:paraId="0D3FCBE2" w14:textId="0AC6EA5D" w:rsidR="00692763" w:rsidRPr="00176F3F" w:rsidRDefault="00A56BE6" w:rsidP="00176F3F">
      <w:pPr>
        <w:pStyle w:val="ListParagraph"/>
        <w:numPr>
          <w:ilvl w:val="0"/>
          <w:numId w:val="2"/>
        </w:numPr>
        <w:ind w:right="796"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Employment of staff to responsibly execute services, in a satisfactory and</w:t>
      </w:r>
      <w:r w:rsidRPr="00176F3F">
        <w:rPr>
          <w:rFonts w:ascii="Times New Roman" w:hAnsi="Times New Roman" w:cs="Times New Roman"/>
          <w:color w:val="4F81BD" w:themeColor="accent1"/>
          <w:spacing w:val="-36"/>
          <w:sz w:val="24"/>
          <w:szCs w:val="24"/>
        </w:rPr>
        <w:t xml:space="preserve"> </w:t>
      </w:r>
      <w:r w:rsidRPr="00176F3F">
        <w:rPr>
          <w:rFonts w:ascii="Times New Roman" w:hAnsi="Times New Roman" w:cs="Times New Roman"/>
          <w:color w:val="4F81BD" w:themeColor="accent1"/>
          <w:sz w:val="24"/>
          <w:szCs w:val="24"/>
        </w:rPr>
        <w:t>proper manner</w:t>
      </w:r>
      <w:r w:rsidR="00880C44" w:rsidRPr="00176F3F">
        <w:rPr>
          <w:rFonts w:ascii="Times New Roman" w:hAnsi="Times New Roman" w:cs="Times New Roman"/>
          <w:color w:val="4F81BD" w:themeColor="accent1"/>
          <w:sz w:val="24"/>
          <w:szCs w:val="24"/>
        </w:rPr>
        <w:t xml:space="preserve">. </w:t>
      </w:r>
    </w:p>
    <w:p w14:paraId="637D4676" w14:textId="77777777" w:rsidR="00692763" w:rsidRPr="00176F3F" w:rsidRDefault="00A56BE6" w:rsidP="00176F3F">
      <w:pPr>
        <w:pStyle w:val="ListParagraph"/>
        <w:numPr>
          <w:ilvl w:val="0"/>
          <w:numId w:val="2"/>
        </w:numPr>
        <w:ind w:right="136"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Program services are in full compliance with minimum program standards established by the project.</w:t>
      </w:r>
    </w:p>
    <w:p w14:paraId="580500E5" w14:textId="5E531004" w:rsidR="00692763" w:rsidRPr="00176F3F" w:rsidRDefault="00A56BE6" w:rsidP="00176F3F">
      <w:pPr>
        <w:pStyle w:val="ListParagraph"/>
        <w:numPr>
          <w:ilvl w:val="0"/>
          <w:numId w:val="2"/>
        </w:numPr>
        <w:ind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Submission of all reports as required by </w:t>
      </w:r>
      <w:r w:rsidR="00880C44" w:rsidRPr="00176F3F">
        <w:rPr>
          <w:rFonts w:ascii="Times New Roman" w:hAnsi="Times New Roman" w:cs="Times New Roman"/>
          <w:color w:val="4F81BD" w:themeColor="accent1"/>
          <w:sz w:val="24"/>
          <w:szCs w:val="24"/>
        </w:rPr>
        <w:t>grantor.</w:t>
      </w:r>
    </w:p>
    <w:p w14:paraId="53003DD6" w14:textId="2C35A11E" w:rsidR="00692763" w:rsidRPr="00176F3F" w:rsidRDefault="00880C44" w:rsidP="00176F3F">
      <w:pPr>
        <w:pStyle w:val="ListParagraph"/>
        <w:numPr>
          <w:ilvl w:val="0"/>
          <w:numId w:val="2"/>
        </w:numPr>
        <w:ind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Delivery of all </w:t>
      </w:r>
      <w:r w:rsidR="00A56BE6" w:rsidRPr="00176F3F">
        <w:rPr>
          <w:rFonts w:ascii="Times New Roman" w:hAnsi="Times New Roman" w:cs="Times New Roman"/>
          <w:color w:val="4F81BD" w:themeColor="accent1"/>
          <w:sz w:val="24"/>
          <w:szCs w:val="24"/>
        </w:rPr>
        <w:t>proposed activities.</w:t>
      </w:r>
    </w:p>
    <w:p w14:paraId="4B51231E" w14:textId="2300592E" w:rsidR="00692763" w:rsidRPr="00176F3F" w:rsidRDefault="00A56BE6" w:rsidP="00176F3F">
      <w:pPr>
        <w:pStyle w:val="ListParagraph"/>
        <w:numPr>
          <w:ilvl w:val="0"/>
          <w:numId w:val="2"/>
        </w:numPr>
        <w:tabs>
          <w:tab w:val="left" w:pos="766"/>
        </w:tabs>
        <w:ind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All</w:t>
      </w:r>
      <w:r w:rsidR="00880C44" w:rsidRPr="00176F3F">
        <w:rPr>
          <w:rFonts w:ascii="Times New Roman" w:hAnsi="Times New Roman" w:cs="Times New Roman"/>
          <w:color w:val="4F81BD" w:themeColor="accent1"/>
          <w:sz w:val="24"/>
          <w:szCs w:val="24"/>
        </w:rPr>
        <w:t xml:space="preserve"> necessary </w:t>
      </w:r>
      <w:r w:rsidRPr="00176F3F">
        <w:rPr>
          <w:rFonts w:ascii="Times New Roman" w:hAnsi="Times New Roman" w:cs="Times New Roman"/>
          <w:color w:val="4F81BD" w:themeColor="accent1"/>
          <w:sz w:val="24"/>
          <w:szCs w:val="24"/>
        </w:rPr>
        <w:t>staff attends meetings, training and events required for the</w:t>
      </w:r>
      <w:r w:rsidRPr="00176F3F">
        <w:rPr>
          <w:rFonts w:ascii="Times New Roman" w:hAnsi="Times New Roman" w:cs="Times New Roman"/>
          <w:color w:val="4F81BD" w:themeColor="accent1"/>
          <w:spacing w:val="-26"/>
          <w:sz w:val="24"/>
          <w:szCs w:val="24"/>
        </w:rPr>
        <w:t xml:space="preserve"> </w:t>
      </w:r>
      <w:r w:rsidRPr="00176F3F">
        <w:rPr>
          <w:rFonts w:ascii="Times New Roman" w:hAnsi="Times New Roman" w:cs="Times New Roman"/>
          <w:color w:val="4F81BD" w:themeColor="accent1"/>
          <w:sz w:val="24"/>
          <w:szCs w:val="24"/>
        </w:rPr>
        <w:t>program.</w:t>
      </w:r>
    </w:p>
    <w:p w14:paraId="2A36F5A7" w14:textId="5F6A0144" w:rsidR="00692763" w:rsidRPr="00176F3F" w:rsidRDefault="00A56BE6" w:rsidP="00176F3F">
      <w:pPr>
        <w:pStyle w:val="ListParagraph"/>
        <w:numPr>
          <w:ilvl w:val="0"/>
          <w:numId w:val="2"/>
        </w:numPr>
        <w:ind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All participants in </w:t>
      </w:r>
      <w:r w:rsidR="003F556D" w:rsidRPr="00176F3F">
        <w:rPr>
          <w:rFonts w:ascii="Times New Roman" w:hAnsi="Times New Roman" w:cs="Times New Roman"/>
          <w:color w:val="4F81BD" w:themeColor="accent1"/>
          <w:sz w:val="24"/>
          <w:szCs w:val="24"/>
        </w:rPr>
        <w:t>the program</w:t>
      </w:r>
      <w:r w:rsidRPr="00176F3F">
        <w:rPr>
          <w:rFonts w:ascii="Times New Roman" w:hAnsi="Times New Roman" w:cs="Times New Roman"/>
          <w:color w:val="4F81BD" w:themeColor="accent1"/>
          <w:sz w:val="24"/>
          <w:szCs w:val="24"/>
        </w:rPr>
        <w:t xml:space="preserve"> meet eligibility requirements.</w:t>
      </w:r>
    </w:p>
    <w:p w14:paraId="197AD1DA" w14:textId="2DB73DA7" w:rsidR="00692763" w:rsidRPr="00176F3F" w:rsidRDefault="00880C44" w:rsidP="00176F3F">
      <w:pPr>
        <w:pStyle w:val="ListParagraph"/>
        <w:numPr>
          <w:ilvl w:val="0"/>
          <w:numId w:val="2"/>
        </w:numPr>
        <w:ind w:right="113" w:hanging="289"/>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Subcontractor</w:t>
      </w:r>
      <w:r w:rsidR="00A56BE6" w:rsidRPr="00176F3F">
        <w:rPr>
          <w:rFonts w:ascii="Times New Roman" w:hAnsi="Times New Roman" w:cs="Times New Roman"/>
          <w:color w:val="4F81BD" w:themeColor="accent1"/>
          <w:sz w:val="24"/>
          <w:szCs w:val="24"/>
        </w:rPr>
        <w:t xml:space="preserve"> maintains 501(c) 3 tax-exempt </w:t>
      </w:r>
      <w:proofErr w:type="gramStart"/>
      <w:r w:rsidR="00A56BE6" w:rsidRPr="00176F3F">
        <w:rPr>
          <w:rFonts w:ascii="Times New Roman" w:hAnsi="Times New Roman" w:cs="Times New Roman"/>
          <w:color w:val="4F81BD" w:themeColor="accent1"/>
          <w:sz w:val="24"/>
          <w:szCs w:val="24"/>
        </w:rPr>
        <w:t>status</w:t>
      </w:r>
      <w:proofErr w:type="gramEnd"/>
      <w:r w:rsidR="00A56BE6" w:rsidRPr="00176F3F">
        <w:rPr>
          <w:rFonts w:ascii="Times New Roman" w:hAnsi="Times New Roman" w:cs="Times New Roman"/>
          <w:color w:val="4F81BD" w:themeColor="accent1"/>
          <w:sz w:val="24"/>
          <w:szCs w:val="24"/>
        </w:rPr>
        <w:t xml:space="preserve"> as determined by the Internal </w:t>
      </w:r>
      <w:r w:rsidR="00A56BE6" w:rsidRPr="00176F3F">
        <w:rPr>
          <w:rFonts w:ascii="Times New Roman" w:hAnsi="Times New Roman" w:cs="Times New Roman"/>
          <w:color w:val="4F81BD" w:themeColor="accent1"/>
          <w:sz w:val="24"/>
          <w:szCs w:val="24"/>
        </w:rPr>
        <w:lastRenderedPageBreak/>
        <w:t>Revenue</w:t>
      </w:r>
      <w:r w:rsidR="00A56BE6" w:rsidRPr="00176F3F">
        <w:rPr>
          <w:rFonts w:ascii="Times New Roman" w:hAnsi="Times New Roman" w:cs="Times New Roman"/>
          <w:color w:val="4F81BD" w:themeColor="accent1"/>
          <w:spacing w:val="-2"/>
          <w:sz w:val="24"/>
          <w:szCs w:val="24"/>
        </w:rPr>
        <w:t xml:space="preserve"> </w:t>
      </w:r>
      <w:r w:rsidR="00A56BE6" w:rsidRPr="00176F3F">
        <w:rPr>
          <w:rFonts w:ascii="Times New Roman" w:hAnsi="Times New Roman" w:cs="Times New Roman"/>
          <w:color w:val="4F81BD" w:themeColor="accent1"/>
          <w:sz w:val="24"/>
          <w:szCs w:val="24"/>
        </w:rPr>
        <w:t>Service.</w:t>
      </w:r>
    </w:p>
    <w:p w14:paraId="17D15BEF" w14:textId="77777777" w:rsidR="00692763" w:rsidRPr="00176F3F" w:rsidRDefault="00692763" w:rsidP="00176F3F">
      <w:pPr>
        <w:pStyle w:val="BodyText"/>
        <w:rPr>
          <w:rFonts w:ascii="Times New Roman" w:hAnsi="Times New Roman" w:cs="Times New Roman"/>
          <w:color w:val="4F81BD" w:themeColor="accent1"/>
          <w:sz w:val="24"/>
          <w:szCs w:val="24"/>
        </w:rPr>
      </w:pPr>
    </w:p>
    <w:p w14:paraId="55C09B17" w14:textId="16A7500E" w:rsidR="00692763" w:rsidRPr="00176F3F" w:rsidRDefault="00A56BE6" w:rsidP="00176F3F">
      <w:pPr>
        <w:pStyle w:val="ListParagraph"/>
        <w:numPr>
          <w:ilvl w:val="0"/>
          <w:numId w:val="9"/>
        </w:numPr>
        <w:tabs>
          <w:tab w:val="left" w:pos="462"/>
        </w:tabs>
        <w:ind w:left="461" w:hanging="350"/>
        <w:jc w:val="left"/>
        <w:rPr>
          <w:rFonts w:ascii="Times New Roman" w:hAnsi="Times New Roman" w:cs="Times New Roman"/>
          <w:sz w:val="24"/>
          <w:szCs w:val="24"/>
        </w:rPr>
      </w:pPr>
      <w:r w:rsidRPr="00176F3F">
        <w:rPr>
          <w:rFonts w:ascii="Times New Roman" w:hAnsi="Times New Roman" w:cs="Times New Roman"/>
          <w:sz w:val="24"/>
          <w:szCs w:val="24"/>
        </w:rPr>
        <w:t xml:space="preserve">ROLE OF </w:t>
      </w:r>
      <w:r w:rsidR="00880C44" w:rsidRPr="00176F3F">
        <w:rPr>
          <w:rFonts w:ascii="Times New Roman" w:hAnsi="Times New Roman" w:cs="Times New Roman"/>
          <w:sz w:val="24"/>
          <w:szCs w:val="24"/>
        </w:rPr>
        <w:t>PRIME CONTRACTOR</w:t>
      </w:r>
    </w:p>
    <w:p w14:paraId="517BD931" w14:textId="77777777" w:rsidR="00692763" w:rsidRPr="00176F3F" w:rsidRDefault="00692763" w:rsidP="00176F3F">
      <w:pPr>
        <w:pStyle w:val="BodyText"/>
        <w:rPr>
          <w:rFonts w:ascii="Times New Roman" w:hAnsi="Times New Roman" w:cs="Times New Roman"/>
          <w:sz w:val="24"/>
          <w:szCs w:val="24"/>
        </w:rPr>
      </w:pPr>
    </w:p>
    <w:p w14:paraId="10A54C7C" w14:textId="77777777" w:rsidR="008232F4" w:rsidRPr="00176F3F" w:rsidRDefault="008232F4" w:rsidP="00176F3F">
      <w:pPr>
        <w:pStyle w:val="ListParagraph"/>
        <w:numPr>
          <w:ilvl w:val="2"/>
          <w:numId w:val="9"/>
        </w:numPr>
        <w:tabs>
          <w:tab w:val="left" w:pos="611"/>
        </w:tabs>
        <w:ind w:right="154" w:hanging="36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prime contractor’s role in fiscal management of the contracted services, including budget planning and approval, financial reporting, invoice submission and payment, compliance with grantor requirements, etc. </w:t>
      </w:r>
    </w:p>
    <w:p w14:paraId="41B20D8F" w14:textId="77777777" w:rsidR="00692763" w:rsidRPr="00176F3F" w:rsidRDefault="00692763" w:rsidP="00176F3F">
      <w:pPr>
        <w:pStyle w:val="BodyText"/>
        <w:rPr>
          <w:rFonts w:ascii="Times New Roman" w:hAnsi="Times New Roman" w:cs="Times New Roman"/>
          <w:color w:val="4F81BD" w:themeColor="accent1"/>
          <w:sz w:val="24"/>
          <w:szCs w:val="24"/>
        </w:rPr>
      </w:pPr>
    </w:p>
    <w:p w14:paraId="66BF0AD4" w14:textId="35A5569E" w:rsidR="00692763" w:rsidRPr="00176F3F" w:rsidRDefault="008232F4" w:rsidP="00176F3F">
      <w:pPr>
        <w:pStyle w:val="ListParagraph"/>
        <w:numPr>
          <w:ilvl w:val="2"/>
          <w:numId w:val="9"/>
        </w:numPr>
        <w:tabs>
          <w:tab w:val="left" w:pos="611"/>
        </w:tabs>
        <w:ind w:right="153" w:hanging="360"/>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prime contractor’s expectations for performing fiscal and programmatic monitoring of subcontractor, including frequency, types of documentation reviewed, and process for notification. </w:t>
      </w:r>
    </w:p>
    <w:p w14:paraId="4A0F45BA" w14:textId="77777777" w:rsidR="00692763" w:rsidRPr="00176F3F" w:rsidRDefault="00692763" w:rsidP="00176F3F">
      <w:pPr>
        <w:pStyle w:val="BodyText"/>
        <w:rPr>
          <w:rFonts w:ascii="Times New Roman" w:hAnsi="Times New Roman" w:cs="Times New Roman"/>
          <w:color w:val="4F81BD" w:themeColor="accent1"/>
          <w:sz w:val="24"/>
          <w:szCs w:val="24"/>
        </w:rPr>
      </w:pPr>
    </w:p>
    <w:p w14:paraId="4205F50F" w14:textId="3ABE1810" w:rsidR="00692763" w:rsidRPr="00176F3F" w:rsidRDefault="008232F4" w:rsidP="00176F3F">
      <w:pPr>
        <w:pStyle w:val="ListParagraph"/>
        <w:numPr>
          <w:ilvl w:val="1"/>
          <w:numId w:val="9"/>
        </w:numPr>
        <w:tabs>
          <w:tab w:val="left" w:pos="532"/>
        </w:tabs>
        <w:ind w:left="531" w:hanging="281"/>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prime contractor’s role in </w:t>
      </w:r>
      <w:r w:rsidR="00A56BE6" w:rsidRPr="00176F3F">
        <w:rPr>
          <w:rFonts w:ascii="Times New Roman" w:hAnsi="Times New Roman" w:cs="Times New Roman"/>
          <w:color w:val="4F81BD" w:themeColor="accent1"/>
          <w:sz w:val="24"/>
          <w:szCs w:val="24"/>
        </w:rPr>
        <w:t xml:space="preserve">verifying </w:t>
      </w:r>
      <w:r w:rsidRPr="00176F3F">
        <w:rPr>
          <w:rFonts w:ascii="Times New Roman" w:hAnsi="Times New Roman" w:cs="Times New Roman"/>
          <w:color w:val="4F81BD" w:themeColor="accent1"/>
          <w:sz w:val="24"/>
          <w:szCs w:val="24"/>
        </w:rPr>
        <w:t>subcontractor’s</w:t>
      </w:r>
      <w:r w:rsidR="00A56BE6" w:rsidRPr="00176F3F">
        <w:rPr>
          <w:rFonts w:ascii="Times New Roman" w:hAnsi="Times New Roman" w:cs="Times New Roman"/>
          <w:color w:val="4F81BD" w:themeColor="accent1"/>
          <w:sz w:val="24"/>
          <w:szCs w:val="24"/>
        </w:rPr>
        <w:t xml:space="preserve"> compliance with the requirements imposed by </w:t>
      </w:r>
      <w:r w:rsidRPr="00176F3F">
        <w:rPr>
          <w:rFonts w:ascii="Times New Roman" w:hAnsi="Times New Roman" w:cs="Times New Roman"/>
          <w:color w:val="4F81BD" w:themeColor="accent1"/>
          <w:sz w:val="24"/>
          <w:szCs w:val="24"/>
        </w:rPr>
        <w:t>grantors</w:t>
      </w:r>
      <w:r w:rsidR="00A56BE6" w:rsidRPr="00176F3F">
        <w:rPr>
          <w:rFonts w:ascii="Times New Roman" w:hAnsi="Times New Roman" w:cs="Times New Roman"/>
          <w:color w:val="4F81BD" w:themeColor="accent1"/>
          <w:sz w:val="24"/>
          <w:szCs w:val="24"/>
        </w:rPr>
        <w:t xml:space="preserve"> and the terms and conditions of </w:t>
      </w:r>
      <w:r w:rsidRPr="00176F3F">
        <w:rPr>
          <w:rFonts w:ascii="Times New Roman" w:hAnsi="Times New Roman" w:cs="Times New Roman"/>
          <w:color w:val="4F81BD" w:themeColor="accent1"/>
          <w:sz w:val="24"/>
          <w:szCs w:val="24"/>
        </w:rPr>
        <w:t>the subcontract agreement</w:t>
      </w:r>
      <w:r w:rsidR="00A56BE6" w:rsidRPr="00176F3F">
        <w:rPr>
          <w:rFonts w:ascii="Times New Roman" w:hAnsi="Times New Roman" w:cs="Times New Roman"/>
          <w:color w:val="4F81BD" w:themeColor="accent1"/>
          <w:sz w:val="24"/>
          <w:szCs w:val="24"/>
        </w:rPr>
        <w:t>.</w:t>
      </w:r>
    </w:p>
    <w:p w14:paraId="79970D79" w14:textId="77777777" w:rsidR="00692763" w:rsidRPr="00176F3F" w:rsidRDefault="00692763" w:rsidP="00176F3F">
      <w:pPr>
        <w:pStyle w:val="BodyText"/>
        <w:rPr>
          <w:rFonts w:ascii="Times New Roman" w:hAnsi="Times New Roman" w:cs="Times New Roman"/>
          <w:sz w:val="24"/>
          <w:szCs w:val="24"/>
        </w:rPr>
      </w:pPr>
    </w:p>
    <w:p w14:paraId="32ECD0AC" w14:textId="77777777" w:rsidR="00692763" w:rsidRPr="00176F3F" w:rsidRDefault="00A56BE6" w:rsidP="00176F3F">
      <w:pPr>
        <w:pStyle w:val="ListParagraph"/>
        <w:numPr>
          <w:ilvl w:val="0"/>
          <w:numId w:val="9"/>
        </w:numPr>
        <w:tabs>
          <w:tab w:val="left" w:pos="507"/>
        </w:tabs>
        <w:ind w:left="506" w:hanging="396"/>
        <w:jc w:val="left"/>
        <w:rPr>
          <w:rFonts w:ascii="Times New Roman" w:hAnsi="Times New Roman" w:cs="Times New Roman"/>
          <w:sz w:val="24"/>
          <w:szCs w:val="24"/>
        </w:rPr>
      </w:pPr>
      <w:r w:rsidRPr="00176F3F">
        <w:rPr>
          <w:rFonts w:ascii="Times New Roman" w:hAnsi="Times New Roman" w:cs="Times New Roman"/>
          <w:sz w:val="24"/>
          <w:szCs w:val="24"/>
        </w:rPr>
        <w:t>CONTRACTORS</w:t>
      </w:r>
      <w:r w:rsidRPr="00176F3F">
        <w:rPr>
          <w:rFonts w:ascii="Times New Roman" w:hAnsi="Times New Roman" w:cs="Times New Roman"/>
          <w:spacing w:val="-2"/>
          <w:sz w:val="24"/>
          <w:szCs w:val="24"/>
        </w:rPr>
        <w:t xml:space="preserve"> </w:t>
      </w:r>
      <w:r w:rsidRPr="00176F3F">
        <w:rPr>
          <w:rFonts w:ascii="Times New Roman" w:hAnsi="Times New Roman" w:cs="Times New Roman"/>
          <w:sz w:val="24"/>
          <w:szCs w:val="24"/>
        </w:rPr>
        <w:t>DEFAULT</w:t>
      </w:r>
    </w:p>
    <w:p w14:paraId="420E17BF" w14:textId="77777777" w:rsidR="00692763" w:rsidRPr="00176F3F" w:rsidRDefault="00692763" w:rsidP="00176F3F">
      <w:pPr>
        <w:pStyle w:val="BodyText"/>
        <w:rPr>
          <w:rFonts w:ascii="Times New Roman" w:hAnsi="Times New Roman" w:cs="Times New Roman"/>
          <w:sz w:val="24"/>
          <w:szCs w:val="24"/>
        </w:rPr>
      </w:pPr>
    </w:p>
    <w:p w14:paraId="0491B9DA" w14:textId="0C36EC53" w:rsidR="008232F4" w:rsidRPr="00176F3F" w:rsidRDefault="008232F4" w:rsidP="00176F3F">
      <w:pPr>
        <w:tabs>
          <w:tab w:val="left" w:pos="469"/>
        </w:tabs>
        <w:ind w:right="138"/>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 xml:space="preserve">Describe provisions to be used in case of a breach of contract, including timeline for remedy. </w:t>
      </w:r>
    </w:p>
    <w:p w14:paraId="66834D45" w14:textId="77777777" w:rsidR="008232F4" w:rsidRPr="00176F3F" w:rsidRDefault="008232F4" w:rsidP="00176F3F">
      <w:pPr>
        <w:tabs>
          <w:tab w:val="left" w:pos="469"/>
        </w:tabs>
        <w:ind w:right="138"/>
        <w:rPr>
          <w:rFonts w:ascii="Times New Roman" w:hAnsi="Times New Roman" w:cs="Times New Roman"/>
          <w:color w:val="4F81BD" w:themeColor="accent1"/>
          <w:sz w:val="24"/>
          <w:szCs w:val="24"/>
        </w:rPr>
      </w:pPr>
    </w:p>
    <w:p w14:paraId="6E6E326F" w14:textId="77777777" w:rsidR="00692763" w:rsidRPr="00176F3F" w:rsidRDefault="00A56BE6" w:rsidP="00176F3F">
      <w:pPr>
        <w:pStyle w:val="ListParagraph"/>
        <w:numPr>
          <w:ilvl w:val="0"/>
          <w:numId w:val="9"/>
        </w:numPr>
        <w:tabs>
          <w:tab w:val="left" w:pos="553"/>
        </w:tabs>
        <w:ind w:left="552" w:hanging="442"/>
        <w:jc w:val="left"/>
        <w:rPr>
          <w:rFonts w:ascii="Times New Roman" w:hAnsi="Times New Roman" w:cs="Times New Roman"/>
          <w:sz w:val="24"/>
          <w:szCs w:val="24"/>
        </w:rPr>
      </w:pPr>
      <w:r w:rsidRPr="00176F3F">
        <w:rPr>
          <w:rFonts w:ascii="Times New Roman" w:hAnsi="Times New Roman" w:cs="Times New Roman"/>
          <w:sz w:val="24"/>
          <w:szCs w:val="24"/>
        </w:rPr>
        <w:t>NOTICE</w:t>
      </w:r>
    </w:p>
    <w:p w14:paraId="1491C2F0" w14:textId="77777777" w:rsidR="00692763" w:rsidRPr="00176F3F" w:rsidRDefault="00692763" w:rsidP="00176F3F">
      <w:pPr>
        <w:pStyle w:val="BodyText"/>
        <w:rPr>
          <w:rFonts w:ascii="Times New Roman" w:hAnsi="Times New Roman" w:cs="Times New Roman"/>
          <w:color w:val="4F81BD" w:themeColor="accent1"/>
          <w:sz w:val="24"/>
          <w:szCs w:val="24"/>
        </w:rPr>
      </w:pPr>
    </w:p>
    <w:p w14:paraId="346102D5" w14:textId="77777777" w:rsidR="008232F4" w:rsidRPr="00176F3F" w:rsidRDefault="008232F4" w:rsidP="00176F3F">
      <w:pPr>
        <w:pStyle w:val="BodyText"/>
        <w:ind w:right="141"/>
        <w:rPr>
          <w:rFonts w:ascii="Times New Roman" w:hAnsi="Times New Roman" w:cs="Times New Roman"/>
          <w:sz w:val="24"/>
          <w:szCs w:val="24"/>
        </w:rPr>
      </w:pPr>
      <w:r w:rsidRPr="00176F3F">
        <w:rPr>
          <w:rFonts w:ascii="Times New Roman" w:hAnsi="Times New Roman" w:cs="Times New Roman"/>
          <w:color w:val="4F81BD" w:themeColor="accent1"/>
          <w:sz w:val="24"/>
          <w:szCs w:val="24"/>
        </w:rPr>
        <w:t>Include the name, title, and contact information for individuals who should be contacted for formal notices required by this agreement.</w:t>
      </w:r>
      <w:r w:rsidRPr="00176F3F">
        <w:rPr>
          <w:rFonts w:ascii="Times New Roman" w:hAnsi="Times New Roman" w:cs="Times New Roman"/>
          <w:sz w:val="24"/>
          <w:szCs w:val="24"/>
        </w:rPr>
        <w:t xml:space="preserve"> </w:t>
      </w:r>
    </w:p>
    <w:p w14:paraId="7E34DE76" w14:textId="77777777" w:rsidR="00692763" w:rsidRPr="00176F3F" w:rsidRDefault="00692763" w:rsidP="00176F3F">
      <w:pPr>
        <w:pStyle w:val="BodyText"/>
        <w:rPr>
          <w:rFonts w:ascii="Times New Roman" w:hAnsi="Times New Roman" w:cs="Times New Roman"/>
          <w:sz w:val="24"/>
          <w:szCs w:val="24"/>
        </w:rPr>
      </w:pPr>
    </w:p>
    <w:p w14:paraId="4D4746FC" w14:textId="77777777" w:rsidR="00692763" w:rsidRPr="00176F3F" w:rsidRDefault="00A56BE6" w:rsidP="00176F3F">
      <w:pPr>
        <w:pStyle w:val="ListParagraph"/>
        <w:numPr>
          <w:ilvl w:val="0"/>
          <w:numId w:val="9"/>
        </w:numPr>
        <w:tabs>
          <w:tab w:val="left" w:pos="445"/>
        </w:tabs>
        <w:ind w:left="444" w:hanging="334"/>
        <w:jc w:val="left"/>
        <w:rPr>
          <w:rFonts w:ascii="Times New Roman" w:hAnsi="Times New Roman" w:cs="Times New Roman"/>
          <w:sz w:val="24"/>
          <w:szCs w:val="24"/>
        </w:rPr>
      </w:pPr>
      <w:r w:rsidRPr="00176F3F">
        <w:rPr>
          <w:rFonts w:ascii="Times New Roman" w:hAnsi="Times New Roman" w:cs="Times New Roman"/>
          <w:sz w:val="24"/>
          <w:szCs w:val="24"/>
        </w:rPr>
        <w:t>INDEMNITY</w:t>
      </w:r>
    </w:p>
    <w:p w14:paraId="427AFD99" w14:textId="77777777" w:rsidR="00692763" w:rsidRPr="00176F3F" w:rsidRDefault="00692763" w:rsidP="00176F3F">
      <w:pPr>
        <w:pStyle w:val="BodyText"/>
        <w:rPr>
          <w:rFonts w:ascii="Times New Roman" w:hAnsi="Times New Roman" w:cs="Times New Roman"/>
          <w:sz w:val="24"/>
          <w:szCs w:val="24"/>
        </w:rPr>
      </w:pPr>
    </w:p>
    <w:p w14:paraId="5777660B" w14:textId="2FC527DF" w:rsidR="008232F4" w:rsidRPr="00176F3F" w:rsidRDefault="008232F4" w:rsidP="00176F3F">
      <w:pPr>
        <w:tabs>
          <w:tab w:val="left" w:pos="1561"/>
        </w:tabs>
        <w:ind w:right="133"/>
        <w:rPr>
          <w:rFonts w:ascii="Times New Roman" w:hAnsi="Times New Roman" w:cs="Times New Roman"/>
          <w:color w:val="4F81BD" w:themeColor="accent1"/>
          <w:sz w:val="24"/>
          <w:szCs w:val="24"/>
        </w:rPr>
      </w:pPr>
      <w:r w:rsidRPr="00176F3F">
        <w:rPr>
          <w:rFonts w:ascii="Times New Roman" w:hAnsi="Times New Roman" w:cs="Times New Roman"/>
          <w:color w:val="4F81BD" w:themeColor="accent1"/>
          <w:sz w:val="24"/>
          <w:szCs w:val="24"/>
        </w:rPr>
        <w:t>Include information about how each party will defend, indemnify, and hold harmless the other party’s directors, officers, employees, and agents from and against any and all liability, loss, expense</w:t>
      </w:r>
      <w:r w:rsidRPr="00176F3F">
        <w:rPr>
          <w:rFonts w:ascii="Times New Roman" w:hAnsi="Times New Roman" w:cs="Times New Roman"/>
          <w:color w:val="4F81BD" w:themeColor="accent1"/>
          <w:spacing w:val="-9"/>
          <w:sz w:val="24"/>
          <w:szCs w:val="24"/>
        </w:rPr>
        <w:t xml:space="preserve"> </w:t>
      </w:r>
      <w:r w:rsidRPr="00176F3F">
        <w:rPr>
          <w:rFonts w:ascii="Times New Roman" w:hAnsi="Times New Roman" w:cs="Times New Roman"/>
          <w:color w:val="4F81BD" w:themeColor="accent1"/>
          <w:sz w:val="24"/>
          <w:szCs w:val="24"/>
        </w:rPr>
        <w:t>(including</w:t>
      </w:r>
      <w:r w:rsidRPr="00176F3F">
        <w:rPr>
          <w:rFonts w:ascii="Times New Roman" w:hAnsi="Times New Roman" w:cs="Times New Roman"/>
          <w:color w:val="4F81BD" w:themeColor="accent1"/>
          <w:spacing w:val="-12"/>
          <w:sz w:val="24"/>
          <w:szCs w:val="24"/>
        </w:rPr>
        <w:t xml:space="preserve"> </w:t>
      </w:r>
      <w:r w:rsidRPr="00176F3F">
        <w:rPr>
          <w:rFonts w:ascii="Times New Roman" w:hAnsi="Times New Roman" w:cs="Times New Roman"/>
          <w:color w:val="4F81BD" w:themeColor="accent1"/>
          <w:sz w:val="24"/>
          <w:szCs w:val="24"/>
        </w:rPr>
        <w:t>reasonable</w:t>
      </w:r>
      <w:r w:rsidRPr="00176F3F">
        <w:rPr>
          <w:rFonts w:ascii="Times New Roman" w:hAnsi="Times New Roman" w:cs="Times New Roman"/>
          <w:color w:val="4F81BD" w:themeColor="accent1"/>
          <w:spacing w:val="-12"/>
          <w:sz w:val="24"/>
          <w:szCs w:val="24"/>
        </w:rPr>
        <w:t xml:space="preserve"> </w:t>
      </w:r>
      <w:r w:rsidRPr="00176F3F">
        <w:rPr>
          <w:rFonts w:ascii="Times New Roman" w:hAnsi="Times New Roman" w:cs="Times New Roman"/>
          <w:color w:val="4F81BD" w:themeColor="accent1"/>
          <w:sz w:val="24"/>
          <w:szCs w:val="24"/>
        </w:rPr>
        <w:t>attorneys'</w:t>
      </w:r>
      <w:r w:rsidRPr="00176F3F">
        <w:rPr>
          <w:rFonts w:ascii="Times New Roman" w:hAnsi="Times New Roman" w:cs="Times New Roman"/>
          <w:color w:val="4F81BD" w:themeColor="accent1"/>
          <w:spacing w:val="-13"/>
          <w:sz w:val="24"/>
          <w:szCs w:val="24"/>
        </w:rPr>
        <w:t xml:space="preserve"> </w:t>
      </w:r>
      <w:r w:rsidRPr="00176F3F">
        <w:rPr>
          <w:rFonts w:ascii="Times New Roman" w:hAnsi="Times New Roman" w:cs="Times New Roman"/>
          <w:color w:val="4F81BD" w:themeColor="accent1"/>
          <w:sz w:val="24"/>
          <w:szCs w:val="24"/>
        </w:rPr>
        <w:t>fees),</w:t>
      </w:r>
      <w:r w:rsidRPr="00176F3F">
        <w:rPr>
          <w:rFonts w:ascii="Times New Roman" w:hAnsi="Times New Roman" w:cs="Times New Roman"/>
          <w:color w:val="4F81BD" w:themeColor="accent1"/>
          <w:spacing w:val="-14"/>
          <w:sz w:val="24"/>
          <w:szCs w:val="24"/>
        </w:rPr>
        <w:t xml:space="preserve"> </w:t>
      </w:r>
      <w:r w:rsidRPr="00176F3F">
        <w:rPr>
          <w:rFonts w:ascii="Times New Roman" w:hAnsi="Times New Roman" w:cs="Times New Roman"/>
          <w:color w:val="4F81BD" w:themeColor="accent1"/>
          <w:sz w:val="24"/>
          <w:szCs w:val="24"/>
        </w:rPr>
        <w:t>or</w:t>
      </w:r>
      <w:r w:rsidRPr="00176F3F">
        <w:rPr>
          <w:rFonts w:ascii="Times New Roman" w:hAnsi="Times New Roman" w:cs="Times New Roman"/>
          <w:color w:val="4F81BD" w:themeColor="accent1"/>
          <w:spacing w:val="-9"/>
          <w:sz w:val="24"/>
          <w:szCs w:val="24"/>
        </w:rPr>
        <w:t xml:space="preserve"> </w:t>
      </w:r>
      <w:r w:rsidRPr="00176F3F">
        <w:rPr>
          <w:rFonts w:ascii="Times New Roman" w:hAnsi="Times New Roman" w:cs="Times New Roman"/>
          <w:color w:val="4F81BD" w:themeColor="accent1"/>
          <w:sz w:val="24"/>
          <w:szCs w:val="24"/>
        </w:rPr>
        <w:t>claims</w:t>
      </w:r>
      <w:r w:rsidRPr="00176F3F">
        <w:rPr>
          <w:rFonts w:ascii="Times New Roman" w:hAnsi="Times New Roman" w:cs="Times New Roman"/>
          <w:color w:val="4F81BD" w:themeColor="accent1"/>
          <w:spacing w:val="-12"/>
          <w:sz w:val="24"/>
          <w:szCs w:val="24"/>
        </w:rPr>
        <w:t xml:space="preserve"> </w:t>
      </w:r>
      <w:r w:rsidRPr="00176F3F">
        <w:rPr>
          <w:rFonts w:ascii="Times New Roman" w:hAnsi="Times New Roman" w:cs="Times New Roman"/>
          <w:color w:val="4F81BD" w:themeColor="accent1"/>
          <w:sz w:val="24"/>
          <w:szCs w:val="24"/>
        </w:rPr>
        <w:t>for</w:t>
      </w:r>
      <w:r w:rsidRPr="00176F3F">
        <w:rPr>
          <w:rFonts w:ascii="Times New Roman" w:hAnsi="Times New Roman" w:cs="Times New Roman"/>
          <w:color w:val="4F81BD" w:themeColor="accent1"/>
          <w:spacing w:val="-12"/>
          <w:sz w:val="24"/>
          <w:szCs w:val="24"/>
        </w:rPr>
        <w:t xml:space="preserve"> </w:t>
      </w:r>
      <w:r w:rsidRPr="00176F3F">
        <w:rPr>
          <w:rFonts w:ascii="Times New Roman" w:hAnsi="Times New Roman" w:cs="Times New Roman"/>
          <w:color w:val="4F81BD" w:themeColor="accent1"/>
          <w:sz w:val="24"/>
          <w:szCs w:val="24"/>
        </w:rPr>
        <w:t>injury</w:t>
      </w:r>
      <w:r w:rsidRPr="00176F3F">
        <w:rPr>
          <w:rFonts w:ascii="Times New Roman" w:hAnsi="Times New Roman" w:cs="Times New Roman"/>
          <w:color w:val="4F81BD" w:themeColor="accent1"/>
          <w:spacing w:val="-11"/>
          <w:sz w:val="24"/>
          <w:szCs w:val="24"/>
        </w:rPr>
        <w:t xml:space="preserve"> </w:t>
      </w:r>
      <w:r w:rsidRPr="00176F3F">
        <w:rPr>
          <w:rFonts w:ascii="Times New Roman" w:hAnsi="Times New Roman" w:cs="Times New Roman"/>
          <w:color w:val="4F81BD" w:themeColor="accent1"/>
          <w:sz w:val="24"/>
          <w:szCs w:val="24"/>
        </w:rPr>
        <w:t>or</w:t>
      </w:r>
      <w:r w:rsidRPr="00176F3F">
        <w:rPr>
          <w:rFonts w:ascii="Times New Roman" w:hAnsi="Times New Roman" w:cs="Times New Roman"/>
          <w:color w:val="4F81BD" w:themeColor="accent1"/>
          <w:spacing w:val="-12"/>
          <w:sz w:val="24"/>
          <w:szCs w:val="24"/>
        </w:rPr>
        <w:t xml:space="preserve"> </w:t>
      </w:r>
      <w:r w:rsidRPr="00176F3F">
        <w:rPr>
          <w:rFonts w:ascii="Times New Roman" w:hAnsi="Times New Roman" w:cs="Times New Roman"/>
          <w:color w:val="4F81BD" w:themeColor="accent1"/>
          <w:sz w:val="24"/>
          <w:szCs w:val="24"/>
        </w:rPr>
        <w:t>damages, arising out of the performance of the subcontract agreement, but only in proportion to and to the extent such liability, loss, expense, attorney's fees, or claims for injury or damages are caused by or result from the negligent or intentional acts or omissions of the initial party, its directors, officers, employees, or</w:t>
      </w:r>
      <w:r w:rsidRPr="00176F3F">
        <w:rPr>
          <w:rFonts w:ascii="Times New Roman" w:hAnsi="Times New Roman" w:cs="Times New Roman"/>
          <w:color w:val="4F81BD" w:themeColor="accent1"/>
          <w:spacing w:val="-15"/>
          <w:sz w:val="24"/>
          <w:szCs w:val="24"/>
        </w:rPr>
        <w:t xml:space="preserve"> </w:t>
      </w:r>
      <w:r w:rsidRPr="00176F3F">
        <w:rPr>
          <w:rFonts w:ascii="Times New Roman" w:hAnsi="Times New Roman" w:cs="Times New Roman"/>
          <w:color w:val="4F81BD" w:themeColor="accent1"/>
          <w:sz w:val="24"/>
          <w:szCs w:val="24"/>
        </w:rPr>
        <w:t>agents.</w:t>
      </w:r>
    </w:p>
    <w:p w14:paraId="1C6C1CF3" w14:textId="1C1EDF98" w:rsidR="00692763" w:rsidRPr="00176F3F" w:rsidRDefault="00176F3F" w:rsidP="00176F3F">
      <w:pPr>
        <w:ind w:left="3814" w:right="3711"/>
        <w:rPr>
          <w:rFonts w:ascii="Times New Roman" w:hAnsi="Times New Roman" w:cs="Times New Roman"/>
          <w:b/>
          <w:sz w:val="24"/>
          <w:szCs w:val="24"/>
        </w:rPr>
      </w:pPr>
      <w:r w:rsidRPr="00176F3F">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8E04779" wp14:editId="5C50A034">
                <wp:simplePos x="0" y="0"/>
                <wp:positionH relativeFrom="page">
                  <wp:posOffset>7763510</wp:posOffset>
                </wp:positionH>
                <wp:positionV relativeFrom="page">
                  <wp:posOffset>10033000</wp:posOffset>
                </wp:positionV>
                <wp:extent cx="0" cy="0"/>
                <wp:effectExtent l="10160" t="5622925" r="8890" b="5630545"/>
                <wp:wrapNone/>
                <wp:docPr id="18644123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28A52"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3pt,790pt" to="611.3pt,7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" strokeweight=".424mm">
                <w10:wrap anchorx="page" anchory="page"/>
              </v:line>
            </w:pict>
          </mc:Fallback>
        </mc:AlternateContent>
      </w:r>
      <w:bookmarkStart w:id="0" w:name="Page_1"/>
      <w:bookmarkEnd w:id="0"/>
    </w:p>
    <w:p w14:paraId="218C74E8" w14:textId="77777777" w:rsidR="00176F3F" w:rsidRPr="00176F3F" w:rsidRDefault="00176F3F">
      <w:pPr>
        <w:rPr>
          <w:rFonts w:ascii="Times New Roman" w:hAnsi="Times New Roman" w:cs="Times New Roman"/>
          <w:b/>
          <w:color w:val="1F1D1C"/>
          <w:w w:val="95"/>
          <w:sz w:val="24"/>
          <w:szCs w:val="24"/>
        </w:rPr>
      </w:pPr>
      <w:r w:rsidRPr="00176F3F">
        <w:rPr>
          <w:rFonts w:ascii="Times New Roman" w:hAnsi="Times New Roman" w:cs="Times New Roman"/>
          <w:b/>
          <w:color w:val="1F1D1C"/>
          <w:w w:val="95"/>
          <w:sz w:val="24"/>
          <w:szCs w:val="24"/>
        </w:rPr>
        <w:br w:type="page"/>
      </w:r>
    </w:p>
    <w:p w14:paraId="534EC8B2" w14:textId="107632ED" w:rsidR="00176F3F" w:rsidRPr="00176F3F" w:rsidRDefault="00176F3F" w:rsidP="00176F3F">
      <w:pPr>
        <w:tabs>
          <w:tab w:val="left" w:pos="0"/>
        </w:tabs>
        <w:ind w:right="30"/>
        <w:jc w:val="center"/>
        <w:rPr>
          <w:rFonts w:ascii="Times New Roman" w:hAnsi="Times New Roman" w:cs="Times New Roman"/>
          <w:b/>
          <w:sz w:val="24"/>
          <w:szCs w:val="24"/>
        </w:rPr>
      </w:pPr>
      <w:r w:rsidRPr="00176F3F">
        <w:rPr>
          <w:rFonts w:ascii="Times New Roman" w:hAnsi="Times New Roman" w:cs="Times New Roman"/>
          <w:b/>
          <w:color w:val="1F1D1C"/>
          <w:w w:val="95"/>
          <w:sz w:val="24"/>
          <w:szCs w:val="24"/>
        </w:rPr>
        <w:lastRenderedPageBreak/>
        <w:t>SIGNATURE SHEET</w:t>
      </w:r>
    </w:p>
    <w:p w14:paraId="3BC287B7" w14:textId="77777777" w:rsidR="008232F4" w:rsidRPr="00176F3F" w:rsidRDefault="00A56BE6" w:rsidP="00176F3F">
      <w:pPr>
        <w:pStyle w:val="BodyText"/>
        <w:tabs>
          <w:tab w:val="left" w:pos="0"/>
        </w:tabs>
        <w:ind w:right="30"/>
        <w:jc w:val="center"/>
        <w:rPr>
          <w:rFonts w:ascii="Times New Roman" w:hAnsi="Times New Roman" w:cs="Times New Roman"/>
          <w:sz w:val="24"/>
          <w:szCs w:val="24"/>
        </w:rPr>
      </w:pPr>
      <w:r w:rsidRPr="00176F3F">
        <w:rPr>
          <w:rFonts w:ascii="Times New Roman" w:hAnsi="Times New Roman" w:cs="Times New Roman"/>
          <w:color w:val="1F1D1C"/>
          <w:w w:val="90"/>
          <w:sz w:val="24"/>
          <w:szCs w:val="24"/>
        </w:rPr>
        <w:t xml:space="preserve">SUBCONTRACT PERFORMANCE </w:t>
      </w:r>
      <w:r w:rsidRPr="00176F3F">
        <w:rPr>
          <w:rFonts w:ascii="Times New Roman" w:hAnsi="Times New Roman" w:cs="Times New Roman"/>
          <w:color w:val="2F2F2D"/>
          <w:w w:val="90"/>
          <w:sz w:val="24"/>
          <w:szCs w:val="24"/>
        </w:rPr>
        <w:t>AGREEMENT</w:t>
      </w:r>
    </w:p>
    <w:p w14:paraId="4E0DC991" w14:textId="3E2C1230" w:rsidR="002855F9" w:rsidRPr="00176F3F" w:rsidRDefault="00A56BE6" w:rsidP="00176F3F">
      <w:pPr>
        <w:pStyle w:val="BodyText"/>
        <w:tabs>
          <w:tab w:val="left" w:pos="0"/>
        </w:tabs>
        <w:ind w:right="30"/>
        <w:jc w:val="center"/>
        <w:rPr>
          <w:rFonts w:ascii="Times New Roman" w:hAnsi="Times New Roman" w:cs="Times New Roman"/>
          <w:sz w:val="24"/>
          <w:szCs w:val="24"/>
        </w:rPr>
      </w:pPr>
      <w:r w:rsidRPr="00176F3F">
        <w:rPr>
          <w:rFonts w:ascii="Times New Roman" w:hAnsi="Times New Roman" w:cs="Times New Roman"/>
          <w:color w:val="1F1D1C"/>
          <w:sz w:val="24"/>
          <w:szCs w:val="24"/>
        </w:rPr>
        <w:t>Between</w:t>
      </w:r>
    </w:p>
    <w:p w14:paraId="01FA9B2B" w14:textId="5A40EF70" w:rsidR="00692763" w:rsidRPr="00176F3F" w:rsidRDefault="00C417D4" w:rsidP="00176F3F">
      <w:pPr>
        <w:pStyle w:val="BodyText"/>
        <w:tabs>
          <w:tab w:val="left" w:pos="0"/>
        </w:tabs>
        <w:ind w:right="30"/>
        <w:jc w:val="center"/>
        <w:rPr>
          <w:rFonts w:ascii="Times New Roman" w:hAnsi="Times New Roman" w:cs="Times New Roman"/>
          <w:sz w:val="24"/>
          <w:szCs w:val="24"/>
        </w:rPr>
      </w:pPr>
      <w:r w:rsidRPr="00176F3F">
        <w:rPr>
          <w:rFonts w:ascii="Times New Roman" w:hAnsi="Times New Roman" w:cs="Times New Roman"/>
          <w:color w:val="2F2F2D"/>
          <w:sz w:val="24"/>
          <w:szCs w:val="24"/>
        </w:rPr>
        <w:t>&lt;&lt;</w:t>
      </w:r>
      <w:r w:rsidR="008232F4" w:rsidRPr="00176F3F">
        <w:rPr>
          <w:rFonts w:ascii="Times New Roman" w:hAnsi="Times New Roman" w:cs="Times New Roman"/>
          <w:color w:val="2F2F2D"/>
          <w:sz w:val="24"/>
          <w:szCs w:val="24"/>
        </w:rPr>
        <w:t>Prime</w:t>
      </w:r>
      <w:r w:rsidRPr="00176F3F">
        <w:rPr>
          <w:rFonts w:ascii="Times New Roman" w:hAnsi="Times New Roman" w:cs="Times New Roman"/>
          <w:color w:val="2F2F2D"/>
          <w:sz w:val="24"/>
          <w:szCs w:val="24"/>
        </w:rPr>
        <w:t xml:space="preserve"> Contractor&gt;&gt;</w:t>
      </w:r>
    </w:p>
    <w:p w14:paraId="0E29E94A" w14:textId="6314FDAB" w:rsidR="008232F4" w:rsidRPr="00176F3F" w:rsidRDefault="008232F4" w:rsidP="00176F3F">
      <w:pPr>
        <w:pStyle w:val="BodyText"/>
        <w:tabs>
          <w:tab w:val="left" w:pos="0"/>
        </w:tabs>
        <w:ind w:right="30"/>
        <w:jc w:val="center"/>
        <w:rPr>
          <w:rFonts w:ascii="Times New Roman" w:hAnsi="Times New Roman" w:cs="Times New Roman"/>
          <w:sz w:val="24"/>
          <w:szCs w:val="24"/>
        </w:rPr>
      </w:pPr>
      <w:r w:rsidRPr="00176F3F">
        <w:rPr>
          <w:rFonts w:ascii="Times New Roman" w:hAnsi="Times New Roman" w:cs="Times New Roman"/>
          <w:color w:val="1F1D1C"/>
          <w:sz w:val="24"/>
          <w:szCs w:val="24"/>
        </w:rPr>
        <w:t>A</w:t>
      </w:r>
      <w:r w:rsidR="00A56BE6" w:rsidRPr="00176F3F">
        <w:rPr>
          <w:rFonts w:ascii="Times New Roman" w:hAnsi="Times New Roman" w:cs="Times New Roman"/>
          <w:color w:val="1F1D1C"/>
          <w:sz w:val="24"/>
          <w:szCs w:val="24"/>
        </w:rPr>
        <w:t>nd</w:t>
      </w:r>
    </w:p>
    <w:p w14:paraId="7E76A31C" w14:textId="35014E69" w:rsidR="00692763" w:rsidRPr="00176F3F" w:rsidRDefault="00C417D4" w:rsidP="00176F3F">
      <w:pPr>
        <w:pStyle w:val="BodyText"/>
        <w:tabs>
          <w:tab w:val="left" w:pos="0"/>
        </w:tabs>
        <w:ind w:right="30"/>
        <w:jc w:val="center"/>
        <w:rPr>
          <w:rFonts w:ascii="Times New Roman" w:hAnsi="Times New Roman" w:cs="Times New Roman"/>
          <w:sz w:val="24"/>
          <w:szCs w:val="24"/>
        </w:rPr>
      </w:pPr>
      <w:r w:rsidRPr="00176F3F">
        <w:rPr>
          <w:rFonts w:ascii="Times New Roman" w:hAnsi="Times New Roman" w:cs="Times New Roman"/>
          <w:color w:val="1F1D1C"/>
          <w:w w:val="110"/>
          <w:sz w:val="24"/>
          <w:szCs w:val="24"/>
        </w:rPr>
        <w:t>&lt;&lt;Subcontractor&gt;&gt;</w:t>
      </w:r>
    </w:p>
    <w:p w14:paraId="686A6FF0" w14:textId="77777777" w:rsidR="00692763" w:rsidRPr="00176F3F" w:rsidRDefault="00692763" w:rsidP="00176F3F">
      <w:pPr>
        <w:pStyle w:val="BodyText"/>
        <w:rPr>
          <w:rFonts w:ascii="Times New Roman" w:hAnsi="Times New Roman" w:cs="Times New Roman"/>
          <w:b/>
          <w:sz w:val="24"/>
          <w:szCs w:val="24"/>
        </w:rPr>
      </w:pPr>
    </w:p>
    <w:p w14:paraId="56553B08" w14:textId="77777777" w:rsidR="00692763" w:rsidRPr="00176F3F" w:rsidRDefault="00692763" w:rsidP="00176F3F">
      <w:pPr>
        <w:pStyle w:val="BodyText"/>
        <w:rPr>
          <w:rFonts w:ascii="Times New Roman" w:hAnsi="Times New Roman" w:cs="Times New Roman"/>
          <w:b/>
          <w:sz w:val="24"/>
          <w:szCs w:val="24"/>
        </w:rPr>
      </w:pPr>
    </w:p>
    <w:p w14:paraId="1EC678E6" w14:textId="282CFD92" w:rsidR="00692763" w:rsidRPr="00176F3F" w:rsidRDefault="00A56BE6" w:rsidP="00176F3F">
      <w:pPr>
        <w:pStyle w:val="BodyText"/>
        <w:ind w:left="190" w:hanging="1"/>
        <w:rPr>
          <w:rFonts w:ascii="Times New Roman" w:hAnsi="Times New Roman" w:cs="Times New Roman"/>
          <w:sz w:val="24"/>
          <w:szCs w:val="24"/>
        </w:rPr>
      </w:pPr>
      <w:r w:rsidRPr="00176F3F">
        <w:rPr>
          <w:rFonts w:ascii="Times New Roman" w:hAnsi="Times New Roman" w:cs="Times New Roman"/>
          <w:color w:val="2F2F2D"/>
          <w:sz w:val="24"/>
          <w:szCs w:val="24"/>
        </w:rPr>
        <w:t xml:space="preserve">This Subcontract </w:t>
      </w:r>
      <w:r w:rsidRPr="00176F3F">
        <w:rPr>
          <w:rFonts w:ascii="Times New Roman" w:hAnsi="Times New Roman" w:cs="Times New Roman"/>
          <w:color w:val="1F1D1C"/>
          <w:sz w:val="24"/>
          <w:szCs w:val="24"/>
        </w:rPr>
        <w:t xml:space="preserve">Agreement </w:t>
      </w:r>
      <w:r w:rsidRPr="00176F3F">
        <w:rPr>
          <w:rFonts w:ascii="Times New Roman" w:hAnsi="Times New Roman" w:cs="Times New Roman"/>
          <w:color w:val="2F2F2D"/>
          <w:sz w:val="24"/>
          <w:szCs w:val="24"/>
        </w:rPr>
        <w:t xml:space="preserve">for </w:t>
      </w:r>
      <w:r w:rsidR="008232F4" w:rsidRPr="00176F3F">
        <w:rPr>
          <w:rFonts w:ascii="Times New Roman" w:hAnsi="Times New Roman" w:cs="Times New Roman"/>
          <w:color w:val="2F2F2D"/>
          <w:sz w:val="24"/>
          <w:szCs w:val="24"/>
        </w:rPr>
        <w:t xml:space="preserve">[service] </w:t>
      </w:r>
      <w:r w:rsidRPr="00176F3F">
        <w:rPr>
          <w:rFonts w:ascii="Times New Roman" w:hAnsi="Times New Roman" w:cs="Times New Roman"/>
          <w:color w:val="2F2F2D"/>
          <w:sz w:val="24"/>
          <w:szCs w:val="24"/>
        </w:rPr>
        <w:t xml:space="preserve">covers the period from </w:t>
      </w:r>
      <w:r w:rsidR="008232F4" w:rsidRPr="00176F3F">
        <w:rPr>
          <w:rFonts w:ascii="Times New Roman" w:hAnsi="Times New Roman" w:cs="Times New Roman"/>
          <w:color w:val="1F1D1C"/>
          <w:sz w:val="24"/>
          <w:szCs w:val="24"/>
        </w:rPr>
        <w:t>[start date] to [end date].</w:t>
      </w:r>
    </w:p>
    <w:p w14:paraId="3F18E4F9" w14:textId="77777777" w:rsidR="00692763" w:rsidRPr="00176F3F" w:rsidRDefault="00692763" w:rsidP="00176F3F">
      <w:pPr>
        <w:pStyle w:val="BodyText"/>
        <w:rPr>
          <w:rFonts w:ascii="Times New Roman" w:hAnsi="Times New Roman" w:cs="Times New Roman"/>
          <w:sz w:val="24"/>
          <w:szCs w:val="24"/>
        </w:rPr>
      </w:pPr>
    </w:p>
    <w:p w14:paraId="391500FF" w14:textId="5C263C5C" w:rsidR="00692763" w:rsidRPr="00176F3F" w:rsidRDefault="00C417D4" w:rsidP="00176F3F">
      <w:pPr>
        <w:pStyle w:val="BodyText"/>
        <w:ind w:left="181" w:right="173" w:firstLine="8"/>
        <w:rPr>
          <w:rFonts w:ascii="Times New Roman" w:hAnsi="Times New Roman" w:cs="Times New Roman"/>
          <w:sz w:val="24"/>
          <w:szCs w:val="24"/>
        </w:rPr>
      </w:pPr>
      <w:r w:rsidRPr="00176F3F">
        <w:rPr>
          <w:rFonts w:ascii="Times New Roman" w:hAnsi="Times New Roman" w:cs="Times New Roman"/>
          <w:color w:val="2F2F2D"/>
          <w:sz w:val="24"/>
          <w:szCs w:val="24"/>
        </w:rPr>
        <w:t>&lt;&lt;</w:t>
      </w:r>
      <w:r w:rsidR="008232F4" w:rsidRPr="00176F3F">
        <w:rPr>
          <w:rFonts w:ascii="Times New Roman" w:hAnsi="Times New Roman" w:cs="Times New Roman"/>
          <w:color w:val="2F2F2D"/>
          <w:sz w:val="24"/>
          <w:szCs w:val="24"/>
        </w:rPr>
        <w:t>Prime</w:t>
      </w:r>
      <w:r w:rsidRPr="00176F3F">
        <w:rPr>
          <w:rFonts w:ascii="Times New Roman" w:hAnsi="Times New Roman" w:cs="Times New Roman"/>
          <w:color w:val="2F2F2D"/>
          <w:sz w:val="24"/>
          <w:szCs w:val="24"/>
        </w:rPr>
        <w:t xml:space="preserve"> Contractor&gt;&gt;</w:t>
      </w:r>
      <w:r w:rsidR="00A56BE6" w:rsidRPr="00176F3F">
        <w:rPr>
          <w:rFonts w:ascii="Times New Roman" w:hAnsi="Times New Roman" w:cs="Times New Roman"/>
          <w:color w:val="2F2F2D"/>
          <w:sz w:val="24"/>
          <w:szCs w:val="24"/>
        </w:rPr>
        <w:t xml:space="preserve"> </w:t>
      </w:r>
      <w:r w:rsidR="00A56BE6" w:rsidRPr="00176F3F">
        <w:rPr>
          <w:rFonts w:ascii="Times New Roman" w:hAnsi="Times New Roman" w:cs="Times New Roman"/>
          <w:color w:val="1F1D1C"/>
          <w:sz w:val="24"/>
          <w:szCs w:val="24"/>
        </w:rPr>
        <w:t xml:space="preserve">and </w:t>
      </w:r>
      <w:r w:rsidR="002855F9" w:rsidRPr="00176F3F">
        <w:rPr>
          <w:rFonts w:ascii="Times New Roman" w:hAnsi="Times New Roman" w:cs="Times New Roman"/>
          <w:color w:val="1F1D1C"/>
          <w:sz w:val="24"/>
          <w:szCs w:val="24"/>
        </w:rPr>
        <w:t>&lt;&lt;Subcontractor&gt;&gt;</w:t>
      </w:r>
      <w:r w:rsidR="00A56BE6" w:rsidRPr="00176F3F">
        <w:rPr>
          <w:rFonts w:ascii="Times New Roman" w:hAnsi="Times New Roman" w:cs="Times New Roman"/>
          <w:color w:val="1F1D1C"/>
          <w:sz w:val="24"/>
          <w:szCs w:val="24"/>
        </w:rPr>
        <w:t xml:space="preserve"> </w:t>
      </w:r>
      <w:r w:rsidR="002855F9" w:rsidRPr="00176F3F">
        <w:rPr>
          <w:rFonts w:ascii="Times New Roman" w:hAnsi="Times New Roman" w:cs="Times New Roman"/>
          <w:color w:val="1F1D1C"/>
          <w:sz w:val="24"/>
          <w:szCs w:val="24"/>
        </w:rPr>
        <w:t>agree to</w:t>
      </w:r>
      <w:r w:rsidR="00A56BE6" w:rsidRPr="00176F3F">
        <w:rPr>
          <w:rFonts w:ascii="Times New Roman" w:hAnsi="Times New Roman" w:cs="Times New Roman"/>
          <w:color w:val="1F1D1C"/>
          <w:sz w:val="24"/>
          <w:szCs w:val="24"/>
        </w:rPr>
        <w:t xml:space="preserve"> the terms </w:t>
      </w:r>
      <w:r w:rsidR="002855F9" w:rsidRPr="00176F3F">
        <w:rPr>
          <w:rFonts w:ascii="Times New Roman" w:hAnsi="Times New Roman" w:cs="Times New Roman"/>
          <w:color w:val="1F1D1C"/>
          <w:sz w:val="24"/>
          <w:szCs w:val="24"/>
        </w:rPr>
        <w:t>and conditions</w:t>
      </w:r>
      <w:r w:rsidR="00A56BE6" w:rsidRPr="00176F3F">
        <w:rPr>
          <w:rFonts w:ascii="Times New Roman" w:hAnsi="Times New Roman" w:cs="Times New Roman"/>
          <w:color w:val="2F2F2D"/>
          <w:sz w:val="24"/>
          <w:szCs w:val="24"/>
        </w:rPr>
        <w:t xml:space="preserve"> set </w:t>
      </w:r>
      <w:r w:rsidR="00A56BE6" w:rsidRPr="00176F3F">
        <w:rPr>
          <w:rFonts w:ascii="Times New Roman" w:hAnsi="Times New Roman" w:cs="Times New Roman"/>
          <w:color w:val="1F1D1C"/>
          <w:sz w:val="24"/>
          <w:szCs w:val="24"/>
        </w:rPr>
        <w:t xml:space="preserve">forth </w:t>
      </w:r>
      <w:r w:rsidR="00A56BE6" w:rsidRPr="00176F3F">
        <w:rPr>
          <w:rFonts w:ascii="Times New Roman" w:hAnsi="Times New Roman" w:cs="Times New Roman"/>
          <w:color w:val="2F2F2D"/>
          <w:sz w:val="24"/>
          <w:szCs w:val="24"/>
        </w:rPr>
        <w:t>in this</w:t>
      </w:r>
      <w:r w:rsidR="00A56BE6" w:rsidRPr="00176F3F">
        <w:rPr>
          <w:rFonts w:ascii="Times New Roman" w:hAnsi="Times New Roman" w:cs="Times New Roman"/>
          <w:color w:val="2F2F2D"/>
          <w:spacing w:val="-7"/>
          <w:sz w:val="24"/>
          <w:szCs w:val="24"/>
        </w:rPr>
        <w:t xml:space="preserve"> </w:t>
      </w:r>
      <w:r w:rsidR="00A56BE6" w:rsidRPr="00176F3F">
        <w:rPr>
          <w:rFonts w:ascii="Times New Roman" w:hAnsi="Times New Roman" w:cs="Times New Roman"/>
          <w:color w:val="2F2F2D"/>
          <w:sz w:val="24"/>
          <w:szCs w:val="24"/>
        </w:rPr>
        <w:t>agreement.</w:t>
      </w:r>
    </w:p>
    <w:p w14:paraId="75D3F69F" w14:textId="77777777" w:rsidR="00692763" w:rsidRPr="00176F3F" w:rsidRDefault="00692763" w:rsidP="00176F3F">
      <w:pPr>
        <w:pStyle w:val="BodyText"/>
        <w:rPr>
          <w:rFonts w:ascii="Times New Roman" w:hAnsi="Times New Roman" w:cs="Times New Roman"/>
          <w:sz w:val="24"/>
          <w:szCs w:val="24"/>
        </w:rPr>
      </w:pPr>
    </w:p>
    <w:p w14:paraId="5FA9369C" w14:textId="77777777" w:rsidR="00692763" w:rsidRPr="00176F3F" w:rsidRDefault="00692763" w:rsidP="00176F3F">
      <w:pPr>
        <w:pStyle w:val="BodyText"/>
        <w:rPr>
          <w:rFonts w:ascii="Times New Roman" w:hAnsi="Times New Roman" w:cs="Times New Roman"/>
          <w:sz w:val="24"/>
          <w:szCs w:val="24"/>
        </w:rPr>
      </w:pPr>
    </w:p>
    <w:p w14:paraId="79A0DA75" w14:textId="77777777" w:rsidR="00692763" w:rsidRPr="00176F3F" w:rsidRDefault="00692763" w:rsidP="00176F3F">
      <w:pPr>
        <w:pStyle w:val="BodyText"/>
        <w:rPr>
          <w:rFonts w:ascii="Times New Roman" w:hAnsi="Times New Roman" w:cs="Times New Roman"/>
          <w:sz w:val="24"/>
          <w:szCs w:val="24"/>
        </w:rPr>
      </w:pPr>
    </w:p>
    <w:p w14:paraId="2AE9A7E7" w14:textId="0192C8FB" w:rsidR="00692763" w:rsidRPr="00176F3F" w:rsidRDefault="00A56BE6" w:rsidP="00176F3F">
      <w:pPr>
        <w:ind w:left="189"/>
        <w:rPr>
          <w:rFonts w:ascii="Times New Roman" w:hAnsi="Times New Roman" w:cs="Times New Roman"/>
          <w:b/>
          <w:sz w:val="24"/>
          <w:szCs w:val="24"/>
        </w:rPr>
      </w:pPr>
      <w:r w:rsidRPr="00176F3F">
        <w:rPr>
          <w:rFonts w:ascii="Times New Roman" w:hAnsi="Times New Roman" w:cs="Times New Roman"/>
          <w:b/>
          <w:color w:val="1F1D1C"/>
          <w:sz w:val="24"/>
          <w:szCs w:val="24"/>
        </w:rPr>
        <w:t xml:space="preserve">Approved for </w:t>
      </w:r>
      <w:r w:rsidR="00C417D4" w:rsidRPr="00176F3F">
        <w:rPr>
          <w:rFonts w:ascii="Times New Roman" w:hAnsi="Times New Roman" w:cs="Times New Roman"/>
          <w:b/>
          <w:color w:val="1F1D1C"/>
          <w:sz w:val="24"/>
          <w:szCs w:val="24"/>
        </w:rPr>
        <w:t>&lt;&lt;</w:t>
      </w:r>
      <w:r w:rsidR="008232F4" w:rsidRPr="00176F3F">
        <w:rPr>
          <w:rFonts w:ascii="Times New Roman" w:hAnsi="Times New Roman" w:cs="Times New Roman"/>
          <w:b/>
          <w:color w:val="1F1D1C"/>
          <w:sz w:val="24"/>
          <w:szCs w:val="24"/>
        </w:rPr>
        <w:t>Prime</w:t>
      </w:r>
      <w:r w:rsidR="00C417D4" w:rsidRPr="00176F3F">
        <w:rPr>
          <w:rFonts w:ascii="Times New Roman" w:hAnsi="Times New Roman" w:cs="Times New Roman"/>
          <w:b/>
          <w:color w:val="1F1D1C"/>
          <w:sz w:val="24"/>
          <w:szCs w:val="24"/>
        </w:rPr>
        <w:t xml:space="preserve"> Contractor&gt;&gt;</w:t>
      </w:r>
      <w:r w:rsidRPr="00176F3F">
        <w:rPr>
          <w:rFonts w:ascii="Times New Roman" w:hAnsi="Times New Roman" w:cs="Times New Roman"/>
          <w:b/>
          <w:color w:val="1F1D1C"/>
          <w:sz w:val="24"/>
          <w:szCs w:val="24"/>
        </w:rPr>
        <w:t>:</w:t>
      </w:r>
    </w:p>
    <w:p w14:paraId="60DB03E3" w14:textId="77777777" w:rsidR="00692763" w:rsidRPr="00176F3F" w:rsidRDefault="00692763" w:rsidP="00176F3F">
      <w:pPr>
        <w:pStyle w:val="BodyText"/>
        <w:rPr>
          <w:rFonts w:ascii="Times New Roman" w:hAnsi="Times New Roman" w:cs="Times New Roman"/>
          <w:b/>
          <w:sz w:val="24"/>
          <w:szCs w:val="24"/>
        </w:rPr>
      </w:pPr>
    </w:p>
    <w:p w14:paraId="4D30F36E" w14:textId="77777777" w:rsidR="002855F9" w:rsidRPr="00176F3F" w:rsidRDefault="002855F9" w:rsidP="00176F3F">
      <w:pPr>
        <w:pStyle w:val="BodyText"/>
        <w:rPr>
          <w:rFonts w:ascii="Times New Roman" w:hAnsi="Times New Roman" w:cs="Times New Roman"/>
          <w:b/>
          <w:sz w:val="24"/>
          <w:szCs w:val="24"/>
        </w:rPr>
      </w:pPr>
    </w:p>
    <w:p w14:paraId="69F7A63D" w14:textId="77777777" w:rsidR="002855F9" w:rsidRPr="00176F3F" w:rsidRDefault="002855F9" w:rsidP="00176F3F">
      <w:pPr>
        <w:pStyle w:val="BodyText"/>
        <w:rPr>
          <w:rFonts w:ascii="Times New Roman" w:hAnsi="Times New Roman" w:cs="Times New Roman"/>
          <w:b/>
          <w:sz w:val="24"/>
          <w:szCs w:val="24"/>
        </w:rPr>
      </w:pPr>
      <w:r w:rsidRPr="00176F3F">
        <w:rPr>
          <w:rFonts w:ascii="Times New Roman" w:hAnsi="Times New Roman" w:cs="Times New Roman"/>
          <w:b/>
          <w:sz w:val="24"/>
          <w:szCs w:val="24"/>
        </w:rPr>
        <w:t>___________________</w:t>
      </w:r>
      <w:r w:rsidR="00DB5523" w:rsidRPr="00176F3F">
        <w:rPr>
          <w:rFonts w:ascii="Times New Roman" w:hAnsi="Times New Roman" w:cs="Times New Roman"/>
          <w:b/>
          <w:sz w:val="24"/>
          <w:szCs w:val="24"/>
        </w:rPr>
        <w:t>____________</w:t>
      </w:r>
    </w:p>
    <w:p w14:paraId="5CB165D9" w14:textId="77777777" w:rsidR="00692763" w:rsidRPr="00176F3F" w:rsidRDefault="002855F9" w:rsidP="00176F3F">
      <w:pPr>
        <w:pStyle w:val="BodyText"/>
        <w:ind w:left="173"/>
        <w:rPr>
          <w:rFonts w:ascii="Times New Roman" w:hAnsi="Times New Roman" w:cs="Times New Roman"/>
          <w:sz w:val="24"/>
          <w:szCs w:val="24"/>
        </w:rPr>
      </w:pPr>
      <w:r w:rsidRPr="00176F3F">
        <w:rPr>
          <w:rFonts w:ascii="Times New Roman" w:hAnsi="Times New Roman" w:cs="Times New Roman"/>
          <w:color w:val="2F2F2D"/>
          <w:sz w:val="24"/>
          <w:szCs w:val="24"/>
        </w:rPr>
        <w:t>&lt;&lt;Executive Director Full Name&gt;&gt;</w:t>
      </w:r>
    </w:p>
    <w:p w14:paraId="1C9D210F" w14:textId="70541807" w:rsidR="00692763" w:rsidRPr="00176F3F" w:rsidRDefault="00A56BE6" w:rsidP="00176F3F">
      <w:pPr>
        <w:pStyle w:val="BodyText"/>
        <w:ind w:left="169"/>
        <w:rPr>
          <w:rFonts w:ascii="Times New Roman" w:hAnsi="Times New Roman" w:cs="Times New Roman"/>
          <w:sz w:val="24"/>
          <w:szCs w:val="24"/>
        </w:rPr>
      </w:pPr>
      <w:r w:rsidRPr="00176F3F">
        <w:rPr>
          <w:rFonts w:ascii="Times New Roman" w:hAnsi="Times New Roman" w:cs="Times New Roman"/>
          <w:color w:val="2F2F2D"/>
          <w:sz w:val="24"/>
          <w:szCs w:val="24"/>
        </w:rPr>
        <w:t xml:space="preserve">Executive Director, </w:t>
      </w:r>
      <w:r w:rsidR="00C417D4" w:rsidRPr="00176F3F">
        <w:rPr>
          <w:rFonts w:ascii="Times New Roman" w:hAnsi="Times New Roman" w:cs="Times New Roman"/>
          <w:color w:val="1F1D1C"/>
          <w:sz w:val="24"/>
          <w:szCs w:val="24"/>
        </w:rPr>
        <w:t>&lt;&lt;</w:t>
      </w:r>
      <w:r w:rsidR="008232F4" w:rsidRPr="00176F3F">
        <w:rPr>
          <w:rFonts w:ascii="Times New Roman" w:hAnsi="Times New Roman" w:cs="Times New Roman"/>
          <w:color w:val="1F1D1C"/>
          <w:sz w:val="24"/>
          <w:szCs w:val="24"/>
        </w:rPr>
        <w:t>Prime</w:t>
      </w:r>
      <w:r w:rsidR="00C417D4" w:rsidRPr="00176F3F">
        <w:rPr>
          <w:rFonts w:ascii="Times New Roman" w:hAnsi="Times New Roman" w:cs="Times New Roman"/>
          <w:color w:val="1F1D1C"/>
          <w:sz w:val="24"/>
          <w:szCs w:val="24"/>
        </w:rPr>
        <w:t xml:space="preserve"> Contractor&gt;&gt;</w:t>
      </w:r>
    </w:p>
    <w:p w14:paraId="5309ED27" w14:textId="77777777" w:rsidR="00692763" w:rsidRPr="00176F3F" w:rsidRDefault="00692763" w:rsidP="00176F3F">
      <w:pPr>
        <w:pStyle w:val="BodyText"/>
        <w:rPr>
          <w:rFonts w:ascii="Times New Roman" w:hAnsi="Times New Roman" w:cs="Times New Roman"/>
          <w:sz w:val="24"/>
          <w:szCs w:val="24"/>
        </w:rPr>
      </w:pPr>
    </w:p>
    <w:p w14:paraId="3EDBCD8E" w14:textId="77777777" w:rsidR="00692763" w:rsidRPr="00176F3F" w:rsidRDefault="00A56BE6" w:rsidP="00176F3F">
      <w:pPr>
        <w:pStyle w:val="BodyText"/>
        <w:ind w:left="164"/>
        <w:rPr>
          <w:rFonts w:ascii="Times New Roman" w:hAnsi="Times New Roman" w:cs="Times New Roman"/>
          <w:sz w:val="24"/>
          <w:szCs w:val="24"/>
        </w:rPr>
      </w:pPr>
      <w:r w:rsidRPr="00176F3F">
        <w:rPr>
          <w:rFonts w:ascii="Times New Roman" w:hAnsi="Times New Roman" w:cs="Times New Roman"/>
          <w:color w:val="2F2F2D"/>
          <w:w w:val="110"/>
          <w:sz w:val="24"/>
          <w:szCs w:val="24"/>
        </w:rPr>
        <w:t>Date</w:t>
      </w:r>
      <w:r w:rsidR="002855F9" w:rsidRPr="00176F3F">
        <w:rPr>
          <w:rFonts w:ascii="Times New Roman" w:hAnsi="Times New Roman" w:cs="Times New Roman"/>
          <w:color w:val="2F2F2D"/>
          <w:w w:val="110"/>
          <w:sz w:val="24"/>
          <w:szCs w:val="24"/>
        </w:rPr>
        <w:t>____________________</w:t>
      </w:r>
    </w:p>
    <w:p w14:paraId="11699901" w14:textId="77777777" w:rsidR="00692763" w:rsidRPr="00176F3F" w:rsidRDefault="00692763" w:rsidP="00176F3F">
      <w:pPr>
        <w:pStyle w:val="BodyText"/>
        <w:rPr>
          <w:rFonts w:ascii="Times New Roman" w:hAnsi="Times New Roman" w:cs="Times New Roman"/>
          <w:sz w:val="24"/>
          <w:szCs w:val="24"/>
        </w:rPr>
      </w:pPr>
    </w:p>
    <w:p w14:paraId="1B1F7BBB" w14:textId="77777777" w:rsidR="00692763" w:rsidRPr="00176F3F" w:rsidRDefault="00692763" w:rsidP="00176F3F">
      <w:pPr>
        <w:pStyle w:val="BodyText"/>
        <w:rPr>
          <w:rFonts w:ascii="Times New Roman" w:hAnsi="Times New Roman" w:cs="Times New Roman"/>
          <w:sz w:val="24"/>
          <w:szCs w:val="24"/>
        </w:rPr>
      </w:pPr>
    </w:p>
    <w:p w14:paraId="21DA6989" w14:textId="77777777" w:rsidR="00692763" w:rsidRPr="00176F3F" w:rsidRDefault="00692763" w:rsidP="00176F3F">
      <w:pPr>
        <w:pStyle w:val="BodyText"/>
        <w:rPr>
          <w:rFonts w:ascii="Times New Roman" w:hAnsi="Times New Roman" w:cs="Times New Roman"/>
          <w:sz w:val="24"/>
          <w:szCs w:val="24"/>
        </w:rPr>
      </w:pPr>
    </w:p>
    <w:p w14:paraId="530F73E0" w14:textId="77777777" w:rsidR="00692763" w:rsidRPr="00176F3F" w:rsidRDefault="00692763" w:rsidP="00176F3F">
      <w:pPr>
        <w:pStyle w:val="BodyText"/>
        <w:rPr>
          <w:rFonts w:ascii="Times New Roman" w:hAnsi="Times New Roman" w:cs="Times New Roman"/>
          <w:sz w:val="24"/>
          <w:szCs w:val="24"/>
        </w:rPr>
      </w:pPr>
    </w:p>
    <w:p w14:paraId="12DD40AE" w14:textId="77777777" w:rsidR="00692763" w:rsidRPr="00176F3F" w:rsidRDefault="00A56BE6" w:rsidP="00176F3F">
      <w:pPr>
        <w:ind w:left="170"/>
        <w:rPr>
          <w:rFonts w:ascii="Times New Roman" w:hAnsi="Times New Roman" w:cs="Times New Roman"/>
          <w:b/>
          <w:sz w:val="24"/>
          <w:szCs w:val="24"/>
        </w:rPr>
      </w:pPr>
      <w:r w:rsidRPr="00176F3F">
        <w:rPr>
          <w:rFonts w:ascii="Times New Roman" w:hAnsi="Times New Roman" w:cs="Times New Roman"/>
          <w:b/>
          <w:color w:val="1F1D1C"/>
          <w:sz w:val="24"/>
          <w:szCs w:val="24"/>
        </w:rPr>
        <w:t xml:space="preserve">Approved for </w:t>
      </w:r>
      <w:r w:rsidR="002855F9" w:rsidRPr="00176F3F">
        <w:rPr>
          <w:rFonts w:ascii="Times New Roman" w:hAnsi="Times New Roman" w:cs="Times New Roman"/>
          <w:color w:val="1F1D1C"/>
          <w:w w:val="110"/>
          <w:sz w:val="24"/>
          <w:szCs w:val="24"/>
        </w:rPr>
        <w:t>&lt;&lt;Subcontractor&gt;&gt;</w:t>
      </w:r>
      <w:r w:rsidRPr="00176F3F">
        <w:rPr>
          <w:rFonts w:ascii="Times New Roman" w:hAnsi="Times New Roman" w:cs="Times New Roman"/>
          <w:b/>
          <w:color w:val="1F1D1C"/>
          <w:sz w:val="24"/>
          <w:szCs w:val="24"/>
        </w:rPr>
        <w:t>:</w:t>
      </w:r>
    </w:p>
    <w:p w14:paraId="4D0700B1" w14:textId="77777777" w:rsidR="00692763" w:rsidRPr="00176F3F" w:rsidRDefault="00692763" w:rsidP="00176F3F">
      <w:pPr>
        <w:pStyle w:val="BodyText"/>
        <w:rPr>
          <w:rFonts w:ascii="Times New Roman" w:hAnsi="Times New Roman" w:cs="Times New Roman"/>
          <w:b/>
          <w:sz w:val="24"/>
          <w:szCs w:val="24"/>
        </w:rPr>
      </w:pPr>
    </w:p>
    <w:p w14:paraId="20B269F5" w14:textId="77777777" w:rsidR="00692763" w:rsidRPr="00176F3F" w:rsidRDefault="00692763" w:rsidP="00176F3F">
      <w:pPr>
        <w:pStyle w:val="BodyText"/>
        <w:rPr>
          <w:rFonts w:ascii="Times New Roman" w:hAnsi="Times New Roman" w:cs="Times New Roman"/>
          <w:b/>
          <w:sz w:val="24"/>
          <w:szCs w:val="24"/>
        </w:rPr>
      </w:pPr>
    </w:p>
    <w:p w14:paraId="7797A5CE" w14:textId="77777777" w:rsidR="00692763" w:rsidRPr="00176F3F" w:rsidRDefault="00692763" w:rsidP="00176F3F">
      <w:pPr>
        <w:pStyle w:val="BodyText"/>
        <w:rPr>
          <w:rFonts w:ascii="Times New Roman" w:hAnsi="Times New Roman" w:cs="Times New Roman"/>
          <w:b/>
          <w:sz w:val="24"/>
          <w:szCs w:val="24"/>
        </w:rPr>
      </w:pPr>
    </w:p>
    <w:p w14:paraId="0FC0CCD2" w14:textId="77777777" w:rsidR="00692763" w:rsidRPr="00176F3F" w:rsidRDefault="00692763" w:rsidP="00176F3F">
      <w:pPr>
        <w:pStyle w:val="BodyText"/>
        <w:rPr>
          <w:rFonts w:ascii="Times New Roman" w:hAnsi="Times New Roman" w:cs="Times New Roman"/>
          <w:b/>
          <w:sz w:val="24"/>
          <w:szCs w:val="24"/>
        </w:rPr>
      </w:pPr>
    </w:p>
    <w:p w14:paraId="727E46DD" w14:textId="77777777" w:rsidR="00692763" w:rsidRPr="00176F3F" w:rsidRDefault="002855F9" w:rsidP="00176F3F">
      <w:pPr>
        <w:pStyle w:val="BodyText"/>
        <w:rPr>
          <w:rFonts w:ascii="Times New Roman" w:hAnsi="Times New Roman" w:cs="Times New Roman"/>
          <w:b/>
          <w:sz w:val="24"/>
          <w:szCs w:val="24"/>
        </w:rPr>
      </w:pPr>
      <w:r w:rsidRPr="00176F3F">
        <w:rPr>
          <w:rFonts w:ascii="Times New Roman" w:hAnsi="Times New Roman" w:cs="Times New Roman"/>
          <w:b/>
          <w:sz w:val="24"/>
          <w:szCs w:val="24"/>
        </w:rPr>
        <w:t>______________________________</w:t>
      </w:r>
    </w:p>
    <w:p w14:paraId="71717D6D" w14:textId="77777777" w:rsidR="00692763" w:rsidRPr="00176F3F" w:rsidRDefault="002855F9" w:rsidP="00176F3F">
      <w:pPr>
        <w:pStyle w:val="BodyText"/>
        <w:ind w:left="164"/>
        <w:rPr>
          <w:rFonts w:ascii="Times New Roman" w:hAnsi="Times New Roman" w:cs="Times New Roman"/>
          <w:sz w:val="24"/>
          <w:szCs w:val="24"/>
        </w:rPr>
      </w:pPr>
      <w:r w:rsidRPr="00176F3F">
        <w:rPr>
          <w:rFonts w:ascii="Times New Roman" w:hAnsi="Times New Roman" w:cs="Times New Roman"/>
          <w:color w:val="2F2F2D"/>
          <w:sz w:val="24"/>
          <w:szCs w:val="24"/>
        </w:rPr>
        <w:t>&lt;&lt;Executive Director Full Name&gt;&gt;</w:t>
      </w:r>
    </w:p>
    <w:p w14:paraId="29E5A33A" w14:textId="77777777" w:rsidR="00692763" w:rsidRPr="00176F3F" w:rsidRDefault="00A56BE6" w:rsidP="00176F3F">
      <w:pPr>
        <w:pStyle w:val="BodyText"/>
        <w:ind w:left="159"/>
        <w:rPr>
          <w:rFonts w:ascii="Times New Roman" w:hAnsi="Times New Roman" w:cs="Times New Roman"/>
          <w:sz w:val="24"/>
          <w:szCs w:val="24"/>
        </w:rPr>
      </w:pPr>
      <w:r w:rsidRPr="00176F3F">
        <w:rPr>
          <w:rFonts w:ascii="Times New Roman" w:hAnsi="Times New Roman" w:cs="Times New Roman"/>
          <w:color w:val="2F2F2D"/>
          <w:sz w:val="24"/>
          <w:szCs w:val="24"/>
        </w:rPr>
        <w:t>E</w:t>
      </w:r>
      <w:r w:rsidRPr="00176F3F">
        <w:rPr>
          <w:rFonts w:ascii="Times New Roman" w:hAnsi="Times New Roman" w:cs="Times New Roman"/>
          <w:color w:val="494948"/>
          <w:sz w:val="24"/>
          <w:szCs w:val="24"/>
        </w:rPr>
        <w:t>x</w:t>
      </w:r>
      <w:r w:rsidRPr="00176F3F">
        <w:rPr>
          <w:rFonts w:ascii="Times New Roman" w:hAnsi="Times New Roman" w:cs="Times New Roman"/>
          <w:color w:val="2F2F2D"/>
          <w:sz w:val="24"/>
          <w:szCs w:val="24"/>
        </w:rPr>
        <w:t xml:space="preserve">ecutive Director, </w:t>
      </w:r>
      <w:r w:rsidR="002855F9" w:rsidRPr="00176F3F">
        <w:rPr>
          <w:rFonts w:ascii="Times New Roman" w:hAnsi="Times New Roman" w:cs="Times New Roman"/>
          <w:color w:val="1F1D1C"/>
          <w:w w:val="110"/>
          <w:sz w:val="24"/>
          <w:szCs w:val="24"/>
        </w:rPr>
        <w:t>&lt;&lt;Subcontractor&gt;&gt;</w:t>
      </w:r>
    </w:p>
    <w:p w14:paraId="69B3BFCF" w14:textId="77777777" w:rsidR="00692763" w:rsidRPr="00176F3F" w:rsidRDefault="00692763" w:rsidP="00176F3F">
      <w:pPr>
        <w:pStyle w:val="BodyText"/>
        <w:rPr>
          <w:rFonts w:ascii="Times New Roman" w:hAnsi="Times New Roman" w:cs="Times New Roman"/>
          <w:noProof/>
          <w:sz w:val="24"/>
          <w:szCs w:val="24"/>
          <w:lang w:bidi="ar-SA"/>
        </w:rPr>
      </w:pPr>
    </w:p>
    <w:p w14:paraId="2FD25CF0" w14:textId="77777777" w:rsidR="002855F9" w:rsidRPr="00176F3F" w:rsidRDefault="002855F9" w:rsidP="00176F3F">
      <w:pPr>
        <w:pStyle w:val="BodyText"/>
        <w:rPr>
          <w:rFonts w:ascii="Times New Roman" w:hAnsi="Times New Roman" w:cs="Times New Roman"/>
          <w:noProof/>
          <w:sz w:val="24"/>
          <w:szCs w:val="24"/>
          <w:lang w:bidi="ar-SA"/>
        </w:rPr>
      </w:pPr>
    </w:p>
    <w:p w14:paraId="34443CE1" w14:textId="77777777" w:rsidR="002855F9" w:rsidRPr="00176F3F" w:rsidRDefault="002855F9" w:rsidP="00176F3F">
      <w:pPr>
        <w:pStyle w:val="BodyText"/>
        <w:rPr>
          <w:rFonts w:ascii="Times New Roman" w:hAnsi="Times New Roman" w:cs="Times New Roman"/>
          <w:sz w:val="24"/>
          <w:szCs w:val="24"/>
        </w:rPr>
      </w:pPr>
      <w:r w:rsidRPr="00176F3F">
        <w:rPr>
          <w:rFonts w:ascii="Times New Roman" w:hAnsi="Times New Roman" w:cs="Times New Roman"/>
          <w:noProof/>
          <w:sz w:val="24"/>
          <w:szCs w:val="24"/>
          <w:lang w:bidi="ar-SA"/>
        </w:rPr>
        <w:t>Date ___________________</w:t>
      </w:r>
    </w:p>
    <w:sectPr w:rsidR="002855F9" w:rsidRPr="00176F3F">
      <w:footerReference w:type="default" r:id="rId10"/>
      <w:pgSz w:w="12240" w:h="15800"/>
      <w:pgMar w:top="1100" w:right="1500" w:bottom="1420" w:left="1440" w:header="0"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FE22" w14:textId="77777777" w:rsidR="00E3280C" w:rsidRDefault="00E3280C">
      <w:r>
        <w:separator/>
      </w:r>
    </w:p>
  </w:endnote>
  <w:endnote w:type="continuationSeparator" w:id="0">
    <w:p w14:paraId="6381B024" w14:textId="77777777" w:rsidR="00E3280C" w:rsidRDefault="00E3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565" w14:textId="6F340099" w:rsidR="00692763" w:rsidRDefault="00176F3F">
    <w:pPr>
      <w:pStyle w:val="BodyText"/>
      <w:spacing w:line="14" w:lineRule="auto"/>
    </w:pPr>
    <w:r>
      <w:rPr>
        <w:noProof/>
      </w:rPr>
      <mc:AlternateContent>
        <mc:Choice Requires="wps">
          <w:drawing>
            <wp:anchor distT="0" distB="0" distL="114300" distR="114300" simplePos="0" relativeHeight="503306288" behindDoc="1" locked="0" layoutInCell="1" allowOverlap="1" wp14:anchorId="5186A553" wp14:editId="705104DA">
              <wp:simplePos x="0" y="0"/>
              <wp:positionH relativeFrom="page">
                <wp:posOffset>6643370</wp:posOffset>
              </wp:positionH>
              <wp:positionV relativeFrom="page">
                <wp:posOffset>9114155</wp:posOffset>
              </wp:positionV>
              <wp:extent cx="93345" cy="153670"/>
              <wp:effectExtent l="4445" t="0" r="0" b="0"/>
              <wp:wrapNone/>
              <wp:docPr id="4897598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DEA2" w14:textId="77777777" w:rsidR="00692763" w:rsidRDefault="00A56BE6">
                          <w:pPr>
                            <w:spacing w:before="14"/>
                            <w:ind w:left="20"/>
                            <w:rPr>
                              <w:rFonts w:ascii="Arial"/>
                              <w:sz w:val="18"/>
                            </w:rPr>
                          </w:pPr>
                          <w:r>
                            <w:rPr>
                              <w:rFonts w:ascii="Arial"/>
                              <w:color w:val="2F2F2D"/>
                              <w:w w:val="106"/>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6A553" id="_x0000_t202" coordsize="21600,21600" o:spt="202" path="m,l,21600r21600,l21600,xe">
              <v:stroke joinstyle="miter"/>
              <v:path gradientshapeok="t" o:connecttype="rect"/>
            </v:shapetype>
            <v:shape id="Text Box 1" o:spid="_x0000_s1026" type="#_x0000_t202" style="position:absolute;margin-left:523.1pt;margin-top:717.65pt;width:7.35pt;height:12.1pt;z-index:-1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" filled="f" stroked="f">
              <v:textbox inset="0,0,0,0">
                <w:txbxContent>
                  <w:p w14:paraId="0310DEA2" w14:textId="77777777" w:rsidR="00692763" w:rsidRDefault="00A56BE6">
                    <w:pPr>
                      <w:spacing w:before="14"/>
                      <w:ind w:left="20"/>
                      <w:rPr>
                        <w:rFonts w:ascii="Arial"/>
                        <w:sz w:val="18"/>
                      </w:rPr>
                    </w:pPr>
                    <w:r>
                      <w:rPr>
                        <w:rFonts w:ascii="Arial"/>
                        <w:color w:val="2F2F2D"/>
                        <w:w w:val="106"/>
                        <w:sz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4455" w14:textId="77777777" w:rsidR="00E3280C" w:rsidRDefault="00E3280C">
      <w:r>
        <w:separator/>
      </w:r>
    </w:p>
  </w:footnote>
  <w:footnote w:type="continuationSeparator" w:id="0">
    <w:p w14:paraId="0E4F12AD" w14:textId="77777777" w:rsidR="00E3280C" w:rsidRDefault="00E32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129"/>
    <w:multiLevelType w:val="hybridMultilevel"/>
    <w:tmpl w:val="0602BB8E"/>
    <w:lvl w:ilvl="0" w:tplc="E1DE92AC">
      <w:start w:val="13"/>
      <w:numFmt w:val="decimal"/>
      <w:lvlText w:val="%1."/>
      <w:lvlJc w:val="left"/>
      <w:pPr>
        <w:ind w:left="919" w:hanging="387"/>
      </w:pPr>
      <w:rPr>
        <w:rFonts w:ascii="Times New Roman" w:eastAsia="Century Gothic" w:hAnsi="Times New Roman" w:cs="Times New Roman" w:hint="default"/>
        <w:w w:val="99"/>
        <w:sz w:val="24"/>
        <w:szCs w:val="24"/>
        <w:lang w:val="en-US" w:eastAsia="en-US" w:bidi="en-US"/>
      </w:rPr>
    </w:lvl>
    <w:lvl w:ilvl="1" w:tplc="F3662BA6">
      <w:numFmt w:val="bullet"/>
      <w:lvlText w:val="•"/>
      <w:lvlJc w:val="left"/>
      <w:pPr>
        <w:ind w:left="1756" w:hanging="387"/>
      </w:pPr>
      <w:rPr>
        <w:rFonts w:hint="default"/>
        <w:lang w:val="en-US" w:eastAsia="en-US" w:bidi="en-US"/>
      </w:rPr>
    </w:lvl>
    <w:lvl w:ilvl="2" w:tplc="03808B08">
      <w:numFmt w:val="bullet"/>
      <w:lvlText w:val="•"/>
      <w:lvlJc w:val="left"/>
      <w:pPr>
        <w:ind w:left="2592" w:hanging="387"/>
      </w:pPr>
      <w:rPr>
        <w:rFonts w:hint="default"/>
        <w:lang w:val="en-US" w:eastAsia="en-US" w:bidi="en-US"/>
      </w:rPr>
    </w:lvl>
    <w:lvl w:ilvl="3" w:tplc="5882FEF6">
      <w:numFmt w:val="bullet"/>
      <w:lvlText w:val="•"/>
      <w:lvlJc w:val="left"/>
      <w:pPr>
        <w:ind w:left="3428" w:hanging="387"/>
      </w:pPr>
      <w:rPr>
        <w:rFonts w:hint="default"/>
        <w:lang w:val="en-US" w:eastAsia="en-US" w:bidi="en-US"/>
      </w:rPr>
    </w:lvl>
    <w:lvl w:ilvl="4" w:tplc="C838C7AE">
      <w:numFmt w:val="bullet"/>
      <w:lvlText w:val="•"/>
      <w:lvlJc w:val="left"/>
      <w:pPr>
        <w:ind w:left="4264" w:hanging="387"/>
      </w:pPr>
      <w:rPr>
        <w:rFonts w:hint="default"/>
        <w:lang w:val="en-US" w:eastAsia="en-US" w:bidi="en-US"/>
      </w:rPr>
    </w:lvl>
    <w:lvl w:ilvl="5" w:tplc="D03ACEB0">
      <w:numFmt w:val="bullet"/>
      <w:lvlText w:val="•"/>
      <w:lvlJc w:val="left"/>
      <w:pPr>
        <w:ind w:left="5100" w:hanging="387"/>
      </w:pPr>
      <w:rPr>
        <w:rFonts w:hint="default"/>
        <w:lang w:val="en-US" w:eastAsia="en-US" w:bidi="en-US"/>
      </w:rPr>
    </w:lvl>
    <w:lvl w:ilvl="6" w:tplc="E7A066A6">
      <w:numFmt w:val="bullet"/>
      <w:lvlText w:val="•"/>
      <w:lvlJc w:val="left"/>
      <w:pPr>
        <w:ind w:left="5936" w:hanging="387"/>
      </w:pPr>
      <w:rPr>
        <w:rFonts w:hint="default"/>
        <w:lang w:val="en-US" w:eastAsia="en-US" w:bidi="en-US"/>
      </w:rPr>
    </w:lvl>
    <w:lvl w:ilvl="7" w:tplc="5F92E8A4">
      <w:numFmt w:val="bullet"/>
      <w:lvlText w:val="•"/>
      <w:lvlJc w:val="left"/>
      <w:pPr>
        <w:ind w:left="6772" w:hanging="387"/>
      </w:pPr>
      <w:rPr>
        <w:rFonts w:hint="default"/>
        <w:lang w:val="en-US" w:eastAsia="en-US" w:bidi="en-US"/>
      </w:rPr>
    </w:lvl>
    <w:lvl w:ilvl="8" w:tplc="A23C68CE">
      <w:numFmt w:val="bullet"/>
      <w:lvlText w:val="•"/>
      <w:lvlJc w:val="left"/>
      <w:pPr>
        <w:ind w:left="7608" w:hanging="387"/>
      </w:pPr>
      <w:rPr>
        <w:rFonts w:hint="default"/>
        <w:lang w:val="en-US" w:eastAsia="en-US" w:bidi="en-US"/>
      </w:rPr>
    </w:lvl>
  </w:abstractNum>
  <w:abstractNum w:abstractNumId="1" w15:restartNumberingAfterBreak="0">
    <w:nsid w:val="1A032BAB"/>
    <w:multiLevelType w:val="hybridMultilevel"/>
    <w:tmpl w:val="C0504C54"/>
    <w:lvl w:ilvl="0" w:tplc="A2087F5C">
      <w:start w:val="1"/>
      <w:numFmt w:val="upperLetter"/>
      <w:lvlText w:val="%1."/>
      <w:lvlJc w:val="left"/>
      <w:pPr>
        <w:ind w:left="746" w:hanging="418"/>
      </w:pPr>
      <w:rPr>
        <w:rFonts w:ascii="Times New Roman" w:eastAsia="Century Gothic" w:hAnsi="Times New Roman" w:cs="Times New Roman" w:hint="default"/>
        <w:color w:val="313131"/>
        <w:spacing w:val="-1"/>
        <w:w w:val="99"/>
        <w:sz w:val="24"/>
        <w:szCs w:val="24"/>
        <w:lang w:val="en-US" w:eastAsia="en-US" w:bidi="en-US"/>
      </w:rPr>
    </w:lvl>
    <w:lvl w:ilvl="1" w:tplc="4D82C70A">
      <w:start w:val="1"/>
      <w:numFmt w:val="decimal"/>
      <w:lvlText w:val="%2."/>
      <w:lvlJc w:val="left"/>
      <w:pPr>
        <w:ind w:left="919" w:hanging="360"/>
      </w:pPr>
      <w:rPr>
        <w:rFonts w:hint="default"/>
        <w:w w:val="99"/>
        <w:lang w:val="en-US" w:eastAsia="en-US" w:bidi="en-US"/>
      </w:rPr>
    </w:lvl>
    <w:lvl w:ilvl="2" w:tplc="5510BAE6">
      <w:numFmt w:val="bullet"/>
      <w:lvlText w:val="•"/>
      <w:lvlJc w:val="left"/>
      <w:pPr>
        <w:ind w:left="920" w:hanging="360"/>
      </w:pPr>
      <w:rPr>
        <w:rFonts w:hint="default"/>
        <w:lang w:val="en-US" w:eastAsia="en-US" w:bidi="en-US"/>
      </w:rPr>
    </w:lvl>
    <w:lvl w:ilvl="3" w:tplc="922038AA">
      <w:numFmt w:val="bullet"/>
      <w:lvlText w:val="•"/>
      <w:lvlJc w:val="left"/>
      <w:pPr>
        <w:ind w:left="1000" w:hanging="360"/>
      </w:pPr>
      <w:rPr>
        <w:rFonts w:hint="default"/>
        <w:lang w:val="en-US" w:eastAsia="en-US" w:bidi="en-US"/>
      </w:rPr>
    </w:lvl>
    <w:lvl w:ilvl="4" w:tplc="54384C18">
      <w:numFmt w:val="bullet"/>
      <w:lvlText w:val="•"/>
      <w:lvlJc w:val="left"/>
      <w:pPr>
        <w:ind w:left="2182" w:hanging="360"/>
      </w:pPr>
      <w:rPr>
        <w:rFonts w:hint="default"/>
        <w:lang w:val="en-US" w:eastAsia="en-US" w:bidi="en-US"/>
      </w:rPr>
    </w:lvl>
    <w:lvl w:ilvl="5" w:tplc="8DEE762E">
      <w:numFmt w:val="bullet"/>
      <w:lvlText w:val="•"/>
      <w:lvlJc w:val="left"/>
      <w:pPr>
        <w:ind w:left="3365" w:hanging="360"/>
      </w:pPr>
      <w:rPr>
        <w:rFonts w:hint="default"/>
        <w:lang w:val="en-US" w:eastAsia="en-US" w:bidi="en-US"/>
      </w:rPr>
    </w:lvl>
    <w:lvl w:ilvl="6" w:tplc="64B4B44E">
      <w:numFmt w:val="bullet"/>
      <w:lvlText w:val="•"/>
      <w:lvlJc w:val="left"/>
      <w:pPr>
        <w:ind w:left="4548" w:hanging="360"/>
      </w:pPr>
      <w:rPr>
        <w:rFonts w:hint="default"/>
        <w:lang w:val="en-US" w:eastAsia="en-US" w:bidi="en-US"/>
      </w:rPr>
    </w:lvl>
    <w:lvl w:ilvl="7" w:tplc="85768D86">
      <w:numFmt w:val="bullet"/>
      <w:lvlText w:val="•"/>
      <w:lvlJc w:val="left"/>
      <w:pPr>
        <w:ind w:left="5731" w:hanging="360"/>
      </w:pPr>
      <w:rPr>
        <w:rFonts w:hint="default"/>
        <w:lang w:val="en-US" w:eastAsia="en-US" w:bidi="en-US"/>
      </w:rPr>
    </w:lvl>
    <w:lvl w:ilvl="8" w:tplc="BD342DAE">
      <w:numFmt w:val="bullet"/>
      <w:lvlText w:val="•"/>
      <w:lvlJc w:val="left"/>
      <w:pPr>
        <w:ind w:left="6914" w:hanging="360"/>
      </w:pPr>
      <w:rPr>
        <w:rFonts w:hint="default"/>
        <w:lang w:val="en-US" w:eastAsia="en-US" w:bidi="en-US"/>
      </w:rPr>
    </w:lvl>
  </w:abstractNum>
  <w:abstractNum w:abstractNumId="2" w15:restartNumberingAfterBreak="0">
    <w:nsid w:val="1CBA37F5"/>
    <w:multiLevelType w:val="hybridMultilevel"/>
    <w:tmpl w:val="BC5817E0"/>
    <w:lvl w:ilvl="0" w:tplc="2BE44946">
      <w:start w:val="1"/>
      <w:numFmt w:val="decimal"/>
      <w:lvlText w:val="%1."/>
      <w:lvlJc w:val="left"/>
      <w:pPr>
        <w:ind w:left="739" w:hanging="209"/>
      </w:pPr>
      <w:rPr>
        <w:rFonts w:ascii="Times New Roman" w:eastAsia="Century Gothic" w:hAnsi="Times New Roman" w:cs="Times New Roman" w:hint="default"/>
        <w:w w:val="99"/>
        <w:sz w:val="24"/>
        <w:szCs w:val="24"/>
        <w:lang w:val="en-US" w:eastAsia="en-US" w:bidi="en-US"/>
      </w:rPr>
    </w:lvl>
    <w:lvl w:ilvl="1" w:tplc="6ECE6CCA">
      <w:numFmt w:val="bullet"/>
      <w:lvlText w:val="•"/>
      <w:lvlJc w:val="left"/>
      <w:pPr>
        <w:ind w:left="1594" w:hanging="209"/>
      </w:pPr>
      <w:rPr>
        <w:rFonts w:hint="default"/>
        <w:lang w:val="en-US" w:eastAsia="en-US" w:bidi="en-US"/>
      </w:rPr>
    </w:lvl>
    <w:lvl w:ilvl="2" w:tplc="239EC7AE">
      <w:numFmt w:val="bullet"/>
      <w:lvlText w:val="•"/>
      <w:lvlJc w:val="left"/>
      <w:pPr>
        <w:ind w:left="2448" w:hanging="209"/>
      </w:pPr>
      <w:rPr>
        <w:rFonts w:hint="default"/>
        <w:lang w:val="en-US" w:eastAsia="en-US" w:bidi="en-US"/>
      </w:rPr>
    </w:lvl>
    <w:lvl w:ilvl="3" w:tplc="F1EC8690">
      <w:numFmt w:val="bullet"/>
      <w:lvlText w:val="•"/>
      <w:lvlJc w:val="left"/>
      <w:pPr>
        <w:ind w:left="3302" w:hanging="209"/>
      </w:pPr>
      <w:rPr>
        <w:rFonts w:hint="default"/>
        <w:lang w:val="en-US" w:eastAsia="en-US" w:bidi="en-US"/>
      </w:rPr>
    </w:lvl>
    <w:lvl w:ilvl="4" w:tplc="DDF21AC8">
      <w:numFmt w:val="bullet"/>
      <w:lvlText w:val="•"/>
      <w:lvlJc w:val="left"/>
      <w:pPr>
        <w:ind w:left="4156" w:hanging="209"/>
      </w:pPr>
      <w:rPr>
        <w:rFonts w:hint="default"/>
        <w:lang w:val="en-US" w:eastAsia="en-US" w:bidi="en-US"/>
      </w:rPr>
    </w:lvl>
    <w:lvl w:ilvl="5" w:tplc="F566CD18">
      <w:numFmt w:val="bullet"/>
      <w:lvlText w:val="•"/>
      <w:lvlJc w:val="left"/>
      <w:pPr>
        <w:ind w:left="5010" w:hanging="209"/>
      </w:pPr>
      <w:rPr>
        <w:rFonts w:hint="default"/>
        <w:lang w:val="en-US" w:eastAsia="en-US" w:bidi="en-US"/>
      </w:rPr>
    </w:lvl>
    <w:lvl w:ilvl="6" w:tplc="B6F688A4">
      <w:numFmt w:val="bullet"/>
      <w:lvlText w:val="•"/>
      <w:lvlJc w:val="left"/>
      <w:pPr>
        <w:ind w:left="5864" w:hanging="209"/>
      </w:pPr>
      <w:rPr>
        <w:rFonts w:hint="default"/>
        <w:lang w:val="en-US" w:eastAsia="en-US" w:bidi="en-US"/>
      </w:rPr>
    </w:lvl>
    <w:lvl w:ilvl="7" w:tplc="89529A16">
      <w:numFmt w:val="bullet"/>
      <w:lvlText w:val="•"/>
      <w:lvlJc w:val="left"/>
      <w:pPr>
        <w:ind w:left="6718" w:hanging="209"/>
      </w:pPr>
      <w:rPr>
        <w:rFonts w:hint="default"/>
        <w:lang w:val="en-US" w:eastAsia="en-US" w:bidi="en-US"/>
      </w:rPr>
    </w:lvl>
    <w:lvl w:ilvl="8" w:tplc="AC28105A">
      <w:numFmt w:val="bullet"/>
      <w:lvlText w:val="•"/>
      <w:lvlJc w:val="left"/>
      <w:pPr>
        <w:ind w:left="7572" w:hanging="209"/>
      </w:pPr>
      <w:rPr>
        <w:rFonts w:hint="default"/>
        <w:lang w:val="en-US" w:eastAsia="en-US" w:bidi="en-US"/>
      </w:rPr>
    </w:lvl>
  </w:abstractNum>
  <w:abstractNum w:abstractNumId="3" w15:restartNumberingAfterBreak="0">
    <w:nsid w:val="1D86618D"/>
    <w:multiLevelType w:val="hybridMultilevel"/>
    <w:tmpl w:val="2E5252C2"/>
    <w:lvl w:ilvl="0" w:tplc="57D62FB8">
      <w:start w:val="2"/>
      <w:numFmt w:val="decimal"/>
      <w:lvlText w:val="%1."/>
      <w:lvlJc w:val="left"/>
      <w:pPr>
        <w:ind w:left="928" w:hanging="279"/>
      </w:pPr>
      <w:rPr>
        <w:rFonts w:ascii="Times New Roman" w:eastAsia="Century Gothic" w:hAnsi="Times New Roman" w:cs="Times New Roman" w:hint="default"/>
        <w:w w:val="99"/>
        <w:sz w:val="24"/>
        <w:szCs w:val="24"/>
        <w:lang w:val="en-US" w:eastAsia="en-US" w:bidi="en-US"/>
      </w:rPr>
    </w:lvl>
    <w:lvl w:ilvl="1" w:tplc="5F7EDC9E">
      <w:numFmt w:val="bullet"/>
      <w:lvlText w:val="•"/>
      <w:lvlJc w:val="left"/>
      <w:pPr>
        <w:ind w:left="1756" w:hanging="279"/>
      </w:pPr>
      <w:rPr>
        <w:rFonts w:hint="default"/>
        <w:lang w:val="en-US" w:eastAsia="en-US" w:bidi="en-US"/>
      </w:rPr>
    </w:lvl>
    <w:lvl w:ilvl="2" w:tplc="4C1AF5A0">
      <w:numFmt w:val="bullet"/>
      <w:lvlText w:val="•"/>
      <w:lvlJc w:val="left"/>
      <w:pPr>
        <w:ind w:left="2592" w:hanging="279"/>
      </w:pPr>
      <w:rPr>
        <w:rFonts w:hint="default"/>
        <w:lang w:val="en-US" w:eastAsia="en-US" w:bidi="en-US"/>
      </w:rPr>
    </w:lvl>
    <w:lvl w:ilvl="3" w:tplc="8CAC15BA">
      <w:numFmt w:val="bullet"/>
      <w:lvlText w:val="•"/>
      <w:lvlJc w:val="left"/>
      <w:pPr>
        <w:ind w:left="3428" w:hanging="279"/>
      </w:pPr>
      <w:rPr>
        <w:rFonts w:hint="default"/>
        <w:lang w:val="en-US" w:eastAsia="en-US" w:bidi="en-US"/>
      </w:rPr>
    </w:lvl>
    <w:lvl w:ilvl="4" w:tplc="BD68DA4A">
      <w:numFmt w:val="bullet"/>
      <w:lvlText w:val="•"/>
      <w:lvlJc w:val="left"/>
      <w:pPr>
        <w:ind w:left="4264" w:hanging="279"/>
      </w:pPr>
      <w:rPr>
        <w:rFonts w:hint="default"/>
        <w:lang w:val="en-US" w:eastAsia="en-US" w:bidi="en-US"/>
      </w:rPr>
    </w:lvl>
    <w:lvl w:ilvl="5" w:tplc="FD74FBE0">
      <w:numFmt w:val="bullet"/>
      <w:lvlText w:val="•"/>
      <w:lvlJc w:val="left"/>
      <w:pPr>
        <w:ind w:left="5100" w:hanging="279"/>
      </w:pPr>
      <w:rPr>
        <w:rFonts w:hint="default"/>
        <w:lang w:val="en-US" w:eastAsia="en-US" w:bidi="en-US"/>
      </w:rPr>
    </w:lvl>
    <w:lvl w:ilvl="6" w:tplc="5B82DE62">
      <w:numFmt w:val="bullet"/>
      <w:lvlText w:val="•"/>
      <w:lvlJc w:val="left"/>
      <w:pPr>
        <w:ind w:left="5936" w:hanging="279"/>
      </w:pPr>
      <w:rPr>
        <w:rFonts w:hint="default"/>
        <w:lang w:val="en-US" w:eastAsia="en-US" w:bidi="en-US"/>
      </w:rPr>
    </w:lvl>
    <w:lvl w:ilvl="7" w:tplc="1AD245EE">
      <w:numFmt w:val="bullet"/>
      <w:lvlText w:val="•"/>
      <w:lvlJc w:val="left"/>
      <w:pPr>
        <w:ind w:left="6772" w:hanging="279"/>
      </w:pPr>
      <w:rPr>
        <w:rFonts w:hint="default"/>
        <w:lang w:val="en-US" w:eastAsia="en-US" w:bidi="en-US"/>
      </w:rPr>
    </w:lvl>
    <w:lvl w:ilvl="8" w:tplc="35824C9C">
      <w:numFmt w:val="bullet"/>
      <w:lvlText w:val="•"/>
      <w:lvlJc w:val="left"/>
      <w:pPr>
        <w:ind w:left="7608" w:hanging="279"/>
      </w:pPr>
      <w:rPr>
        <w:rFonts w:hint="default"/>
        <w:lang w:val="en-US" w:eastAsia="en-US" w:bidi="en-US"/>
      </w:rPr>
    </w:lvl>
  </w:abstractNum>
  <w:abstractNum w:abstractNumId="4" w15:restartNumberingAfterBreak="0">
    <w:nsid w:val="35386716"/>
    <w:multiLevelType w:val="hybridMultilevel"/>
    <w:tmpl w:val="B9EE9578"/>
    <w:lvl w:ilvl="0" w:tplc="0CAA5926">
      <w:start w:val="1"/>
      <w:numFmt w:val="upperRoman"/>
      <w:lvlText w:val="%1."/>
      <w:lvlJc w:val="left"/>
      <w:pPr>
        <w:ind w:left="861" w:hanging="212"/>
      </w:pPr>
      <w:rPr>
        <w:rFonts w:ascii="Times New Roman" w:eastAsia="Century Gothic" w:hAnsi="Times New Roman" w:cs="Times New Roman" w:hint="default"/>
        <w:spacing w:val="0"/>
        <w:w w:val="99"/>
        <w:sz w:val="24"/>
        <w:szCs w:val="24"/>
        <w:lang w:val="en-US" w:eastAsia="en-US" w:bidi="en-US"/>
      </w:rPr>
    </w:lvl>
    <w:lvl w:ilvl="1" w:tplc="B03C97FC">
      <w:start w:val="1"/>
      <w:numFmt w:val="lowerLetter"/>
      <w:lvlText w:val="%2."/>
      <w:lvlJc w:val="left"/>
      <w:pPr>
        <w:ind w:left="1279" w:hanging="360"/>
      </w:pPr>
      <w:rPr>
        <w:rFonts w:ascii="Times New Roman" w:eastAsia="Century Gothic" w:hAnsi="Times New Roman" w:cs="Times New Roman" w:hint="default"/>
        <w:color w:val="3A3A3A"/>
        <w:w w:val="99"/>
        <w:sz w:val="24"/>
        <w:szCs w:val="24"/>
        <w:lang w:val="en-US" w:eastAsia="en-US" w:bidi="en-US"/>
      </w:rPr>
    </w:lvl>
    <w:lvl w:ilvl="2" w:tplc="15247178">
      <w:numFmt w:val="bullet"/>
      <w:lvlText w:val="•"/>
      <w:lvlJc w:val="left"/>
      <w:pPr>
        <w:ind w:left="2168" w:hanging="360"/>
      </w:pPr>
      <w:rPr>
        <w:rFonts w:hint="default"/>
        <w:lang w:val="en-US" w:eastAsia="en-US" w:bidi="en-US"/>
      </w:rPr>
    </w:lvl>
    <w:lvl w:ilvl="3" w:tplc="A40C0ED0">
      <w:numFmt w:val="bullet"/>
      <w:lvlText w:val="•"/>
      <w:lvlJc w:val="left"/>
      <w:pPr>
        <w:ind w:left="3057" w:hanging="360"/>
      </w:pPr>
      <w:rPr>
        <w:rFonts w:hint="default"/>
        <w:lang w:val="en-US" w:eastAsia="en-US" w:bidi="en-US"/>
      </w:rPr>
    </w:lvl>
    <w:lvl w:ilvl="4" w:tplc="99AA8924">
      <w:numFmt w:val="bullet"/>
      <w:lvlText w:val="•"/>
      <w:lvlJc w:val="left"/>
      <w:pPr>
        <w:ind w:left="3946" w:hanging="360"/>
      </w:pPr>
      <w:rPr>
        <w:rFonts w:hint="default"/>
        <w:lang w:val="en-US" w:eastAsia="en-US" w:bidi="en-US"/>
      </w:rPr>
    </w:lvl>
    <w:lvl w:ilvl="5" w:tplc="B9F206D0">
      <w:numFmt w:val="bullet"/>
      <w:lvlText w:val="•"/>
      <w:lvlJc w:val="left"/>
      <w:pPr>
        <w:ind w:left="4835" w:hanging="360"/>
      </w:pPr>
      <w:rPr>
        <w:rFonts w:hint="default"/>
        <w:lang w:val="en-US" w:eastAsia="en-US" w:bidi="en-US"/>
      </w:rPr>
    </w:lvl>
    <w:lvl w:ilvl="6" w:tplc="A8B80F62">
      <w:numFmt w:val="bullet"/>
      <w:lvlText w:val="•"/>
      <w:lvlJc w:val="left"/>
      <w:pPr>
        <w:ind w:left="5724" w:hanging="360"/>
      </w:pPr>
      <w:rPr>
        <w:rFonts w:hint="default"/>
        <w:lang w:val="en-US" w:eastAsia="en-US" w:bidi="en-US"/>
      </w:rPr>
    </w:lvl>
    <w:lvl w:ilvl="7" w:tplc="5DCA720A">
      <w:numFmt w:val="bullet"/>
      <w:lvlText w:val="•"/>
      <w:lvlJc w:val="left"/>
      <w:pPr>
        <w:ind w:left="6613" w:hanging="360"/>
      </w:pPr>
      <w:rPr>
        <w:rFonts w:hint="default"/>
        <w:lang w:val="en-US" w:eastAsia="en-US" w:bidi="en-US"/>
      </w:rPr>
    </w:lvl>
    <w:lvl w:ilvl="8" w:tplc="602E3EA8">
      <w:numFmt w:val="bullet"/>
      <w:lvlText w:val="•"/>
      <w:lvlJc w:val="left"/>
      <w:pPr>
        <w:ind w:left="7502" w:hanging="360"/>
      </w:pPr>
      <w:rPr>
        <w:rFonts w:hint="default"/>
        <w:lang w:val="en-US" w:eastAsia="en-US" w:bidi="en-US"/>
      </w:rPr>
    </w:lvl>
  </w:abstractNum>
  <w:abstractNum w:abstractNumId="5" w15:restartNumberingAfterBreak="0">
    <w:nsid w:val="442208BB"/>
    <w:multiLevelType w:val="hybridMultilevel"/>
    <w:tmpl w:val="4CE0C11C"/>
    <w:lvl w:ilvl="0" w:tplc="0BAACE5E">
      <w:start w:val="1"/>
      <w:numFmt w:val="upperLetter"/>
      <w:lvlText w:val="%1."/>
      <w:lvlJc w:val="left"/>
      <w:pPr>
        <w:ind w:left="470" w:hanging="269"/>
      </w:pPr>
      <w:rPr>
        <w:rFonts w:hint="default"/>
        <w:spacing w:val="-1"/>
        <w:w w:val="99"/>
        <w:lang w:val="en-US" w:eastAsia="en-US" w:bidi="en-US"/>
      </w:rPr>
    </w:lvl>
    <w:lvl w:ilvl="1" w:tplc="887A3310">
      <w:numFmt w:val="bullet"/>
      <w:lvlText w:val="•"/>
      <w:lvlJc w:val="left"/>
      <w:pPr>
        <w:ind w:left="1360" w:hanging="269"/>
      </w:pPr>
      <w:rPr>
        <w:rFonts w:hint="default"/>
        <w:lang w:val="en-US" w:eastAsia="en-US" w:bidi="en-US"/>
      </w:rPr>
    </w:lvl>
    <w:lvl w:ilvl="2" w:tplc="6EDC8518">
      <w:numFmt w:val="bullet"/>
      <w:lvlText w:val="•"/>
      <w:lvlJc w:val="left"/>
      <w:pPr>
        <w:ind w:left="2240" w:hanging="269"/>
      </w:pPr>
      <w:rPr>
        <w:rFonts w:hint="default"/>
        <w:lang w:val="en-US" w:eastAsia="en-US" w:bidi="en-US"/>
      </w:rPr>
    </w:lvl>
    <w:lvl w:ilvl="3" w:tplc="4862274A">
      <w:numFmt w:val="bullet"/>
      <w:lvlText w:val="•"/>
      <w:lvlJc w:val="left"/>
      <w:pPr>
        <w:ind w:left="3120" w:hanging="269"/>
      </w:pPr>
      <w:rPr>
        <w:rFonts w:hint="default"/>
        <w:lang w:val="en-US" w:eastAsia="en-US" w:bidi="en-US"/>
      </w:rPr>
    </w:lvl>
    <w:lvl w:ilvl="4" w:tplc="BE86B1EC">
      <w:numFmt w:val="bullet"/>
      <w:lvlText w:val="•"/>
      <w:lvlJc w:val="left"/>
      <w:pPr>
        <w:ind w:left="4000" w:hanging="269"/>
      </w:pPr>
      <w:rPr>
        <w:rFonts w:hint="default"/>
        <w:lang w:val="en-US" w:eastAsia="en-US" w:bidi="en-US"/>
      </w:rPr>
    </w:lvl>
    <w:lvl w:ilvl="5" w:tplc="4D74CC34">
      <w:numFmt w:val="bullet"/>
      <w:lvlText w:val="•"/>
      <w:lvlJc w:val="left"/>
      <w:pPr>
        <w:ind w:left="4880" w:hanging="269"/>
      </w:pPr>
      <w:rPr>
        <w:rFonts w:hint="default"/>
        <w:lang w:val="en-US" w:eastAsia="en-US" w:bidi="en-US"/>
      </w:rPr>
    </w:lvl>
    <w:lvl w:ilvl="6" w:tplc="91DE8954">
      <w:numFmt w:val="bullet"/>
      <w:lvlText w:val="•"/>
      <w:lvlJc w:val="left"/>
      <w:pPr>
        <w:ind w:left="5760" w:hanging="269"/>
      </w:pPr>
      <w:rPr>
        <w:rFonts w:hint="default"/>
        <w:lang w:val="en-US" w:eastAsia="en-US" w:bidi="en-US"/>
      </w:rPr>
    </w:lvl>
    <w:lvl w:ilvl="7" w:tplc="E076A75E">
      <w:numFmt w:val="bullet"/>
      <w:lvlText w:val="•"/>
      <w:lvlJc w:val="left"/>
      <w:pPr>
        <w:ind w:left="6640" w:hanging="269"/>
      </w:pPr>
      <w:rPr>
        <w:rFonts w:hint="default"/>
        <w:lang w:val="en-US" w:eastAsia="en-US" w:bidi="en-US"/>
      </w:rPr>
    </w:lvl>
    <w:lvl w:ilvl="8" w:tplc="3CA4E39A">
      <w:numFmt w:val="bullet"/>
      <w:lvlText w:val="•"/>
      <w:lvlJc w:val="left"/>
      <w:pPr>
        <w:ind w:left="7520" w:hanging="269"/>
      </w:pPr>
      <w:rPr>
        <w:rFonts w:hint="default"/>
        <w:lang w:val="en-US" w:eastAsia="en-US" w:bidi="en-US"/>
      </w:rPr>
    </w:lvl>
  </w:abstractNum>
  <w:abstractNum w:abstractNumId="6" w15:restartNumberingAfterBreak="0">
    <w:nsid w:val="59A424DF"/>
    <w:multiLevelType w:val="hybridMultilevel"/>
    <w:tmpl w:val="BC129132"/>
    <w:lvl w:ilvl="0" w:tplc="AE6E2266">
      <w:start w:val="1"/>
      <w:numFmt w:val="upperRoman"/>
      <w:lvlText w:val="%1."/>
      <w:lvlJc w:val="left"/>
      <w:pPr>
        <w:ind w:left="502" w:hanging="267"/>
        <w:jc w:val="right"/>
      </w:pPr>
      <w:rPr>
        <w:rFonts w:ascii="Times New Roman" w:eastAsia="Century Gothic" w:hAnsi="Times New Roman" w:cs="Times New Roman" w:hint="default"/>
        <w:spacing w:val="0"/>
        <w:w w:val="99"/>
        <w:sz w:val="24"/>
        <w:szCs w:val="24"/>
        <w:lang w:val="en-US" w:eastAsia="en-US" w:bidi="en-US"/>
      </w:rPr>
    </w:lvl>
    <w:lvl w:ilvl="1" w:tplc="9E048774">
      <w:start w:val="1"/>
      <w:numFmt w:val="upperLetter"/>
      <w:lvlText w:val="%2."/>
      <w:lvlJc w:val="left"/>
      <w:pPr>
        <w:ind w:left="1574" w:hanging="648"/>
      </w:pPr>
      <w:rPr>
        <w:rFonts w:hint="default"/>
        <w:spacing w:val="-1"/>
        <w:w w:val="99"/>
        <w:lang w:val="en-US" w:eastAsia="en-US" w:bidi="en-US"/>
      </w:rPr>
    </w:lvl>
    <w:lvl w:ilvl="2" w:tplc="D5B2BFF4">
      <w:start w:val="1"/>
      <w:numFmt w:val="decimal"/>
      <w:lvlText w:val="%3."/>
      <w:lvlJc w:val="left"/>
      <w:pPr>
        <w:ind w:left="610" w:hanging="648"/>
      </w:pPr>
      <w:rPr>
        <w:rFonts w:hint="default"/>
        <w:w w:val="99"/>
        <w:lang w:val="en-US" w:eastAsia="en-US" w:bidi="en-US"/>
      </w:rPr>
    </w:lvl>
    <w:lvl w:ilvl="3" w:tplc="AD6A2994">
      <w:numFmt w:val="bullet"/>
      <w:lvlText w:val="•"/>
      <w:lvlJc w:val="left"/>
      <w:pPr>
        <w:ind w:left="740" w:hanging="648"/>
      </w:pPr>
      <w:rPr>
        <w:rFonts w:hint="default"/>
        <w:lang w:val="en-US" w:eastAsia="en-US" w:bidi="en-US"/>
      </w:rPr>
    </w:lvl>
    <w:lvl w:ilvl="4" w:tplc="69C29170">
      <w:numFmt w:val="bullet"/>
      <w:lvlText w:val="•"/>
      <w:lvlJc w:val="left"/>
      <w:pPr>
        <w:ind w:left="880" w:hanging="648"/>
      </w:pPr>
      <w:rPr>
        <w:rFonts w:hint="default"/>
        <w:lang w:val="en-US" w:eastAsia="en-US" w:bidi="en-US"/>
      </w:rPr>
    </w:lvl>
    <w:lvl w:ilvl="5" w:tplc="0164C87A">
      <w:numFmt w:val="bullet"/>
      <w:lvlText w:val="•"/>
      <w:lvlJc w:val="left"/>
      <w:pPr>
        <w:ind w:left="920" w:hanging="648"/>
      </w:pPr>
      <w:rPr>
        <w:rFonts w:hint="default"/>
        <w:lang w:val="en-US" w:eastAsia="en-US" w:bidi="en-US"/>
      </w:rPr>
    </w:lvl>
    <w:lvl w:ilvl="6" w:tplc="7AB84ACC">
      <w:numFmt w:val="bullet"/>
      <w:lvlText w:val="•"/>
      <w:lvlJc w:val="left"/>
      <w:pPr>
        <w:ind w:left="1000" w:hanging="648"/>
      </w:pPr>
      <w:rPr>
        <w:rFonts w:hint="default"/>
        <w:lang w:val="en-US" w:eastAsia="en-US" w:bidi="en-US"/>
      </w:rPr>
    </w:lvl>
    <w:lvl w:ilvl="7" w:tplc="C46CEA06">
      <w:numFmt w:val="bullet"/>
      <w:lvlText w:val="•"/>
      <w:lvlJc w:val="left"/>
      <w:pPr>
        <w:ind w:left="1580" w:hanging="648"/>
      </w:pPr>
      <w:rPr>
        <w:rFonts w:hint="default"/>
        <w:lang w:val="en-US" w:eastAsia="en-US" w:bidi="en-US"/>
      </w:rPr>
    </w:lvl>
    <w:lvl w:ilvl="8" w:tplc="8E283EF8">
      <w:numFmt w:val="bullet"/>
      <w:lvlText w:val="•"/>
      <w:lvlJc w:val="left"/>
      <w:pPr>
        <w:ind w:left="4146" w:hanging="648"/>
      </w:pPr>
      <w:rPr>
        <w:rFonts w:hint="default"/>
        <w:lang w:val="en-US" w:eastAsia="en-US" w:bidi="en-US"/>
      </w:rPr>
    </w:lvl>
  </w:abstractNum>
  <w:abstractNum w:abstractNumId="7" w15:restartNumberingAfterBreak="0">
    <w:nsid w:val="5CE875BD"/>
    <w:multiLevelType w:val="hybridMultilevel"/>
    <w:tmpl w:val="BF106E40"/>
    <w:lvl w:ilvl="0" w:tplc="0DC4760A">
      <w:start w:val="1"/>
      <w:numFmt w:val="decimal"/>
      <w:lvlText w:val="%1."/>
      <w:lvlJc w:val="left"/>
      <w:pPr>
        <w:ind w:left="981" w:hanging="332"/>
        <w:jc w:val="right"/>
      </w:pPr>
      <w:rPr>
        <w:rFonts w:ascii="Times New Roman" w:eastAsia="Century Gothic" w:hAnsi="Times New Roman" w:cs="Times New Roman" w:hint="default"/>
        <w:w w:val="99"/>
        <w:sz w:val="24"/>
        <w:szCs w:val="24"/>
        <w:lang w:val="en-US" w:eastAsia="en-US" w:bidi="en-US"/>
      </w:rPr>
    </w:lvl>
    <w:lvl w:ilvl="1" w:tplc="EAB83F14">
      <w:start w:val="1"/>
      <w:numFmt w:val="lowerLetter"/>
      <w:lvlText w:val="%2."/>
      <w:lvlJc w:val="left"/>
      <w:pPr>
        <w:ind w:left="1371" w:hanging="360"/>
      </w:pPr>
      <w:rPr>
        <w:rFonts w:hint="default"/>
        <w:w w:val="99"/>
        <w:lang w:val="en-US" w:eastAsia="en-US" w:bidi="en-US"/>
      </w:rPr>
    </w:lvl>
    <w:lvl w:ilvl="2" w:tplc="30F0F4BC">
      <w:numFmt w:val="bullet"/>
      <w:lvlText w:val="•"/>
      <w:lvlJc w:val="left"/>
      <w:pPr>
        <w:ind w:left="1380" w:hanging="360"/>
      </w:pPr>
      <w:rPr>
        <w:rFonts w:hint="default"/>
        <w:lang w:val="en-US" w:eastAsia="en-US" w:bidi="en-US"/>
      </w:rPr>
    </w:lvl>
    <w:lvl w:ilvl="3" w:tplc="976A5FC8">
      <w:numFmt w:val="bullet"/>
      <w:lvlText w:val="•"/>
      <w:lvlJc w:val="left"/>
      <w:pPr>
        <w:ind w:left="2367" w:hanging="360"/>
      </w:pPr>
      <w:rPr>
        <w:rFonts w:hint="default"/>
        <w:lang w:val="en-US" w:eastAsia="en-US" w:bidi="en-US"/>
      </w:rPr>
    </w:lvl>
    <w:lvl w:ilvl="4" w:tplc="D8781218">
      <w:numFmt w:val="bullet"/>
      <w:lvlText w:val="•"/>
      <w:lvlJc w:val="left"/>
      <w:pPr>
        <w:ind w:left="3355" w:hanging="360"/>
      </w:pPr>
      <w:rPr>
        <w:rFonts w:hint="default"/>
        <w:lang w:val="en-US" w:eastAsia="en-US" w:bidi="en-US"/>
      </w:rPr>
    </w:lvl>
    <w:lvl w:ilvl="5" w:tplc="7254883A">
      <w:numFmt w:val="bullet"/>
      <w:lvlText w:val="•"/>
      <w:lvlJc w:val="left"/>
      <w:pPr>
        <w:ind w:left="4342" w:hanging="360"/>
      </w:pPr>
      <w:rPr>
        <w:rFonts w:hint="default"/>
        <w:lang w:val="en-US" w:eastAsia="en-US" w:bidi="en-US"/>
      </w:rPr>
    </w:lvl>
    <w:lvl w:ilvl="6" w:tplc="BABE9346">
      <w:numFmt w:val="bullet"/>
      <w:lvlText w:val="•"/>
      <w:lvlJc w:val="left"/>
      <w:pPr>
        <w:ind w:left="5330" w:hanging="360"/>
      </w:pPr>
      <w:rPr>
        <w:rFonts w:hint="default"/>
        <w:lang w:val="en-US" w:eastAsia="en-US" w:bidi="en-US"/>
      </w:rPr>
    </w:lvl>
    <w:lvl w:ilvl="7" w:tplc="7D22FEB6">
      <w:numFmt w:val="bullet"/>
      <w:lvlText w:val="•"/>
      <w:lvlJc w:val="left"/>
      <w:pPr>
        <w:ind w:left="6317" w:hanging="360"/>
      </w:pPr>
      <w:rPr>
        <w:rFonts w:hint="default"/>
        <w:lang w:val="en-US" w:eastAsia="en-US" w:bidi="en-US"/>
      </w:rPr>
    </w:lvl>
    <w:lvl w:ilvl="8" w:tplc="4664EA2A">
      <w:numFmt w:val="bullet"/>
      <w:lvlText w:val="•"/>
      <w:lvlJc w:val="left"/>
      <w:pPr>
        <w:ind w:left="7305" w:hanging="360"/>
      </w:pPr>
      <w:rPr>
        <w:rFonts w:hint="default"/>
        <w:lang w:val="en-US" w:eastAsia="en-US" w:bidi="en-US"/>
      </w:rPr>
    </w:lvl>
  </w:abstractNum>
  <w:abstractNum w:abstractNumId="8" w15:restartNumberingAfterBreak="0">
    <w:nsid w:val="5E0068AB"/>
    <w:multiLevelType w:val="hybridMultilevel"/>
    <w:tmpl w:val="4768AFD8"/>
    <w:lvl w:ilvl="0" w:tplc="9650E636">
      <w:start w:val="1"/>
      <w:numFmt w:val="upperLetter"/>
      <w:lvlText w:val="%1."/>
      <w:lvlJc w:val="left"/>
      <w:pPr>
        <w:ind w:left="595" w:hanging="360"/>
      </w:pPr>
      <w:rPr>
        <w:rFonts w:ascii="Times New Roman" w:eastAsia="Century Gothic" w:hAnsi="Times New Roman" w:cs="Times New Roman" w:hint="default"/>
        <w:color w:val="0E0E0E"/>
        <w:spacing w:val="-1"/>
        <w:w w:val="99"/>
        <w:sz w:val="24"/>
        <w:szCs w:val="24"/>
        <w:lang w:val="en-US" w:eastAsia="en-US" w:bidi="en-US"/>
      </w:rPr>
    </w:lvl>
    <w:lvl w:ilvl="1" w:tplc="0DC46618">
      <w:numFmt w:val="bullet"/>
      <w:lvlText w:val="•"/>
      <w:lvlJc w:val="left"/>
      <w:pPr>
        <w:ind w:left="1468" w:hanging="360"/>
      </w:pPr>
      <w:rPr>
        <w:rFonts w:hint="default"/>
        <w:lang w:val="en-US" w:eastAsia="en-US" w:bidi="en-US"/>
      </w:rPr>
    </w:lvl>
    <w:lvl w:ilvl="2" w:tplc="0AF0D2B6">
      <w:numFmt w:val="bullet"/>
      <w:lvlText w:val="•"/>
      <w:lvlJc w:val="left"/>
      <w:pPr>
        <w:ind w:left="2336" w:hanging="360"/>
      </w:pPr>
      <w:rPr>
        <w:rFonts w:hint="default"/>
        <w:lang w:val="en-US" w:eastAsia="en-US" w:bidi="en-US"/>
      </w:rPr>
    </w:lvl>
    <w:lvl w:ilvl="3" w:tplc="2500C376">
      <w:numFmt w:val="bullet"/>
      <w:lvlText w:val="•"/>
      <w:lvlJc w:val="left"/>
      <w:pPr>
        <w:ind w:left="3204" w:hanging="360"/>
      </w:pPr>
      <w:rPr>
        <w:rFonts w:hint="default"/>
        <w:lang w:val="en-US" w:eastAsia="en-US" w:bidi="en-US"/>
      </w:rPr>
    </w:lvl>
    <w:lvl w:ilvl="4" w:tplc="18002BD2">
      <w:numFmt w:val="bullet"/>
      <w:lvlText w:val="•"/>
      <w:lvlJc w:val="left"/>
      <w:pPr>
        <w:ind w:left="4072" w:hanging="360"/>
      </w:pPr>
      <w:rPr>
        <w:rFonts w:hint="default"/>
        <w:lang w:val="en-US" w:eastAsia="en-US" w:bidi="en-US"/>
      </w:rPr>
    </w:lvl>
    <w:lvl w:ilvl="5" w:tplc="86E47510">
      <w:numFmt w:val="bullet"/>
      <w:lvlText w:val="•"/>
      <w:lvlJc w:val="left"/>
      <w:pPr>
        <w:ind w:left="4940" w:hanging="360"/>
      </w:pPr>
      <w:rPr>
        <w:rFonts w:hint="default"/>
        <w:lang w:val="en-US" w:eastAsia="en-US" w:bidi="en-US"/>
      </w:rPr>
    </w:lvl>
    <w:lvl w:ilvl="6" w:tplc="427C0E7A">
      <w:numFmt w:val="bullet"/>
      <w:lvlText w:val="•"/>
      <w:lvlJc w:val="left"/>
      <w:pPr>
        <w:ind w:left="5808" w:hanging="360"/>
      </w:pPr>
      <w:rPr>
        <w:rFonts w:hint="default"/>
        <w:lang w:val="en-US" w:eastAsia="en-US" w:bidi="en-US"/>
      </w:rPr>
    </w:lvl>
    <w:lvl w:ilvl="7" w:tplc="D99857C8">
      <w:numFmt w:val="bullet"/>
      <w:lvlText w:val="•"/>
      <w:lvlJc w:val="left"/>
      <w:pPr>
        <w:ind w:left="6676" w:hanging="360"/>
      </w:pPr>
      <w:rPr>
        <w:rFonts w:hint="default"/>
        <w:lang w:val="en-US" w:eastAsia="en-US" w:bidi="en-US"/>
      </w:rPr>
    </w:lvl>
    <w:lvl w:ilvl="8" w:tplc="FB76A8F8">
      <w:numFmt w:val="bullet"/>
      <w:lvlText w:val="•"/>
      <w:lvlJc w:val="left"/>
      <w:pPr>
        <w:ind w:left="7544" w:hanging="360"/>
      </w:pPr>
      <w:rPr>
        <w:rFonts w:hint="default"/>
        <w:lang w:val="en-US" w:eastAsia="en-US" w:bidi="en-US"/>
      </w:rPr>
    </w:lvl>
  </w:abstractNum>
  <w:num w:numId="1" w16cid:durableId="915166794">
    <w:abstractNumId w:val="5"/>
  </w:num>
  <w:num w:numId="2" w16cid:durableId="1074164969">
    <w:abstractNumId w:val="2"/>
  </w:num>
  <w:num w:numId="3" w16cid:durableId="826287360">
    <w:abstractNumId w:val="7"/>
  </w:num>
  <w:num w:numId="4" w16cid:durableId="2092464238">
    <w:abstractNumId w:val="0"/>
  </w:num>
  <w:num w:numId="5" w16cid:durableId="153255361">
    <w:abstractNumId w:val="3"/>
  </w:num>
  <w:num w:numId="6" w16cid:durableId="1368674553">
    <w:abstractNumId w:val="4"/>
  </w:num>
  <w:num w:numId="7" w16cid:durableId="1035689471">
    <w:abstractNumId w:val="1"/>
  </w:num>
  <w:num w:numId="8" w16cid:durableId="1904489150">
    <w:abstractNumId w:val="8"/>
  </w:num>
  <w:num w:numId="9" w16cid:durableId="585381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63"/>
    <w:rsid w:val="00176F3F"/>
    <w:rsid w:val="002855F9"/>
    <w:rsid w:val="0031218E"/>
    <w:rsid w:val="0035440D"/>
    <w:rsid w:val="003F556D"/>
    <w:rsid w:val="0047554C"/>
    <w:rsid w:val="00575F0D"/>
    <w:rsid w:val="00692763"/>
    <w:rsid w:val="00750421"/>
    <w:rsid w:val="00765290"/>
    <w:rsid w:val="008232F4"/>
    <w:rsid w:val="00880C44"/>
    <w:rsid w:val="00882EA1"/>
    <w:rsid w:val="008854A5"/>
    <w:rsid w:val="0099159E"/>
    <w:rsid w:val="00A56BE6"/>
    <w:rsid w:val="00B02AC3"/>
    <w:rsid w:val="00C417D4"/>
    <w:rsid w:val="00CB78FB"/>
    <w:rsid w:val="00CD1848"/>
    <w:rsid w:val="00DB5523"/>
    <w:rsid w:val="00E3280C"/>
    <w:rsid w:val="00F3260C"/>
    <w:rsid w:val="00F6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7EBFD"/>
  <w15:docId w15:val="{C49E5240-27AE-4191-AB8C-D2E2D278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5290"/>
    <w:rPr>
      <w:rFonts w:ascii="Tahoma" w:hAnsi="Tahoma" w:cs="Tahoma"/>
      <w:sz w:val="16"/>
      <w:szCs w:val="16"/>
    </w:rPr>
  </w:style>
  <w:style w:type="character" w:customStyle="1" w:styleId="BalloonTextChar">
    <w:name w:val="Balloon Text Char"/>
    <w:basedOn w:val="DefaultParagraphFont"/>
    <w:link w:val="BalloonText"/>
    <w:uiPriority w:val="99"/>
    <w:semiHidden/>
    <w:rsid w:val="00765290"/>
    <w:rPr>
      <w:rFonts w:ascii="Tahoma" w:eastAsia="Century Gothic" w:hAnsi="Tahoma" w:cs="Tahoma"/>
      <w:sz w:val="16"/>
      <w:szCs w:val="16"/>
      <w:lang w:bidi="en-US"/>
    </w:rPr>
  </w:style>
  <w:style w:type="paragraph" w:styleId="Header">
    <w:name w:val="header"/>
    <w:basedOn w:val="Normal"/>
    <w:link w:val="HeaderChar"/>
    <w:uiPriority w:val="99"/>
    <w:unhideWhenUsed/>
    <w:rsid w:val="00765290"/>
    <w:pPr>
      <w:tabs>
        <w:tab w:val="center" w:pos="4680"/>
        <w:tab w:val="right" w:pos="9360"/>
      </w:tabs>
    </w:pPr>
  </w:style>
  <w:style w:type="character" w:customStyle="1" w:styleId="HeaderChar">
    <w:name w:val="Header Char"/>
    <w:basedOn w:val="DefaultParagraphFont"/>
    <w:link w:val="Header"/>
    <w:uiPriority w:val="99"/>
    <w:rsid w:val="00765290"/>
    <w:rPr>
      <w:rFonts w:ascii="Century Gothic" w:eastAsia="Century Gothic" w:hAnsi="Century Gothic" w:cs="Century Gothic"/>
      <w:lang w:bidi="en-US"/>
    </w:rPr>
  </w:style>
  <w:style w:type="paragraph" w:styleId="Footer">
    <w:name w:val="footer"/>
    <w:basedOn w:val="Normal"/>
    <w:link w:val="FooterChar"/>
    <w:uiPriority w:val="99"/>
    <w:unhideWhenUsed/>
    <w:rsid w:val="00765290"/>
    <w:pPr>
      <w:tabs>
        <w:tab w:val="center" w:pos="4680"/>
        <w:tab w:val="right" w:pos="9360"/>
      </w:tabs>
    </w:pPr>
  </w:style>
  <w:style w:type="character" w:customStyle="1" w:styleId="FooterChar">
    <w:name w:val="Footer Char"/>
    <w:basedOn w:val="DefaultParagraphFont"/>
    <w:link w:val="Footer"/>
    <w:uiPriority w:val="99"/>
    <w:rsid w:val="00765290"/>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7503c-184f-4c39-a370-6f7a5ecc0dba">
      <Terms xmlns="http://schemas.microsoft.com/office/infopath/2007/PartnerControls"/>
    </lcf76f155ced4ddcb4097134ff3c332f>
    <TaxCatchAll xmlns="5296f8fc-6dd1-43b3-9ec0-875f8588ba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9C7B3DAF9F64448E597DD1CE363619" ma:contentTypeVersion="16" ma:contentTypeDescription="Create a new document." ma:contentTypeScope="" ma:versionID="deb2f5551c97022d3fd62f1a52b41730">
  <xsd:schema xmlns:xsd="http://www.w3.org/2001/XMLSchema" xmlns:xs="http://www.w3.org/2001/XMLSchema" xmlns:p="http://schemas.microsoft.com/office/2006/metadata/properties" xmlns:ns2="02f7503c-184f-4c39-a370-6f7a5ecc0dba" xmlns:ns3="5296f8fc-6dd1-43b3-9ec0-875f8588ba0a" targetNamespace="http://schemas.microsoft.com/office/2006/metadata/properties" ma:root="true" ma:fieldsID="daaaf1ddd1b196f83030f304c355eac9" ns2:_="" ns3:_="">
    <xsd:import namespace="02f7503c-184f-4c39-a370-6f7a5ecc0dba"/>
    <xsd:import namespace="5296f8fc-6dd1-43b3-9ec0-875f8588ba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7503c-184f-4c39-a370-6f7a5ecc0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6f8fc-6dd1-43b3-9ec0-875f8588ba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be8166-c22e-4115-becb-7a8322ff96d8}" ma:internalName="TaxCatchAll" ma:showField="CatchAllData" ma:web="5296f8fc-6dd1-43b3-9ec0-875f8588ba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8DD30-6EAE-4B0B-8F7C-FA77BCAE6367}">
  <ds:schemaRefs>
    <ds:schemaRef ds:uri="http://schemas.microsoft.com/office/2006/metadata/properties"/>
    <ds:schemaRef ds:uri="http://schemas.microsoft.com/office/2006/documentManagement/types"/>
    <ds:schemaRef ds:uri="5296f8fc-6dd1-43b3-9ec0-875f8588ba0a"/>
    <ds:schemaRef ds:uri="http://purl.org/dc/elements/1.1/"/>
    <ds:schemaRef ds:uri="http://schemas.openxmlformats.org/package/2006/metadata/core-properties"/>
    <ds:schemaRef ds:uri="http://schemas.microsoft.com/office/infopath/2007/PartnerControls"/>
    <ds:schemaRef ds:uri="http://purl.org/dc/terms/"/>
    <ds:schemaRef ds:uri="02f7503c-184f-4c39-a370-6f7a5ecc0dba"/>
    <ds:schemaRef ds:uri="http://www.w3.org/XML/1998/namespace"/>
    <ds:schemaRef ds:uri="http://purl.org/dc/dcmitype/"/>
  </ds:schemaRefs>
</ds:datastoreItem>
</file>

<file path=customXml/itemProps2.xml><?xml version="1.0" encoding="utf-8"?>
<ds:datastoreItem xmlns:ds="http://schemas.openxmlformats.org/officeDocument/2006/customXml" ds:itemID="{4C23F77A-5AF4-44C2-AA11-2086B8272FDF}">
  <ds:schemaRefs>
    <ds:schemaRef ds:uri="http://schemas.microsoft.com/sharepoint/v3/contenttype/forms"/>
  </ds:schemaRefs>
</ds:datastoreItem>
</file>

<file path=customXml/itemProps3.xml><?xml version="1.0" encoding="utf-8"?>
<ds:datastoreItem xmlns:ds="http://schemas.openxmlformats.org/officeDocument/2006/customXml" ds:itemID="{2BDD0778-56B8-497F-9D39-DDB6F3E4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7503c-184f-4c39-a370-6f7a5ecc0dba"/>
    <ds:schemaRef ds:uri="5296f8fc-6dd1-43b3-9ec0-875f8588b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chook</dc:creator>
  <cp:lastModifiedBy>Low, Darren (CON)</cp:lastModifiedBy>
  <cp:revision>2</cp:revision>
  <dcterms:created xsi:type="dcterms:W3CDTF">2025-08-22T15:48:00Z</dcterms:created>
  <dcterms:modified xsi:type="dcterms:W3CDTF">2025-08-22T15:48:00Z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Acrobat PDFMaker 11 for Word</vt:lpwstr>
  </property>
  <property fmtid="{D5CDD505-2E9C-101B-9397-08002B2CF9AE}" pid="4" name="LastSaved">
    <vt:filetime>2019-05-20T00:00:00Z</vt:filetime>
  </property>
  <property fmtid="{D5CDD505-2E9C-101B-9397-08002B2CF9AE}" pid="5" name="ContentTypeId">
    <vt:lpwstr>0x010100959C7B3DAF9F64448E597DD1CE363619</vt:lpwstr>
  </property>
</Properties>
</file>