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CFFE" w14:textId="4C9B8D57" w:rsidR="00D44397" w:rsidRPr="00570489" w:rsidRDefault="00DE41B7" w:rsidP="001D7E25">
      <w:pPr>
        <w:rPr>
          <w:color w:val="000000" w:themeColor="text1"/>
        </w:rPr>
      </w:pPr>
      <w:r w:rsidRPr="00570489">
        <w:rPr>
          <w:b/>
          <w:bCs/>
          <w:color w:val="000000" w:themeColor="text1"/>
        </w:rPr>
        <w:t>Resolution Reaffirming San Francisco’s Sanctuary Commitments and Denouncing Escalating Immigration Enforcement, Unlawful Detention, and Persecution of Immigrant Communities</w:t>
      </w:r>
      <w:r w:rsidR="006A7F0A" w:rsidRPr="00570489">
        <w:rPr>
          <w:color w:val="000000" w:themeColor="text1"/>
        </w:rPr>
        <w:br/>
      </w:r>
      <w:r w:rsidR="006A7F0A" w:rsidRPr="00570489">
        <w:rPr>
          <w:color w:val="000000" w:themeColor="text1"/>
        </w:rPr>
        <w:br/>
      </w:r>
      <w:r w:rsidR="001D7E25" w:rsidRPr="00570489">
        <w:rPr>
          <w:color w:val="000000" w:themeColor="text1"/>
        </w:rPr>
        <w:t>1-</w:t>
      </w:r>
      <w:r w:rsidRPr="00570489">
        <w:rPr>
          <w:color w:val="000000" w:themeColor="text1"/>
        </w:rPr>
        <w:t xml:space="preserve">WHEREAS, San Francisco is </w:t>
      </w:r>
      <w:r w:rsidR="00F65F76" w:rsidRPr="00570489">
        <w:rPr>
          <w:color w:val="000000" w:themeColor="text1"/>
        </w:rPr>
        <w:t xml:space="preserve">home to persons of diverse racial, ethnic, and national backgrounds, including a large immigrant population, values </w:t>
      </w:r>
      <w:r w:rsidRPr="00570489">
        <w:rPr>
          <w:color w:val="000000" w:themeColor="text1"/>
        </w:rPr>
        <w:t xml:space="preserve">dignity, fairness, and safety for all people regardless of immigration status, and is committed to remaining a </w:t>
      </w:r>
      <w:r w:rsidR="00F65F76" w:rsidRPr="00570489">
        <w:rPr>
          <w:color w:val="000000" w:themeColor="text1"/>
        </w:rPr>
        <w:t>City and County of Refuge</w:t>
      </w:r>
      <w:r w:rsidRPr="00570489">
        <w:rPr>
          <w:color w:val="000000" w:themeColor="text1"/>
        </w:rPr>
        <w:t xml:space="preserve"> for those fleeing persecution; and</w:t>
      </w:r>
      <w:r w:rsidR="00570489" w:rsidRPr="00570489">
        <w:rPr>
          <w:color w:val="000000" w:themeColor="text1"/>
        </w:rPr>
        <w:br/>
      </w:r>
      <w:r w:rsidR="00570489" w:rsidRPr="00570489">
        <w:rPr>
          <w:color w:val="000000" w:themeColor="text1"/>
        </w:rPr>
        <w:br/>
      </w:r>
      <w:r w:rsidR="001D7E25" w:rsidRPr="00570489">
        <w:rPr>
          <w:color w:val="000000" w:themeColor="text1"/>
        </w:rPr>
        <w:t>2-</w:t>
      </w:r>
      <w:r w:rsidR="00F65F76" w:rsidRPr="00570489">
        <w:rPr>
          <w:color w:val="000000" w:themeColor="text1"/>
        </w:rPr>
        <w:t xml:space="preserve">WHEREAS, San Francisco is a proud sanctuary city that aims to foster a relationship of trust, respect, and open communication between City employees and City residents in furtherance of the City's core mission of ensuring public health, safety, and welfare, and serving the needs of everyone in the community, including immigrants;  </w:t>
      </w:r>
      <w:r w:rsidR="006A7F0A" w:rsidRPr="00570489">
        <w:rPr>
          <w:color w:val="000000" w:themeColor="text1"/>
        </w:rPr>
        <w:br/>
      </w:r>
      <w:r w:rsidR="006A7F0A" w:rsidRPr="00570489">
        <w:rPr>
          <w:color w:val="000000" w:themeColor="text1"/>
        </w:rPr>
        <w:br/>
      </w:r>
      <w:r w:rsidR="001D7E25" w:rsidRPr="00570489">
        <w:rPr>
          <w:color w:val="000000" w:themeColor="text1"/>
        </w:rPr>
        <w:t>3-</w:t>
      </w:r>
      <w:r w:rsidRPr="00570489">
        <w:rPr>
          <w:color w:val="000000" w:themeColor="text1"/>
        </w:rPr>
        <w:t>WHEREAS, Immigrant communities are the backbone of San Francisco, contributing billions to the local economy, raising families, building community, and enriching the social</w:t>
      </w:r>
      <w:r w:rsidR="00FD7BA3" w:rsidRPr="00570489">
        <w:rPr>
          <w:color w:val="000000" w:themeColor="text1"/>
        </w:rPr>
        <w:t xml:space="preserve"> and </w:t>
      </w:r>
      <w:r w:rsidRPr="00570489">
        <w:rPr>
          <w:color w:val="000000" w:themeColor="text1"/>
        </w:rPr>
        <w:t>cultural fabric of our city; and</w:t>
      </w:r>
      <w:r w:rsidR="006A7F0A" w:rsidRPr="00570489">
        <w:rPr>
          <w:color w:val="000000" w:themeColor="text1"/>
        </w:rPr>
        <w:br/>
      </w:r>
      <w:r w:rsidR="006A7F0A" w:rsidRPr="00570489">
        <w:rPr>
          <w:color w:val="000000" w:themeColor="text1"/>
        </w:rPr>
        <w:br/>
      </w:r>
      <w:r w:rsidR="001D7E25" w:rsidRPr="00570489">
        <w:rPr>
          <w:color w:val="000000" w:themeColor="text1"/>
        </w:rPr>
        <w:t>4-</w:t>
      </w:r>
      <w:r w:rsidRPr="00570489">
        <w:rPr>
          <w:color w:val="000000" w:themeColor="text1"/>
        </w:rPr>
        <w:t xml:space="preserve">WHEREAS, San Francisco has witnessed a rise in reports of immigration enforcement activity, </w:t>
      </w:r>
      <w:r w:rsidR="00FD7BA3" w:rsidRPr="00570489">
        <w:rPr>
          <w:color w:val="000000" w:themeColor="text1"/>
        </w:rPr>
        <w:t xml:space="preserve">causing </w:t>
      </w:r>
      <w:r w:rsidRPr="00570489">
        <w:rPr>
          <w:color w:val="000000" w:themeColor="text1"/>
        </w:rPr>
        <w:t xml:space="preserve">widespread fear among immigrant residents who are now afraid to go to work, attend school, </w:t>
      </w:r>
      <w:r w:rsidR="00FD7BA3" w:rsidRPr="00570489">
        <w:rPr>
          <w:color w:val="000000" w:themeColor="text1"/>
        </w:rPr>
        <w:t xml:space="preserve">and </w:t>
      </w:r>
      <w:r w:rsidRPr="00570489">
        <w:rPr>
          <w:color w:val="000000" w:themeColor="text1"/>
        </w:rPr>
        <w:t>seek medical care; and</w:t>
      </w:r>
      <w:r w:rsidR="00FD7BA3" w:rsidRPr="00570489">
        <w:rPr>
          <w:color w:val="000000" w:themeColor="text1"/>
        </w:rPr>
        <w:br/>
      </w:r>
      <w:r w:rsidR="001B2A94" w:rsidRPr="00570489">
        <w:rPr>
          <w:color w:val="000000" w:themeColor="text1"/>
        </w:rPr>
        <w:br/>
      </w:r>
      <w:r w:rsidR="001D7E25" w:rsidRPr="00570489">
        <w:rPr>
          <w:color w:val="000000" w:themeColor="text1"/>
        </w:rPr>
        <w:t>5-</w:t>
      </w:r>
      <w:r w:rsidR="001B2A94" w:rsidRPr="00570489">
        <w:rPr>
          <w:color w:val="000000" w:themeColor="text1"/>
        </w:rPr>
        <w:t xml:space="preserve">WHEREAS, The detention of immigrants at immigration court proceedings, asylum interviews and check-ins undermines due process and public trust, </w:t>
      </w:r>
      <w:r w:rsidR="00F65F76" w:rsidRPr="00570489">
        <w:rPr>
          <w:color w:val="000000" w:themeColor="text1"/>
        </w:rPr>
        <w:t xml:space="preserve">and </w:t>
      </w:r>
      <w:r w:rsidR="001B2A94" w:rsidRPr="00570489">
        <w:rPr>
          <w:color w:val="000000" w:themeColor="text1"/>
        </w:rPr>
        <w:t>creat</w:t>
      </w:r>
      <w:r w:rsidR="00F65F76" w:rsidRPr="00570489">
        <w:rPr>
          <w:color w:val="000000" w:themeColor="text1"/>
        </w:rPr>
        <w:t xml:space="preserve">es </w:t>
      </w:r>
      <w:r w:rsidR="001B2A94" w:rsidRPr="00570489">
        <w:rPr>
          <w:color w:val="000000" w:themeColor="text1"/>
        </w:rPr>
        <w:t>a chilling effect across immigrant communities; and</w:t>
      </w:r>
      <w:r w:rsidR="001B2A94" w:rsidRPr="00570489">
        <w:rPr>
          <w:color w:val="000000" w:themeColor="text1"/>
        </w:rPr>
        <w:br/>
      </w:r>
      <w:r w:rsidR="00FD7BA3" w:rsidRPr="00570489">
        <w:rPr>
          <w:color w:val="000000" w:themeColor="text1"/>
        </w:rPr>
        <w:br/>
      </w:r>
      <w:r w:rsidR="001D7E25" w:rsidRPr="00570489">
        <w:rPr>
          <w:color w:val="000000" w:themeColor="text1"/>
        </w:rPr>
        <w:t>6-</w:t>
      </w:r>
      <w:r w:rsidR="00FD7BA3" w:rsidRPr="00570489">
        <w:rPr>
          <w:color w:val="000000" w:themeColor="text1"/>
        </w:rPr>
        <w:t xml:space="preserve">WHEREAS, In this moment of uncertainty, it is essential for San Francisco to reaffirm its </w:t>
      </w:r>
      <w:r w:rsidR="009A4C01" w:rsidRPr="00570489">
        <w:rPr>
          <w:color w:val="000000" w:themeColor="text1"/>
        </w:rPr>
        <w:t>s</w:t>
      </w:r>
      <w:r w:rsidR="00FD7BA3" w:rsidRPr="00570489">
        <w:rPr>
          <w:color w:val="000000" w:themeColor="text1"/>
        </w:rPr>
        <w:t xml:space="preserve">anctuary </w:t>
      </w:r>
      <w:r w:rsidR="009A4C01" w:rsidRPr="00570489">
        <w:rPr>
          <w:color w:val="000000" w:themeColor="text1"/>
        </w:rPr>
        <w:t>city policies</w:t>
      </w:r>
      <w:r w:rsidR="00FD7BA3" w:rsidRPr="00570489">
        <w:rPr>
          <w:color w:val="000000" w:themeColor="text1"/>
        </w:rPr>
        <w:t xml:space="preserve">, uphold its core values as a </w:t>
      </w:r>
      <w:r w:rsidR="00F65F76" w:rsidRPr="00570489">
        <w:rPr>
          <w:color w:val="000000" w:themeColor="text1"/>
        </w:rPr>
        <w:t>City and County of Refuge</w:t>
      </w:r>
      <w:r w:rsidR="00FD7BA3" w:rsidRPr="00570489">
        <w:rPr>
          <w:color w:val="000000" w:themeColor="text1"/>
        </w:rPr>
        <w:t>, and send a clear message that all residents—regardless of immigration status—deserve safety, dignity, and the ability to participate fully in civic life</w:t>
      </w:r>
      <w:r w:rsidR="00F65F76" w:rsidRPr="00570489">
        <w:rPr>
          <w:color w:val="000000" w:themeColor="text1"/>
        </w:rPr>
        <w:t xml:space="preserve"> and access city services</w:t>
      </w:r>
      <w:r w:rsidR="00FD7BA3" w:rsidRPr="00570489">
        <w:rPr>
          <w:color w:val="000000" w:themeColor="text1"/>
        </w:rPr>
        <w:t>; and</w:t>
      </w:r>
      <w:r w:rsidR="006A7F0A" w:rsidRPr="00570489">
        <w:rPr>
          <w:color w:val="000000" w:themeColor="text1"/>
        </w:rPr>
        <w:br/>
      </w:r>
      <w:r w:rsidR="008F0E0D" w:rsidRPr="00570489">
        <w:rPr>
          <w:color w:val="000000" w:themeColor="text1"/>
        </w:rPr>
        <w:br/>
      </w:r>
      <w:r w:rsidR="001D7E25" w:rsidRPr="00570489">
        <w:rPr>
          <w:color w:val="000000" w:themeColor="text1"/>
        </w:rPr>
        <w:t>7-</w:t>
      </w:r>
      <w:r w:rsidR="008F0E0D" w:rsidRPr="00570489">
        <w:rPr>
          <w:color w:val="000000" w:themeColor="text1"/>
        </w:rPr>
        <w:t xml:space="preserve">WHEREAS, The role of the </w:t>
      </w:r>
      <w:r w:rsidR="008051F6" w:rsidRPr="00570489">
        <w:rPr>
          <w:color w:val="000000" w:themeColor="text1"/>
        </w:rPr>
        <w:t xml:space="preserve">San Francisco </w:t>
      </w:r>
      <w:r w:rsidR="008F0E0D" w:rsidRPr="00570489">
        <w:rPr>
          <w:color w:val="000000" w:themeColor="text1"/>
        </w:rPr>
        <w:t xml:space="preserve">Immigrant Rights Commission is to advise the Mayor and Board of Supervisors on issues that impact immigrants in San Francisco; and </w:t>
      </w:r>
      <w:r w:rsidR="008F0E0D" w:rsidRPr="00570489">
        <w:rPr>
          <w:color w:val="000000" w:themeColor="text1"/>
        </w:rPr>
        <w:br/>
      </w:r>
      <w:r w:rsidR="008F0E0D" w:rsidRPr="00570489">
        <w:rPr>
          <w:color w:val="000000" w:themeColor="text1"/>
        </w:rPr>
        <w:br/>
      </w:r>
      <w:r w:rsidR="001D7E25" w:rsidRPr="00570489">
        <w:rPr>
          <w:color w:val="000000" w:themeColor="text1"/>
        </w:rPr>
        <w:t>8-</w:t>
      </w:r>
      <w:r w:rsidR="008F0E0D" w:rsidRPr="00570489">
        <w:rPr>
          <w:color w:val="000000" w:themeColor="text1"/>
        </w:rPr>
        <w:t xml:space="preserve">WHEREAS, The Immigrant Rights Commission held a special hearing on October 27, 2025 to </w:t>
      </w:r>
      <w:r w:rsidR="003217AF" w:rsidRPr="00570489">
        <w:rPr>
          <w:color w:val="000000" w:themeColor="text1"/>
        </w:rPr>
        <w:t>hear</w:t>
      </w:r>
      <w:r w:rsidR="008F0E0D" w:rsidRPr="00570489">
        <w:rPr>
          <w:color w:val="000000" w:themeColor="text1"/>
        </w:rPr>
        <w:t xml:space="preserve"> from City </w:t>
      </w:r>
      <w:r w:rsidR="003217AF" w:rsidRPr="00570489">
        <w:rPr>
          <w:color w:val="000000" w:themeColor="text1"/>
        </w:rPr>
        <w:t xml:space="preserve">officials, </w:t>
      </w:r>
      <w:r w:rsidR="008F0E0D" w:rsidRPr="00570489">
        <w:rPr>
          <w:color w:val="000000" w:themeColor="text1"/>
        </w:rPr>
        <w:t>community leaders</w:t>
      </w:r>
      <w:r w:rsidR="003217AF" w:rsidRPr="00570489">
        <w:rPr>
          <w:color w:val="000000" w:themeColor="text1"/>
        </w:rPr>
        <w:t>,</w:t>
      </w:r>
      <w:r w:rsidR="008F0E0D" w:rsidRPr="00570489">
        <w:rPr>
          <w:color w:val="000000" w:themeColor="text1"/>
        </w:rPr>
        <w:t xml:space="preserve"> and members of the public </w:t>
      </w:r>
      <w:r w:rsidR="003217AF" w:rsidRPr="00570489">
        <w:rPr>
          <w:color w:val="000000" w:themeColor="text1"/>
        </w:rPr>
        <w:t>on federal immigration enforcement and local response in San Francisco</w:t>
      </w:r>
      <w:r w:rsidR="008F0E0D" w:rsidRPr="00570489">
        <w:rPr>
          <w:color w:val="000000" w:themeColor="text1"/>
        </w:rPr>
        <w:t xml:space="preserve">; </w:t>
      </w:r>
      <w:r w:rsidR="00367437" w:rsidRPr="00570489">
        <w:rPr>
          <w:color w:val="000000" w:themeColor="text1"/>
        </w:rPr>
        <w:t>now therefore be it</w:t>
      </w:r>
      <w:r w:rsidR="008F0E0D" w:rsidRPr="00570489">
        <w:rPr>
          <w:color w:val="000000" w:themeColor="text1"/>
        </w:rPr>
        <w:br/>
      </w:r>
      <w:r w:rsidR="006A7F0A" w:rsidRPr="00570489">
        <w:rPr>
          <w:color w:val="000000" w:themeColor="text1"/>
        </w:rPr>
        <w:br/>
      </w:r>
      <w:r w:rsidR="001D7E25" w:rsidRPr="00570489">
        <w:rPr>
          <w:color w:val="000000" w:themeColor="text1"/>
        </w:rPr>
        <w:lastRenderedPageBreak/>
        <w:t>9-</w:t>
      </w:r>
      <w:r w:rsidRPr="00570489">
        <w:rPr>
          <w:color w:val="000000" w:themeColor="text1"/>
        </w:rPr>
        <w:t xml:space="preserve">RESOLVED, </w:t>
      </w:r>
      <w:r w:rsidR="00A946DA" w:rsidRPr="00570489">
        <w:rPr>
          <w:color w:val="000000" w:themeColor="text1"/>
        </w:rPr>
        <w:t xml:space="preserve">That </w:t>
      </w:r>
      <w:r w:rsidRPr="00570489">
        <w:rPr>
          <w:color w:val="000000" w:themeColor="text1"/>
        </w:rPr>
        <w:t xml:space="preserve">the San Francisco Immigrant Rights Commission calls </w:t>
      </w:r>
      <w:r w:rsidR="00A946DA" w:rsidRPr="00570489">
        <w:rPr>
          <w:color w:val="000000" w:themeColor="text1"/>
        </w:rPr>
        <w:t xml:space="preserve">for the City to explore strengthening its </w:t>
      </w:r>
      <w:r w:rsidR="009A4C01" w:rsidRPr="00570489">
        <w:rPr>
          <w:color w:val="000000" w:themeColor="text1"/>
        </w:rPr>
        <w:t>s</w:t>
      </w:r>
      <w:r w:rsidR="00A946DA" w:rsidRPr="00570489">
        <w:rPr>
          <w:color w:val="000000" w:themeColor="text1"/>
        </w:rPr>
        <w:t xml:space="preserve">anctuary </w:t>
      </w:r>
      <w:r w:rsidR="009A4C01" w:rsidRPr="00570489">
        <w:rPr>
          <w:color w:val="000000" w:themeColor="text1"/>
        </w:rPr>
        <w:t>c</w:t>
      </w:r>
      <w:r w:rsidR="00A946DA" w:rsidRPr="00570489">
        <w:rPr>
          <w:color w:val="000000" w:themeColor="text1"/>
        </w:rPr>
        <w:t xml:space="preserve">ity </w:t>
      </w:r>
      <w:r w:rsidR="009A4C01" w:rsidRPr="00570489">
        <w:rPr>
          <w:color w:val="000000" w:themeColor="text1"/>
        </w:rPr>
        <w:t>policies</w:t>
      </w:r>
      <w:r w:rsidR="00A946DA" w:rsidRPr="00570489">
        <w:rPr>
          <w:color w:val="000000" w:themeColor="text1"/>
        </w:rPr>
        <w:t xml:space="preserve"> to eliminate exceptions; and be it</w:t>
      </w:r>
      <w:r w:rsidR="00A946DA" w:rsidRPr="00570489">
        <w:rPr>
          <w:color w:val="000000" w:themeColor="text1"/>
        </w:rPr>
        <w:br/>
      </w:r>
      <w:r w:rsidR="00A946DA" w:rsidRPr="00570489">
        <w:rPr>
          <w:color w:val="000000" w:themeColor="text1"/>
        </w:rPr>
        <w:br/>
      </w:r>
      <w:r w:rsidR="001D7E25" w:rsidRPr="00570489">
        <w:rPr>
          <w:color w:val="000000" w:themeColor="text1"/>
        </w:rPr>
        <w:t>10-</w:t>
      </w:r>
      <w:r w:rsidR="00A946DA" w:rsidRPr="00570489">
        <w:rPr>
          <w:color w:val="000000" w:themeColor="text1"/>
        </w:rPr>
        <w:t>FURTHER RESOLVED, That the City ensure</w:t>
      </w:r>
      <w:r w:rsidR="00FA7C97" w:rsidRPr="00570489">
        <w:rPr>
          <w:color w:val="000000" w:themeColor="text1"/>
        </w:rPr>
        <w:t>s</w:t>
      </w:r>
      <w:r w:rsidR="00A946DA" w:rsidRPr="00570489">
        <w:rPr>
          <w:color w:val="000000" w:themeColor="text1"/>
        </w:rPr>
        <w:t xml:space="preserve"> </w:t>
      </w:r>
      <w:r w:rsidR="009A4C01" w:rsidRPr="00570489">
        <w:rPr>
          <w:color w:val="000000" w:themeColor="text1"/>
        </w:rPr>
        <w:t xml:space="preserve">that </w:t>
      </w:r>
      <w:r w:rsidR="00A946DA" w:rsidRPr="00570489">
        <w:rPr>
          <w:color w:val="000000" w:themeColor="text1"/>
        </w:rPr>
        <w:t>no City-owned property be used for federal civil immigration enforcement; and be it</w:t>
      </w:r>
      <w:r w:rsidR="00EB7EDE" w:rsidRPr="00570489">
        <w:rPr>
          <w:color w:val="000000" w:themeColor="text1"/>
        </w:rPr>
        <w:br/>
      </w:r>
      <w:r w:rsidR="00A72685" w:rsidRPr="00570489">
        <w:rPr>
          <w:color w:val="000000" w:themeColor="text1"/>
        </w:rPr>
        <w:t xml:space="preserve"> </w:t>
      </w:r>
      <w:r w:rsidR="00EB7EDE" w:rsidRPr="00570489">
        <w:rPr>
          <w:color w:val="000000" w:themeColor="text1"/>
        </w:rPr>
        <w:br/>
      </w:r>
      <w:r w:rsidR="001D7E25" w:rsidRPr="00570489">
        <w:rPr>
          <w:color w:val="000000" w:themeColor="text1"/>
        </w:rPr>
        <w:t>11-</w:t>
      </w:r>
      <w:r w:rsidR="00EB7EDE" w:rsidRPr="00570489">
        <w:rPr>
          <w:color w:val="000000" w:themeColor="text1"/>
        </w:rPr>
        <w:t>FURTHER RESOLVED, That the City consider</w:t>
      </w:r>
      <w:r w:rsidR="00570489" w:rsidRPr="00570489">
        <w:rPr>
          <w:color w:val="000000" w:themeColor="text1"/>
        </w:rPr>
        <w:t>s</w:t>
      </w:r>
      <w:r w:rsidR="00EB7EDE" w:rsidRPr="00570489">
        <w:rPr>
          <w:color w:val="000000" w:themeColor="text1"/>
        </w:rPr>
        <w:t xml:space="preserve"> calling for a formal investigation into inhumane conditions at 630 Sansome facility; and be it</w:t>
      </w:r>
      <w:r w:rsidR="00A946DA" w:rsidRPr="00570489">
        <w:rPr>
          <w:color w:val="000000" w:themeColor="text1"/>
        </w:rPr>
        <w:br/>
      </w:r>
      <w:r w:rsidR="000B06E9" w:rsidRPr="00570489">
        <w:rPr>
          <w:color w:val="000000" w:themeColor="text1"/>
        </w:rPr>
        <w:br/>
      </w:r>
      <w:r w:rsidR="001D7E25" w:rsidRPr="00570489">
        <w:rPr>
          <w:color w:val="000000" w:themeColor="text1"/>
        </w:rPr>
        <w:t>12-</w:t>
      </w:r>
      <w:r w:rsidR="00B90548" w:rsidRPr="00570489">
        <w:rPr>
          <w:color w:val="000000" w:themeColor="text1"/>
        </w:rPr>
        <w:t xml:space="preserve">FURTHER RESOLVED, </w:t>
      </w:r>
      <w:r w:rsidR="00A72685" w:rsidRPr="00570489">
        <w:rPr>
          <w:color w:val="000000" w:themeColor="text1"/>
        </w:rPr>
        <w:t xml:space="preserve"> That the City ensure</w:t>
      </w:r>
      <w:r w:rsidR="00570489" w:rsidRPr="00570489">
        <w:rPr>
          <w:color w:val="000000" w:themeColor="text1"/>
        </w:rPr>
        <w:t>s</w:t>
      </w:r>
      <w:r w:rsidR="00A72685" w:rsidRPr="00570489">
        <w:rPr>
          <w:color w:val="000000" w:themeColor="text1"/>
        </w:rPr>
        <w:t xml:space="preserve"> that technology and data sharing is in compliance with </w:t>
      </w:r>
      <w:r w:rsidR="00053573" w:rsidRPr="00570489">
        <w:rPr>
          <w:color w:val="000000" w:themeColor="text1"/>
        </w:rPr>
        <w:t xml:space="preserve">the City’s </w:t>
      </w:r>
      <w:r w:rsidR="00B90548" w:rsidRPr="00570489">
        <w:rPr>
          <w:color w:val="000000" w:themeColor="text1"/>
        </w:rPr>
        <w:t>sanctuary policies</w:t>
      </w:r>
      <w:r w:rsidR="00A72685" w:rsidRPr="00570489">
        <w:rPr>
          <w:color w:val="000000" w:themeColor="text1"/>
        </w:rPr>
        <w:t>, a</w:t>
      </w:r>
      <w:r w:rsidR="00D36E6E" w:rsidRPr="00570489">
        <w:rPr>
          <w:color w:val="000000" w:themeColor="text1"/>
        </w:rPr>
        <w:t>nd to</w:t>
      </w:r>
      <w:r w:rsidR="00A72685" w:rsidRPr="00570489">
        <w:rPr>
          <w:color w:val="000000" w:themeColor="text1"/>
        </w:rPr>
        <w:t xml:space="preserve"> further partner with vendors so</w:t>
      </w:r>
      <w:r w:rsidR="00D36E6E" w:rsidRPr="00570489">
        <w:rPr>
          <w:color w:val="000000" w:themeColor="text1"/>
        </w:rPr>
        <w:t xml:space="preserve"> </w:t>
      </w:r>
      <w:r w:rsidR="00A72685" w:rsidRPr="00570489">
        <w:rPr>
          <w:color w:val="000000" w:themeColor="text1"/>
        </w:rPr>
        <w:t>immigration related data</w:t>
      </w:r>
      <w:r w:rsidR="00D36E6E" w:rsidRPr="00570489">
        <w:rPr>
          <w:color w:val="000000" w:themeColor="text1"/>
        </w:rPr>
        <w:t xml:space="preserve"> is not shared </w:t>
      </w:r>
      <w:r w:rsidR="00A72685" w:rsidRPr="00570489">
        <w:rPr>
          <w:color w:val="000000" w:themeColor="text1"/>
        </w:rPr>
        <w:t>with others</w:t>
      </w:r>
      <w:r w:rsidR="00DA3A82" w:rsidRPr="00570489">
        <w:rPr>
          <w:color w:val="000000" w:themeColor="text1"/>
        </w:rPr>
        <w:t xml:space="preserve"> in violation of the law</w:t>
      </w:r>
      <w:r w:rsidR="001D7E25" w:rsidRPr="00570489">
        <w:rPr>
          <w:color w:val="000000" w:themeColor="text1"/>
        </w:rPr>
        <w:t>; and be it</w:t>
      </w:r>
      <w:r w:rsidR="000B06E9" w:rsidRPr="00570489">
        <w:rPr>
          <w:color w:val="000000" w:themeColor="text1"/>
        </w:rPr>
        <w:br/>
      </w:r>
      <w:r w:rsidR="00A946DA" w:rsidRPr="00570489">
        <w:rPr>
          <w:color w:val="000000" w:themeColor="text1"/>
        </w:rPr>
        <w:br/>
      </w:r>
      <w:r w:rsidR="001D7E25" w:rsidRPr="00570489">
        <w:rPr>
          <w:color w:val="000000" w:themeColor="text1"/>
        </w:rPr>
        <w:t>13-</w:t>
      </w:r>
      <w:r w:rsidR="00A946DA" w:rsidRPr="00570489">
        <w:rPr>
          <w:color w:val="000000" w:themeColor="text1"/>
        </w:rPr>
        <w:t xml:space="preserve">FURTHER RESOLVED, That </w:t>
      </w:r>
      <w:r w:rsidR="009A4C01" w:rsidRPr="00570489">
        <w:rPr>
          <w:color w:val="000000" w:themeColor="text1"/>
        </w:rPr>
        <w:t>the City develop</w:t>
      </w:r>
      <w:r w:rsidR="00570489" w:rsidRPr="00570489">
        <w:rPr>
          <w:color w:val="000000" w:themeColor="text1"/>
        </w:rPr>
        <w:t>s</w:t>
      </w:r>
      <w:r w:rsidR="009A4C01" w:rsidRPr="00570489">
        <w:rPr>
          <w:color w:val="000000" w:themeColor="text1"/>
        </w:rPr>
        <w:t xml:space="preserve"> clear </w:t>
      </w:r>
      <w:r w:rsidR="00ED46B7" w:rsidRPr="00570489">
        <w:rPr>
          <w:color w:val="000000" w:themeColor="text1"/>
        </w:rPr>
        <w:t>protocols</w:t>
      </w:r>
      <w:r w:rsidR="009A4C01" w:rsidRPr="00570489">
        <w:rPr>
          <w:color w:val="000000" w:themeColor="text1"/>
        </w:rPr>
        <w:t xml:space="preserve"> for the San Francisco Police Department and Sheriff’s Office when interacting with federal immigration enforcement agents</w:t>
      </w:r>
      <w:r w:rsidR="00ED46B7" w:rsidRPr="00570489">
        <w:rPr>
          <w:color w:val="000000" w:themeColor="text1"/>
        </w:rPr>
        <w:t>,</w:t>
      </w:r>
      <w:r w:rsidR="00DE5EC9" w:rsidRPr="00570489">
        <w:rPr>
          <w:color w:val="000000" w:themeColor="text1"/>
        </w:rPr>
        <w:t xml:space="preserve"> including when federal agents act outside the law, </w:t>
      </w:r>
      <w:r w:rsidR="00ED46B7" w:rsidRPr="00570489">
        <w:rPr>
          <w:color w:val="000000" w:themeColor="text1"/>
        </w:rPr>
        <w:t xml:space="preserve">and develop clear </w:t>
      </w:r>
      <w:r w:rsidR="00060BDD" w:rsidRPr="00570489">
        <w:rPr>
          <w:color w:val="000000" w:themeColor="text1"/>
        </w:rPr>
        <w:t xml:space="preserve">multilingual </w:t>
      </w:r>
      <w:r w:rsidR="00ED46B7" w:rsidRPr="00570489">
        <w:rPr>
          <w:color w:val="000000" w:themeColor="text1"/>
        </w:rPr>
        <w:t>communications with community members to inform them of these protocols</w:t>
      </w:r>
      <w:r w:rsidR="009A4C01" w:rsidRPr="00570489">
        <w:rPr>
          <w:color w:val="000000" w:themeColor="text1"/>
        </w:rPr>
        <w:t>; and be it</w:t>
      </w:r>
      <w:r w:rsidR="00B81B0E" w:rsidRPr="00570489">
        <w:rPr>
          <w:color w:val="000000" w:themeColor="text1"/>
        </w:rPr>
        <w:br/>
      </w:r>
      <w:r w:rsidR="00B81B0E" w:rsidRPr="00570489">
        <w:rPr>
          <w:color w:val="000000" w:themeColor="text1"/>
        </w:rPr>
        <w:br/>
      </w:r>
      <w:r w:rsidR="001D7E25" w:rsidRPr="00570489">
        <w:rPr>
          <w:color w:val="000000" w:themeColor="text1"/>
        </w:rPr>
        <w:t>14-</w:t>
      </w:r>
      <w:r w:rsidR="00B81B0E" w:rsidRPr="00570489">
        <w:rPr>
          <w:color w:val="000000" w:themeColor="text1"/>
        </w:rPr>
        <w:t>FURTHER RESOLVED, That the City continu</w:t>
      </w:r>
      <w:r w:rsidR="00570489" w:rsidRPr="00570489">
        <w:rPr>
          <w:color w:val="000000" w:themeColor="text1"/>
        </w:rPr>
        <w:t>es</w:t>
      </w:r>
      <w:r w:rsidR="00B81B0E" w:rsidRPr="00570489">
        <w:rPr>
          <w:color w:val="000000" w:themeColor="text1"/>
        </w:rPr>
        <w:t xml:space="preserve"> </w:t>
      </w:r>
      <w:r w:rsidR="004F5931" w:rsidRPr="00570489">
        <w:rPr>
          <w:color w:val="000000" w:themeColor="text1"/>
        </w:rPr>
        <w:t>to work</w:t>
      </w:r>
      <w:r w:rsidR="00B81B0E" w:rsidRPr="00570489">
        <w:rPr>
          <w:color w:val="000000" w:themeColor="text1"/>
        </w:rPr>
        <w:t xml:space="preserve"> with OCEIA on trainings for City staff on San Francisco’s sanctuary city policies and resources</w:t>
      </w:r>
      <w:r w:rsidR="005C6640" w:rsidRPr="00570489">
        <w:rPr>
          <w:color w:val="000000" w:themeColor="text1"/>
        </w:rPr>
        <w:t xml:space="preserve">, and that these trainings be provided </w:t>
      </w:r>
      <w:r w:rsidR="00972C90" w:rsidRPr="00570489">
        <w:rPr>
          <w:color w:val="000000" w:themeColor="text1"/>
        </w:rPr>
        <w:t xml:space="preserve">in partnership with </w:t>
      </w:r>
      <w:r w:rsidR="005C6640" w:rsidRPr="00570489">
        <w:rPr>
          <w:color w:val="000000" w:themeColor="text1"/>
        </w:rPr>
        <w:t>DHR</w:t>
      </w:r>
      <w:r w:rsidR="00972C90" w:rsidRPr="00570489">
        <w:rPr>
          <w:color w:val="000000" w:themeColor="text1"/>
        </w:rPr>
        <w:t xml:space="preserve"> and the City Attorney’s Office</w:t>
      </w:r>
      <w:r w:rsidR="005C6640" w:rsidRPr="00570489">
        <w:rPr>
          <w:color w:val="000000" w:themeColor="text1"/>
        </w:rPr>
        <w:t>,</w:t>
      </w:r>
      <w:r w:rsidR="00B81B0E" w:rsidRPr="00570489">
        <w:rPr>
          <w:color w:val="000000" w:themeColor="text1"/>
        </w:rPr>
        <w:t xml:space="preserve"> to ensure full and consistent implementation across all Departments; and be it</w:t>
      </w:r>
      <w:r w:rsidR="009A4C01" w:rsidRPr="00570489">
        <w:rPr>
          <w:color w:val="000000" w:themeColor="text1"/>
        </w:rPr>
        <w:br/>
      </w:r>
      <w:r w:rsidR="00ED46B7" w:rsidRPr="00570489">
        <w:rPr>
          <w:color w:val="000000" w:themeColor="text1"/>
        </w:rPr>
        <w:br/>
      </w:r>
      <w:r w:rsidR="001D7E25" w:rsidRPr="00570489">
        <w:rPr>
          <w:color w:val="000000" w:themeColor="text1"/>
        </w:rPr>
        <w:t>15-</w:t>
      </w:r>
      <w:r w:rsidR="00ED46B7" w:rsidRPr="00570489">
        <w:rPr>
          <w:color w:val="000000" w:themeColor="text1"/>
        </w:rPr>
        <w:t xml:space="preserve">FURTHER RESOLVED, That the City </w:t>
      </w:r>
      <w:r w:rsidR="00F65F76" w:rsidRPr="00570489">
        <w:rPr>
          <w:color w:val="000000" w:themeColor="text1"/>
        </w:rPr>
        <w:t>coordinate</w:t>
      </w:r>
      <w:r w:rsidR="00FA7C97" w:rsidRPr="00570489">
        <w:rPr>
          <w:color w:val="000000" w:themeColor="text1"/>
        </w:rPr>
        <w:t>s</w:t>
      </w:r>
      <w:r w:rsidR="00060BDD" w:rsidRPr="00570489">
        <w:rPr>
          <w:color w:val="000000" w:themeColor="text1"/>
        </w:rPr>
        <w:t xml:space="preserve"> with community members to document and report unlawful actions by federal immigration enforcement agents; and be it</w:t>
      </w:r>
      <w:r w:rsidR="00060BDD" w:rsidRPr="00570489">
        <w:rPr>
          <w:color w:val="000000" w:themeColor="text1"/>
        </w:rPr>
        <w:br/>
      </w:r>
      <w:r w:rsidR="00060BDD" w:rsidRPr="00570489">
        <w:rPr>
          <w:color w:val="000000" w:themeColor="text1"/>
        </w:rPr>
        <w:br/>
      </w:r>
      <w:r w:rsidR="001D7E25" w:rsidRPr="00570489">
        <w:rPr>
          <w:color w:val="000000" w:themeColor="text1"/>
        </w:rPr>
        <w:t>16-</w:t>
      </w:r>
      <w:r w:rsidR="00060BDD" w:rsidRPr="00570489">
        <w:rPr>
          <w:color w:val="000000" w:themeColor="text1"/>
        </w:rPr>
        <w:t xml:space="preserve">FURTHER RESOLVED, That the City </w:t>
      </w:r>
      <w:commentRangeStart w:id="0"/>
      <w:r w:rsidR="00514BF5" w:rsidRPr="00570489">
        <w:rPr>
          <w:color w:val="000000" w:themeColor="text1"/>
        </w:rPr>
        <w:t>work</w:t>
      </w:r>
      <w:r w:rsidR="00FA7C97" w:rsidRPr="00570489">
        <w:rPr>
          <w:color w:val="000000" w:themeColor="text1"/>
        </w:rPr>
        <w:t>s</w:t>
      </w:r>
      <w:commentRangeEnd w:id="0"/>
      <w:r w:rsidR="00FA7C97" w:rsidRPr="00570489">
        <w:rPr>
          <w:rStyle w:val="CommentReference"/>
          <w:color w:val="000000" w:themeColor="text1"/>
        </w:rPr>
        <w:commentReference w:id="0"/>
      </w:r>
      <w:r w:rsidR="00060BDD" w:rsidRPr="00570489">
        <w:rPr>
          <w:color w:val="000000" w:themeColor="text1"/>
        </w:rPr>
        <w:t xml:space="preserve"> </w:t>
      </w:r>
      <w:r w:rsidR="005F7A1D" w:rsidRPr="00570489">
        <w:rPr>
          <w:color w:val="000000" w:themeColor="text1"/>
        </w:rPr>
        <w:t xml:space="preserve">with SFUSD </w:t>
      </w:r>
      <w:r w:rsidR="00060BDD" w:rsidRPr="00570489">
        <w:rPr>
          <w:color w:val="000000" w:themeColor="text1"/>
        </w:rPr>
        <w:t xml:space="preserve">to ensure that immigrant students and their families </w:t>
      </w:r>
      <w:r w:rsidR="005F7A1D" w:rsidRPr="00570489">
        <w:rPr>
          <w:color w:val="000000" w:themeColor="text1"/>
        </w:rPr>
        <w:t>can</w:t>
      </w:r>
      <w:r w:rsidR="00060BDD" w:rsidRPr="00570489">
        <w:rPr>
          <w:color w:val="000000" w:themeColor="text1"/>
        </w:rPr>
        <w:t xml:space="preserve"> </w:t>
      </w:r>
      <w:r w:rsidR="005F7A1D" w:rsidRPr="00570489">
        <w:rPr>
          <w:color w:val="000000" w:themeColor="text1"/>
        </w:rPr>
        <w:t xml:space="preserve">continue to access </w:t>
      </w:r>
      <w:r w:rsidR="00060BDD" w:rsidRPr="00570489">
        <w:rPr>
          <w:color w:val="000000" w:themeColor="text1"/>
        </w:rPr>
        <w:t>school and  school activities; and be it</w:t>
      </w:r>
      <w:r w:rsidR="00060BDD" w:rsidRPr="00570489">
        <w:rPr>
          <w:color w:val="000000" w:themeColor="text1"/>
        </w:rPr>
        <w:br/>
      </w:r>
      <w:r w:rsidR="00EB7EDE" w:rsidRPr="00570489">
        <w:rPr>
          <w:color w:val="000000" w:themeColor="text1"/>
        </w:rPr>
        <w:br/>
      </w:r>
      <w:r w:rsidR="001D7E25" w:rsidRPr="00570489">
        <w:rPr>
          <w:color w:val="000000" w:themeColor="text1"/>
        </w:rPr>
        <w:t>17-</w:t>
      </w:r>
      <w:r w:rsidR="00EB7EDE" w:rsidRPr="00570489">
        <w:rPr>
          <w:color w:val="000000" w:themeColor="text1"/>
        </w:rPr>
        <w:t>FURTHER RESOLVED, That the City increase</w:t>
      </w:r>
      <w:r w:rsidR="00667927">
        <w:rPr>
          <w:color w:val="000000" w:themeColor="text1"/>
        </w:rPr>
        <w:t>s</w:t>
      </w:r>
      <w:r w:rsidR="00EB7EDE" w:rsidRPr="00570489">
        <w:rPr>
          <w:color w:val="000000" w:themeColor="text1"/>
        </w:rPr>
        <w:t xml:space="preserve"> investment in immigrant communities and services, including continuing to support immigration legal services, immigration filing fees, workforce development, housing stability, food security, health access, language access, and community well-being for immigrant families; and be it</w:t>
      </w:r>
      <w:r w:rsidR="00EB7EDE" w:rsidRPr="00570489">
        <w:rPr>
          <w:color w:val="000000" w:themeColor="text1"/>
        </w:rPr>
        <w:br/>
      </w:r>
      <w:r w:rsidR="00060BDD" w:rsidRPr="00570489">
        <w:rPr>
          <w:color w:val="000000" w:themeColor="text1"/>
        </w:rPr>
        <w:br/>
      </w:r>
      <w:r w:rsidR="001D7E25" w:rsidRPr="00570489">
        <w:rPr>
          <w:color w:val="000000" w:themeColor="text1"/>
        </w:rPr>
        <w:t>18-</w:t>
      </w:r>
      <w:r w:rsidR="00060BDD" w:rsidRPr="00570489">
        <w:rPr>
          <w:color w:val="000000" w:themeColor="text1"/>
        </w:rPr>
        <w:t>FINALLY RESOLVED, That the City reaffirms</w:t>
      </w:r>
      <w:r w:rsidR="00972C90" w:rsidRPr="00570489">
        <w:rPr>
          <w:color w:val="000000" w:themeColor="text1"/>
        </w:rPr>
        <w:t xml:space="preserve">, </w:t>
      </w:r>
      <w:r w:rsidR="00060BDD" w:rsidRPr="00570489">
        <w:rPr>
          <w:color w:val="000000" w:themeColor="text1"/>
        </w:rPr>
        <w:t>and must remain</w:t>
      </w:r>
      <w:r w:rsidR="00711EC4" w:rsidRPr="00570489">
        <w:rPr>
          <w:color w:val="000000" w:themeColor="text1"/>
        </w:rPr>
        <w:t>,</w:t>
      </w:r>
      <w:r w:rsidR="00972C90" w:rsidRPr="00570489">
        <w:rPr>
          <w:color w:val="000000" w:themeColor="text1"/>
        </w:rPr>
        <w:t xml:space="preserve"> </w:t>
      </w:r>
      <w:r w:rsidR="00060BDD" w:rsidRPr="00570489">
        <w:rPr>
          <w:color w:val="000000" w:themeColor="text1"/>
        </w:rPr>
        <w:t xml:space="preserve">a </w:t>
      </w:r>
      <w:r w:rsidR="0016565C" w:rsidRPr="00570489">
        <w:rPr>
          <w:color w:val="000000" w:themeColor="text1"/>
        </w:rPr>
        <w:t xml:space="preserve">City and County of Refuge </w:t>
      </w:r>
      <w:r w:rsidR="00060BDD" w:rsidRPr="00570489">
        <w:rPr>
          <w:color w:val="000000" w:themeColor="text1"/>
        </w:rPr>
        <w:t>for all immigrants fleeing persecution, violence, discrimination, and instability</w:t>
      </w:r>
      <w:r w:rsidR="0016565C" w:rsidRPr="00570489">
        <w:rPr>
          <w:color w:val="000000" w:themeColor="text1"/>
        </w:rPr>
        <w:t xml:space="preserve">; that </w:t>
      </w:r>
      <w:r w:rsidR="0016565C" w:rsidRPr="00570489">
        <w:rPr>
          <w:color w:val="000000" w:themeColor="text1"/>
        </w:rPr>
        <w:lastRenderedPageBreak/>
        <w:t>the City is committed to upholding its sanctuary city policies;</w:t>
      </w:r>
      <w:r w:rsidR="00060BDD" w:rsidRPr="00570489">
        <w:rPr>
          <w:color w:val="000000" w:themeColor="text1"/>
        </w:rPr>
        <w:t xml:space="preserve"> and that every resident deserves safety, dignity, and </w:t>
      </w:r>
      <w:r w:rsidR="0016565C" w:rsidRPr="00570489">
        <w:rPr>
          <w:color w:val="000000" w:themeColor="text1"/>
        </w:rPr>
        <w:t xml:space="preserve">equal </w:t>
      </w:r>
      <w:r w:rsidR="00060BDD" w:rsidRPr="00570489">
        <w:rPr>
          <w:color w:val="000000" w:themeColor="text1"/>
        </w:rPr>
        <w:t>protection under the law.</w:t>
      </w:r>
    </w:p>
    <w:sectPr w:rsidR="00D44397" w:rsidRPr="005704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souza" w:date="2025-12-04T15:37:00Z" w:initials="ss">
    <w:p w14:paraId="2BE602B3" w14:textId="77777777" w:rsidR="00FA7C97" w:rsidRDefault="00FA7C97" w:rsidP="00797557">
      <w:r>
        <w:rPr>
          <w:rStyle w:val="CommentReference"/>
        </w:rPr>
        <w:annotationRef/>
      </w:r>
      <w:r>
        <w:rPr>
          <w:color w:val="000000"/>
          <w:sz w:val="20"/>
          <w:szCs w:val="20"/>
        </w:rPr>
        <w:t>“Collaborates”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E6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C2921" w16cex:dateUtc="2025-12-04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602B3" w16cid:durableId="2CDC29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4BDA"/>
    <w:multiLevelType w:val="multilevel"/>
    <w:tmpl w:val="42DC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434F5"/>
    <w:multiLevelType w:val="multilevel"/>
    <w:tmpl w:val="8F9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30CA8"/>
    <w:multiLevelType w:val="hybridMultilevel"/>
    <w:tmpl w:val="8220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436F0"/>
    <w:multiLevelType w:val="multilevel"/>
    <w:tmpl w:val="B130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298945">
    <w:abstractNumId w:val="3"/>
  </w:num>
  <w:num w:numId="2" w16cid:durableId="369838245">
    <w:abstractNumId w:val="0"/>
  </w:num>
  <w:num w:numId="3" w16cid:durableId="2011444122">
    <w:abstractNumId w:val="1"/>
  </w:num>
  <w:num w:numId="4" w16cid:durableId="2206754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souza">
    <w15:presenceInfo w15:providerId="Windows Live" w15:userId="7db2acd2a28db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B7"/>
    <w:rsid w:val="00053573"/>
    <w:rsid w:val="00060BDD"/>
    <w:rsid w:val="00072285"/>
    <w:rsid w:val="000A2B90"/>
    <w:rsid w:val="000B06E9"/>
    <w:rsid w:val="00105F38"/>
    <w:rsid w:val="00111556"/>
    <w:rsid w:val="00164DC0"/>
    <w:rsid w:val="0016565C"/>
    <w:rsid w:val="001B2A94"/>
    <w:rsid w:val="001D7E25"/>
    <w:rsid w:val="002A21BB"/>
    <w:rsid w:val="002C15B5"/>
    <w:rsid w:val="002D740A"/>
    <w:rsid w:val="003217AF"/>
    <w:rsid w:val="00367437"/>
    <w:rsid w:val="00412218"/>
    <w:rsid w:val="00464EC8"/>
    <w:rsid w:val="00485EE1"/>
    <w:rsid w:val="004C3CFC"/>
    <w:rsid w:val="004F5931"/>
    <w:rsid w:val="004F6C9B"/>
    <w:rsid w:val="00514BF5"/>
    <w:rsid w:val="00541533"/>
    <w:rsid w:val="00570489"/>
    <w:rsid w:val="00593997"/>
    <w:rsid w:val="005C6640"/>
    <w:rsid w:val="005F7A1D"/>
    <w:rsid w:val="00650FD7"/>
    <w:rsid w:val="00667927"/>
    <w:rsid w:val="00697A30"/>
    <w:rsid w:val="006A7F0A"/>
    <w:rsid w:val="00711EC4"/>
    <w:rsid w:val="0074534D"/>
    <w:rsid w:val="007E3A76"/>
    <w:rsid w:val="008051F6"/>
    <w:rsid w:val="008F0E0D"/>
    <w:rsid w:val="00972C90"/>
    <w:rsid w:val="009A4C01"/>
    <w:rsid w:val="009D6941"/>
    <w:rsid w:val="009F3D0F"/>
    <w:rsid w:val="009F7FD4"/>
    <w:rsid w:val="00A72685"/>
    <w:rsid w:val="00A946DA"/>
    <w:rsid w:val="00AB6C0F"/>
    <w:rsid w:val="00B46368"/>
    <w:rsid w:val="00B70E2B"/>
    <w:rsid w:val="00B81B0E"/>
    <w:rsid w:val="00B90548"/>
    <w:rsid w:val="00C048CB"/>
    <w:rsid w:val="00C242A6"/>
    <w:rsid w:val="00C47045"/>
    <w:rsid w:val="00D36E6E"/>
    <w:rsid w:val="00D44397"/>
    <w:rsid w:val="00D81046"/>
    <w:rsid w:val="00DA3A82"/>
    <w:rsid w:val="00DE41B7"/>
    <w:rsid w:val="00DE5EC9"/>
    <w:rsid w:val="00EB7EDE"/>
    <w:rsid w:val="00ED46B7"/>
    <w:rsid w:val="00F65F76"/>
    <w:rsid w:val="00FA7C97"/>
    <w:rsid w:val="00FD5546"/>
    <w:rsid w:val="00FD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D900"/>
  <w15:chartTrackingRefBased/>
  <w15:docId w15:val="{87502418-0498-4F73-A6A3-B708D41B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B7"/>
    <w:rPr>
      <w:rFonts w:eastAsiaTheme="majorEastAsia" w:cstheme="majorBidi"/>
      <w:color w:val="272727" w:themeColor="text1" w:themeTint="D8"/>
    </w:rPr>
  </w:style>
  <w:style w:type="paragraph" w:styleId="Title">
    <w:name w:val="Title"/>
    <w:basedOn w:val="Normal"/>
    <w:next w:val="Normal"/>
    <w:link w:val="TitleChar"/>
    <w:uiPriority w:val="10"/>
    <w:qFormat/>
    <w:rsid w:val="00DE4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B7"/>
    <w:pPr>
      <w:spacing w:before="160"/>
      <w:jc w:val="center"/>
    </w:pPr>
    <w:rPr>
      <w:i/>
      <w:iCs/>
      <w:color w:val="404040" w:themeColor="text1" w:themeTint="BF"/>
    </w:rPr>
  </w:style>
  <w:style w:type="character" w:customStyle="1" w:styleId="QuoteChar">
    <w:name w:val="Quote Char"/>
    <w:basedOn w:val="DefaultParagraphFont"/>
    <w:link w:val="Quote"/>
    <w:uiPriority w:val="29"/>
    <w:rsid w:val="00DE41B7"/>
    <w:rPr>
      <w:i/>
      <w:iCs/>
      <w:color w:val="404040" w:themeColor="text1" w:themeTint="BF"/>
    </w:rPr>
  </w:style>
  <w:style w:type="paragraph" w:styleId="ListParagraph">
    <w:name w:val="List Paragraph"/>
    <w:basedOn w:val="Normal"/>
    <w:uiPriority w:val="34"/>
    <w:qFormat/>
    <w:rsid w:val="00DE41B7"/>
    <w:pPr>
      <w:ind w:left="720"/>
      <w:contextualSpacing/>
    </w:pPr>
  </w:style>
  <w:style w:type="character" w:styleId="IntenseEmphasis">
    <w:name w:val="Intense Emphasis"/>
    <w:basedOn w:val="DefaultParagraphFont"/>
    <w:uiPriority w:val="21"/>
    <w:qFormat/>
    <w:rsid w:val="00DE41B7"/>
    <w:rPr>
      <w:i/>
      <w:iCs/>
      <w:color w:val="0F4761" w:themeColor="accent1" w:themeShade="BF"/>
    </w:rPr>
  </w:style>
  <w:style w:type="paragraph" w:styleId="IntenseQuote">
    <w:name w:val="Intense Quote"/>
    <w:basedOn w:val="Normal"/>
    <w:next w:val="Normal"/>
    <w:link w:val="IntenseQuoteChar"/>
    <w:uiPriority w:val="30"/>
    <w:qFormat/>
    <w:rsid w:val="00DE4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B7"/>
    <w:rPr>
      <w:i/>
      <w:iCs/>
      <w:color w:val="0F4761" w:themeColor="accent1" w:themeShade="BF"/>
    </w:rPr>
  </w:style>
  <w:style w:type="character" w:styleId="IntenseReference">
    <w:name w:val="Intense Reference"/>
    <w:basedOn w:val="DefaultParagraphFont"/>
    <w:uiPriority w:val="32"/>
    <w:qFormat/>
    <w:rsid w:val="00DE41B7"/>
    <w:rPr>
      <w:b/>
      <w:bCs/>
      <w:smallCaps/>
      <w:color w:val="0F4761" w:themeColor="accent1" w:themeShade="BF"/>
      <w:spacing w:val="5"/>
    </w:rPr>
  </w:style>
  <w:style w:type="paragraph" w:styleId="Revision">
    <w:name w:val="Revision"/>
    <w:hidden/>
    <w:uiPriority w:val="99"/>
    <w:semiHidden/>
    <w:rsid w:val="00FD7BA3"/>
    <w:pPr>
      <w:spacing w:after="0" w:line="240" w:lineRule="auto"/>
    </w:pPr>
  </w:style>
  <w:style w:type="character" w:styleId="CommentReference">
    <w:name w:val="annotation reference"/>
    <w:basedOn w:val="DefaultParagraphFont"/>
    <w:uiPriority w:val="99"/>
    <w:semiHidden/>
    <w:unhideWhenUsed/>
    <w:rsid w:val="00F65F76"/>
    <w:rPr>
      <w:sz w:val="16"/>
      <w:szCs w:val="16"/>
    </w:rPr>
  </w:style>
  <w:style w:type="paragraph" w:styleId="CommentText">
    <w:name w:val="annotation text"/>
    <w:basedOn w:val="Normal"/>
    <w:link w:val="CommentTextChar"/>
    <w:uiPriority w:val="99"/>
    <w:unhideWhenUsed/>
    <w:rsid w:val="00F65F76"/>
    <w:pPr>
      <w:spacing w:line="240" w:lineRule="auto"/>
    </w:pPr>
    <w:rPr>
      <w:sz w:val="20"/>
      <w:szCs w:val="20"/>
    </w:rPr>
  </w:style>
  <w:style w:type="character" w:customStyle="1" w:styleId="CommentTextChar">
    <w:name w:val="Comment Text Char"/>
    <w:basedOn w:val="DefaultParagraphFont"/>
    <w:link w:val="CommentText"/>
    <w:uiPriority w:val="99"/>
    <w:rsid w:val="00F65F76"/>
    <w:rPr>
      <w:sz w:val="20"/>
      <w:szCs w:val="20"/>
    </w:rPr>
  </w:style>
  <w:style w:type="paragraph" w:styleId="CommentSubject">
    <w:name w:val="annotation subject"/>
    <w:basedOn w:val="CommentText"/>
    <w:next w:val="CommentText"/>
    <w:link w:val="CommentSubjectChar"/>
    <w:uiPriority w:val="99"/>
    <w:semiHidden/>
    <w:unhideWhenUsed/>
    <w:rsid w:val="00F65F76"/>
    <w:rPr>
      <w:b/>
      <w:bCs/>
    </w:rPr>
  </w:style>
  <w:style w:type="character" w:customStyle="1" w:styleId="CommentSubjectChar">
    <w:name w:val="Comment Subject Char"/>
    <w:basedOn w:val="CommentTextChar"/>
    <w:link w:val="CommentSubject"/>
    <w:uiPriority w:val="99"/>
    <w:semiHidden/>
    <w:rsid w:val="00F65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DFAC-65AF-47AE-AB12-CE63F1AF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3796</Characters>
  <Application>Microsoft Office Word</Application>
  <DocSecurity>0</DocSecurity>
  <Lines>86</Lines>
  <Paragraphs>19</Paragraphs>
  <ScaleCrop>false</ScaleCrop>
  <HeadingPairs>
    <vt:vector size="2" baseType="variant">
      <vt:variant>
        <vt:lpstr>Title</vt:lpstr>
      </vt:variant>
      <vt:variant>
        <vt:i4>1</vt:i4>
      </vt:variant>
    </vt:vector>
  </HeadingPairs>
  <TitlesOfParts>
    <vt:vector size="1" baseType="lpstr">
      <vt:lpstr/>
    </vt:vector>
  </TitlesOfParts>
  <Company>CCSF - ADM</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Shore</dc:creator>
  <cp:keywords/>
  <dc:description/>
  <cp:lastModifiedBy>Elena Shore</cp:lastModifiedBy>
  <cp:revision>2</cp:revision>
  <dcterms:created xsi:type="dcterms:W3CDTF">2025-12-05T23:27:00Z</dcterms:created>
  <dcterms:modified xsi:type="dcterms:W3CDTF">2025-12-05T23:27:00Z</dcterms:modified>
</cp:coreProperties>
</file>