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AFAF" w14:textId="77777777" w:rsidR="00DE6877" w:rsidRDefault="0030460B">
      <w:pPr>
        <w:pStyle w:val="Title"/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1C095C64" wp14:editId="2E2A3189">
            <wp:simplePos x="0" y="0"/>
            <wp:positionH relativeFrom="page">
              <wp:posOffset>3452867</wp:posOffset>
            </wp:positionH>
            <wp:positionV relativeFrom="paragraph">
              <wp:posOffset>146987</wp:posOffset>
            </wp:positionV>
            <wp:extent cx="1047527" cy="10514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527" cy="105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Elections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Commission</w:t>
      </w:r>
    </w:p>
    <w:p w14:paraId="32FB7A5B" w14:textId="77777777" w:rsidR="00DE6877" w:rsidRDefault="0030460B">
      <w:pPr>
        <w:spacing w:before="3"/>
        <w:ind w:left="103"/>
        <w:jc w:val="both"/>
        <w:rPr>
          <w:b/>
          <w:i/>
        </w:rPr>
      </w:pPr>
      <w:r>
        <w:rPr>
          <w:b/>
          <w:i/>
        </w:rPr>
        <w:t>City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County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San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Francisco</w:t>
      </w:r>
    </w:p>
    <w:p w14:paraId="7491CE38" w14:textId="77777777" w:rsidR="00DE6877" w:rsidRDefault="00DE6877">
      <w:pPr>
        <w:pStyle w:val="BodyText"/>
        <w:spacing w:before="1"/>
        <w:ind w:left="0"/>
        <w:rPr>
          <w:b/>
          <w:i/>
          <w:sz w:val="22"/>
        </w:rPr>
      </w:pPr>
    </w:p>
    <w:p w14:paraId="3C7CB99F" w14:textId="099C0FCC" w:rsidR="00B52E8F" w:rsidRDefault="0030460B">
      <w:pPr>
        <w:tabs>
          <w:tab w:val="left" w:pos="5879"/>
          <w:tab w:val="left" w:pos="6253"/>
        </w:tabs>
        <w:ind w:left="103" w:right="100"/>
        <w:jc w:val="both"/>
        <w:rPr>
          <w:b/>
        </w:rPr>
      </w:pPr>
      <w:r>
        <w:rPr>
          <w:b/>
        </w:rPr>
        <w:t xml:space="preserve">Michelle Parker, </w:t>
      </w:r>
      <w:r w:rsidR="006071DC">
        <w:rPr>
          <w:b/>
        </w:rPr>
        <w:t>P</w:t>
      </w:r>
      <w:r>
        <w:rPr>
          <w:b/>
        </w:rPr>
        <w:t>resident</w:t>
      </w:r>
      <w:r>
        <w:rPr>
          <w:b/>
        </w:rPr>
        <w:tab/>
      </w:r>
      <w:r>
        <w:rPr>
          <w:b/>
        </w:rPr>
        <w:tab/>
        <w:t>John</w:t>
      </w:r>
      <w:r>
        <w:rPr>
          <w:b/>
          <w:spacing w:val="-11"/>
        </w:rPr>
        <w:t xml:space="preserve"> </w:t>
      </w:r>
      <w:r>
        <w:rPr>
          <w:b/>
        </w:rPr>
        <w:t>Arntz,</w:t>
      </w:r>
      <w:r>
        <w:rPr>
          <w:b/>
          <w:spacing w:val="-11"/>
        </w:rPr>
        <w:t xml:space="preserve"> </w:t>
      </w:r>
      <w:r>
        <w:rPr>
          <w:b/>
        </w:rPr>
        <w:t>Director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 xml:space="preserve">Elections </w:t>
      </w:r>
    </w:p>
    <w:p w14:paraId="7D301484" w14:textId="6E5FC438" w:rsidR="00DE6877" w:rsidRDefault="00B52E8F" w:rsidP="004971C6">
      <w:pPr>
        <w:tabs>
          <w:tab w:val="left" w:pos="5879"/>
          <w:tab w:val="left" w:pos="6253"/>
        </w:tabs>
        <w:ind w:left="103" w:right="100"/>
        <w:jc w:val="both"/>
        <w:rPr>
          <w:b/>
        </w:rPr>
      </w:pPr>
      <w:r>
        <w:rPr>
          <w:b/>
        </w:rPr>
        <w:t>Rebecca Bers</w:t>
      </w:r>
      <w:r w:rsidR="0030460B">
        <w:rPr>
          <w:b/>
        </w:rPr>
        <w:tab/>
        <w:t>Marisa</w:t>
      </w:r>
      <w:r w:rsidR="0030460B">
        <w:rPr>
          <w:b/>
          <w:spacing w:val="-13"/>
        </w:rPr>
        <w:t xml:space="preserve"> </w:t>
      </w:r>
      <w:r w:rsidR="0030460B">
        <w:rPr>
          <w:b/>
        </w:rPr>
        <w:t>Davis,</w:t>
      </w:r>
      <w:r w:rsidR="0030460B">
        <w:rPr>
          <w:b/>
          <w:spacing w:val="-12"/>
        </w:rPr>
        <w:t xml:space="preserve"> </w:t>
      </w:r>
      <w:r w:rsidR="0030460B">
        <w:rPr>
          <w:b/>
        </w:rPr>
        <w:t>Commission</w:t>
      </w:r>
      <w:r w:rsidR="0030460B">
        <w:rPr>
          <w:b/>
          <w:spacing w:val="-13"/>
        </w:rPr>
        <w:t xml:space="preserve"> </w:t>
      </w:r>
      <w:r w:rsidR="0030460B">
        <w:rPr>
          <w:b/>
        </w:rPr>
        <w:t xml:space="preserve">Secretary </w:t>
      </w:r>
    </w:p>
    <w:p w14:paraId="39337CD7" w14:textId="705C2B2B" w:rsidR="00746330" w:rsidRDefault="0030460B" w:rsidP="006071DC">
      <w:pPr>
        <w:spacing w:before="1"/>
        <w:ind w:left="103" w:right="6580"/>
        <w:jc w:val="both"/>
        <w:rPr>
          <w:b/>
          <w:spacing w:val="-2"/>
        </w:rPr>
      </w:pPr>
      <w:r>
        <w:rPr>
          <w:b/>
          <w:spacing w:val="-2"/>
        </w:rPr>
        <w:t>Renita</w:t>
      </w:r>
      <w:r>
        <w:rPr>
          <w:b/>
          <w:spacing w:val="-11"/>
        </w:rPr>
        <w:t xml:space="preserve"> </w:t>
      </w:r>
      <w:r w:rsidR="006071DC">
        <w:rPr>
          <w:b/>
          <w:spacing w:val="-11"/>
        </w:rPr>
        <w:t>L</w:t>
      </w:r>
      <w:r>
        <w:rPr>
          <w:b/>
          <w:spacing w:val="-2"/>
        </w:rPr>
        <w:t>iVolsi</w:t>
      </w:r>
      <w:r w:rsidR="006071DC">
        <w:rPr>
          <w:b/>
          <w:spacing w:val="-2"/>
        </w:rPr>
        <w:t>, Vice President</w:t>
      </w:r>
    </w:p>
    <w:p w14:paraId="21AB568D" w14:textId="64BA4E6E" w:rsidR="00746330" w:rsidRDefault="00746330" w:rsidP="00746330">
      <w:pPr>
        <w:spacing w:before="1"/>
        <w:ind w:left="103" w:right="7660"/>
        <w:jc w:val="both"/>
        <w:rPr>
          <w:b/>
          <w:spacing w:val="-2"/>
        </w:rPr>
      </w:pPr>
      <w:r>
        <w:rPr>
          <w:b/>
          <w:spacing w:val="-2"/>
        </w:rPr>
        <w:t>Trevor McNeil</w:t>
      </w:r>
    </w:p>
    <w:p w14:paraId="38900424" w14:textId="2AE80242" w:rsidR="00DE6877" w:rsidRDefault="0030460B">
      <w:pPr>
        <w:spacing w:before="1"/>
        <w:ind w:left="103" w:right="7957"/>
        <w:jc w:val="both"/>
        <w:rPr>
          <w:b/>
        </w:rPr>
      </w:pPr>
      <w:r>
        <w:rPr>
          <w:b/>
        </w:rPr>
        <w:t>Kelly Wong</w:t>
      </w:r>
    </w:p>
    <w:p w14:paraId="07FB9A0B" w14:textId="77777777" w:rsidR="00DE6877" w:rsidRDefault="00DE6877">
      <w:pPr>
        <w:pStyle w:val="BodyText"/>
        <w:spacing w:before="25"/>
        <w:ind w:left="0"/>
        <w:rPr>
          <w:b/>
          <w:sz w:val="22"/>
        </w:rPr>
      </w:pPr>
    </w:p>
    <w:p w14:paraId="5A515DFA" w14:textId="0C31EF3E" w:rsidR="00DE6877" w:rsidRDefault="0030460B">
      <w:pPr>
        <w:ind w:left="2285" w:right="2285"/>
        <w:jc w:val="center"/>
        <w:rPr>
          <w:b/>
          <w:sz w:val="24"/>
        </w:rPr>
      </w:pPr>
      <w:r>
        <w:rPr>
          <w:b/>
          <w:sz w:val="24"/>
        </w:rPr>
        <w:t>REGULAR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3"/>
          <w:sz w:val="24"/>
        </w:rPr>
        <w:t xml:space="preserve"> </w:t>
      </w:r>
      <w:r w:rsidR="0024462C"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746330">
        <w:rPr>
          <w:b/>
          <w:color w:val="FF0000"/>
          <w:spacing w:val="-2"/>
          <w:sz w:val="24"/>
        </w:rPr>
        <w:t xml:space="preserve">DRAFT </w:t>
      </w:r>
    </w:p>
    <w:p w14:paraId="7E8F32AF" w14:textId="33C7B2B3" w:rsidR="00DE6877" w:rsidRDefault="0030460B">
      <w:pPr>
        <w:spacing w:before="292"/>
        <w:ind w:left="2285" w:right="2283"/>
        <w:jc w:val="center"/>
        <w:rPr>
          <w:b/>
          <w:sz w:val="24"/>
        </w:rPr>
      </w:pPr>
      <w:r>
        <w:rPr>
          <w:b/>
          <w:sz w:val="24"/>
        </w:rPr>
        <w:t>San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Francisco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Elections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Commission Wednesday, </w:t>
      </w:r>
      <w:r w:rsidR="004971C6">
        <w:rPr>
          <w:b/>
          <w:sz w:val="24"/>
        </w:rPr>
        <w:t>April</w:t>
      </w:r>
      <w:r w:rsidR="003D76B1">
        <w:rPr>
          <w:b/>
          <w:sz w:val="24"/>
        </w:rPr>
        <w:t xml:space="preserve"> 16</w:t>
      </w:r>
      <w:r w:rsidR="00DB2E5B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6071DC">
        <w:rPr>
          <w:b/>
          <w:sz w:val="24"/>
        </w:rPr>
        <w:t>5</w:t>
      </w:r>
    </w:p>
    <w:p w14:paraId="56984EDF" w14:textId="77777777" w:rsidR="00DE6877" w:rsidRDefault="0030460B">
      <w:pPr>
        <w:spacing w:line="293" w:lineRule="exact"/>
        <w:ind w:left="2285" w:right="2285"/>
        <w:jc w:val="center"/>
        <w:rPr>
          <w:b/>
          <w:sz w:val="24"/>
        </w:rPr>
      </w:pPr>
      <w:r>
        <w:rPr>
          <w:b/>
          <w:sz w:val="24"/>
        </w:rPr>
        <w:t>6:00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p.m.</w:t>
      </w:r>
    </w:p>
    <w:p w14:paraId="2C169F0C" w14:textId="298FD686" w:rsidR="00DE6877" w:rsidRDefault="0030460B">
      <w:pPr>
        <w:ind w:left="2285" w:right="2285"/>
        <w:jc w:val="center"/>
        <w:rPr>
          <w:b/>
          <w:sz w:val="24"/>
        </w:rPr>
      </w:pPr>
      <w:r>
        <w:rPr>
          <w:b/>
          <w:sz w:val="24"/>
        </w:rPr>
        <w:t>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Hall,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408</w:t>
      </w:r>
    </w:p>
    <w:p w14:paraId="7AE0679F" w14:textId="77777777" w:rsidR="00DE6877" w:rsidRDefault="0030460B">
      <w:pPr>
        <w:ind w:left="3106" w:right="3104" w:hanging="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Carlton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Goodlett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Place San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Francisco,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California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94102 &amp; Remote via WebEx</w:t>
      </w:r>
    </w:p>
    <w:p w14:paraId="0DF43DEB" w14:textId="77777777" w:rsidR="00DE6877" w:rsidRDefault="00DE6877" w:rsidP="00810E63">
      <w:pPr>
        <w:pStyle w:val="BodyText"/>
        <w:spacing w:before="292"/>
        <w:ind w:left="360" w:hanging="360"/>
        <w:rPr>
          <w:b/>
          <w:sz w:val="24"/>
        </w:rPr>
      </w:pPr>
    </w:p>
    <w:p w14:paraId="6DF81D49" w14:textId="77777777" w:rsidR="00DE6877" w:rsidRPr="00025D73" w:rsidRDefault="0030460B" w:rsidP="00810E63">
      <w:pPr>
        <w:ind w:left="360" w:hanging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25D73">
        <w:rPr>
          <w:rFonts w:asciiTheme="minorHAnsi" w:hAnsiTheme="minorHAnsi" w:cstheme="minorHAnsi"/>
          <w:b/>
          <w:color w:val="0D0D0D"/>
          <w:sz w:val="28"/>
          <w:szCs w:val="28"/>
          <w:u w:val="single" w:color="0D0D0D"/>
        </w:rPr>
        <w:t>Order</w:t>
      </w:r>
      <w:r w:rsidRPr="00025D73">
        <w:rPr>
          <w:rFonts w:asciiTheme="minorHAnsi" w:hAnsiTheme="minorHAnsi" w:cstheme="minorHAnsi"/>
          <w:b/>
          <w:color w:val="0D0D0D"/>
          <w:spacing w:val="-6"/>
          <w:sz w:val="28"/>
          <w:szCs w:val="28"/>
          <w:u w:val="single" w:color="0D0D0D"/>
        </w:rPr>
        <w:t xml:space="preserve"> </w:t>
      </w:r>
      <w:r w:rsidRPr="00025D73">
        <w:rPr>
          <w:rFonts w:asciiTheme="minorHAnsi" w:hAnsiTheme="minorHAnsi" w:cstheme="minorHAnsi"/>
          <w:b/>
          <w:color w:val="0D0D0D"/>
          <w:sz w:val="28"/>
          <w:szCs w:val="28"/>
          <w:u w:val="single" w:color="0D0D0D"/>
        </w:rPr>
        <w:t>of</w:t>
      </w:r>
      <w:r w:rsidRPr="00025D73">
        <w:rPr>
          <w:rFonts w:asciiTheme="minorHAnsi" w:hAnsiTheme="minorHAnsi" w:cstheme="minorHAnsi"/>
          <w:b/>
          <w:color w:val="0D0D0D"/>
          <w:spacing w:val="-6"/>
          <w:sz w:val="28"/>
          <w:szCs w:val="28"/>
          <w:u w:val="single" w:color="0D0D0D"/>
        </w:rPr>
        <w:t xml:space="preserve"> </w:t>
      </w:r>
      <w:r w:rsidRPr="00025D73">
        <w:rPr>
          <w:rFonts w:asciiTheme="minorHAnsi" w:hAnsiTheme="minorHAnsi" w:cstheme="minorHAnsi"/>
          <w:b/>
          <w:color w:val="0D0D0D"/>
          <w:spacing w:val="-2"/>
          <w:sz w:val="28"/>
          <w:szCs w:val="28"/>
          <w:u w:val="single" w:color="0D0D0D"/>
        </w:rPr>
        <w:t>Business</w:t>
      </w:r>
    </w:p>
    <w:p w14:paraId="62886D35" w14:textId="77777777" w:rsidR="00DE6877" w:rsidRPr="00025D73" w:rsidRDefault="0030460B" w:rsidP="00810E63">
      <w:pPr>
        <w:pStyle w:val="Heading1"/>
        <w:numPr>
          <w:ilvl w:val="0"/>
          <w:numId w:val="1"/>
        </w:numPr>
        <w:tabs>
          <w:tab w:val="left" w:pos="462"/>
        </w:tabs>
        <w:spacing w:before="317" w:line="240" w:lineRule="auto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Call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to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Order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&amp;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Roll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4"/>
          <w:sz w:val="28"/>
          <w:szCs w:val="28"/>
        </w:rPr>
        <w:t>Call</w:t>
      </w:r>
    </w:p>
    <w:p w14:paraId="26D2757A" w14:textId="56612139" w:rsidR="00DE6877" w:rsidRPr="00025D73" w:rsidRDefault="007C16FC" w:rsidP="00810E63">
      <w:pPr>
        <w:pStyle w:val="BodyText"/>
        <w:spacing w:before="4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>P</w:t>
      </w:r>
      <w:r w:rsidR="0030460B" w:rsidRPr="007C16FC">
        <w:rPr>
          <w:rFonts w:asciiTheme="minorHAnsi" w:hAnsiTheme="minorHAnsi" w:cstheme="minorHAnsi"/>
          <w:color w:val="0D0D0D"/>
          <w:sz w:val="28"/>
          <w:szCs w:val="28"/>
        </w:rPr>
        <w:t>resident</w:t>
      </w:r>
      <w:r w:rsidR="0030460B" w:rsidRPr="00025D73">
        <w:rPr>
          <w:rFonts w:asciiTheme="minorHAnsi" w:hAnsiTheme="minorHAnsi" w:cstheme="minorHAnsi"/>
          <w:color w:val="0D0D0D"/>
          <w:spacing w:val="-9"/>
          <w:sz w:val="28"/>
          <w:szCs w:val="28"/>
        </w:rPr>
        <w:t xml:space="preserve"> </w:t>
      </w:r>
      <w:r w:rsidR="00C01495">
        <w:rPr>
          <w:rFonts w:asciiTheme="minorHAnsi" w:hAnsiTheme="minorHAnsi" w:cstheme="minorHAnsi"/>
          <w:color w:val="0D0D0D"/>
          <w:sz w:val="28"/>
          <w:szCs w:val="28"/>
        </w:rPr>
        <w:t xml:space="preserve">Parker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called</w:t>
      </w:r>
      <w:r w:rsidR="0030460B"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the</w:t>
      </w:r>
      <w:r w:rsidR="0030460B"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meeting</w:t>
      </w:r>
      <w:r w:rsidR="0030460B"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to</w:t>
      </w:r>
      <w:r w:rsidR="0030460B"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order</w:t>
      </w:r>
      <w:r w:rsidR="0030460B" w:rsidRPr="00025D73">
        <w:rPr>
          <w:rFonts w:asciiTheme="minorHAnsi" w:hAnsiTheme="minorHAnsi" w:cstheme="minorHAnsi"/>
          <w:color w:val="0D0D0D"/>
          <w:spacing w:val="-9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at</w:t>
      </w:r>
      <w:r w:rsidR="0030460B"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6:</w:t>
      </w:r>
      <w:r w:rsidR="000834D6">
        <w:rPr>
          <w:rFonts w:asciiTheme="minorHAnsi" w:hAnsiTheme="minorHAnsi" w:cstheme="minorHAnsi"/>
          <w:color w:val="0D0D0D"/>
          <w:sz w:val="28"/>
          <w:szCs w:val="28"/>
        </w:rPr>
        <w:t xml:space="preserve">06 </w:t>
      </w:r>
      <w:r w:rsidR="0030460B" w:rsidRPr="00025D73">
        <w:rPr>
          <w:rFonts w:asciiTheme="minorHAnsi" w:hAnsiTheme="minorHAnsi" w:cstheme="minorHAnsi"/>
          <w:color w:val="0D0D0D"/>
          <w:spacing w:val="-5"/>
          <w:sz w:val="28"/>
          <w:szCs w:val="28"/>
        </w:rPr>
        <w:t>PM.</w:t>
      </w:r>
    </w:p>
    <w:p w14:paraId="4071ADD7" w14:textId="656F6B67" w:rsidR="0030675F" w:rsidRDefault="0030460B" w:rsidP="0030675F">
      <w:pPr>
        <w:pStyle w:val="BodyText"/>
        <w:spacing w:before="316"/>
        <w:ind w:left="360" w:right="16"/>
        <w:rPr>
          <w:rFonts w:asciiTheme="minorHAnsi" w:hAnsiTheme="minorHAnsi" w:cstheme="minorHAnsi"/>
          <w:color w:val="0D0D0D"/>
          <w:sz w:val="28"/>
          <w:szCs w:val="28"/>
        </w:rPr>
      </w:pPr>
      <w:r w:rsidRPr="006D12A8"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Present</w:t>
      </w:r>
      <w:r w:rsidRPr="006D12A8">
        <w:rPr>
          <w:rFonts w:asciiTheme="minorHAnsi" w:hAnsiTheme="minorHAnsi" w:cstheme="minorHAnsi"/>
          <w:color w:val="0D0D0D"/>
          <w:sz w:val="28"/>
          <w:szCs w:val="28"/>
        </w:rPr>
        <w:t>:</w:t>
      </w:r>
      <w:r w:rsidRPr="006D12A8">
        <w:rPr>
          <w:rFonts w:asciiTheme="minorHAnsi" w:hAnsiTheme="minorHAnsi" w:cstheme="minorHAnsi"/>
          <w:color w:val="0D0D0D"/>
          <w:spacing w:val="37"/>
          <w:sz w:val="28"/>
          <w:szCs w:val="28"/>
        </w:rPr>
        <w:t xml:space="preserve"> </w:t>
      </w:r>
      <w:r w:rsidRPr="006D12A8">
        <w:rPr>
          <w:rFonts w:asciiTheme="minorHAnsi" w:hAnsiTheme="minorHAnsi" w:cstheme="minorHAnsi"/>
          <w:color w:val="0D0D0D"/>
          <w:sz w:val="28"/>
          <w:szCs w:val="28"/>
        </w:rPr>
        <w:t>President</w:t>
      </w:r>
      <w:r w:rsidRPr="006D12A8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6D12A8">
        <w:rPr>
          <w:rFonts w:asciiTheme="minorHAnsi" w:hAnsiTheme="minorHAnsi" w:cstheme="minorHAnsi"/>
          <w:color w:val="0D0D0D"/>
          <w:sz w:val="28"/>
          <w:szCs w:val="28"/>
        </w:rPr>
        <w:t>Michelle</w:t>
      </w:r>
      <w:r w:rsidRPr="006D12A8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6D12A8">
        <w:rPr>
          <w:rFonts w:asciiTheme="minorHAnsi" w:hAnsiTheme="minorHAnsi" w:cstheme="minorHAnsi"/>
          <w:color w:val="0D0D0D"/>
          <w:sz w:val="28"/>
          <w:szCs w:val="28"/>
        </w:rPr>
        <w:t>Parker</w:t>
      </w:r>
      <w:r w:rsidR="006071DC" w:rsidRPr="006D12A8">
        <w:rPr>
          <w:rFonts w:asciiTheme="minorHAnsi" w:hAnsiTheme="minorHAnsi" w:cstheme="minorHAnsi"/>
          <w:color w:val="0D0D0D"/>
          <w:sz w:val="28"/>
          <w:szCs w:val="28"/>
        </w:rPr>
        <w:t xml:space="preserve">, </w:t>
      </w:r>
      <w:r w:rsidR="007C16FC" w:rsidRPr="006D12A8">
        <w:rPr>
          <w:rFonts w:asciiTheme="minorHAnsi" w:hAnsiTheme="minorHAnsi" w:cstheme="minorHAnsi"/>
          <w:color w:val="0D0D0D"/>
          <w:sz w:val="28"/>
          <w:szCs w:val="28"/>
        </w:rPr>
        <w:t xml:space="preserve">Vice President </w:t>
      </w:r>
      <w:r w:rsidRPr="006D12A8">
        <w:rPr>
          <w:rFonts w:asciiTheme="minorHAnsi" w:hAnsiTheme="minorHAnsi" w:cstheme="minorHAnsi"/>
          <w:color w:val="0D0D0D"/>
          <w:sz w:val="28"/>
          <w:szCs w:val="28"/>
        </w:rPr>
        <w:t xml:space="preserve">Renita </w:t>
      </w:r>
      <w:proofErr w:type="spellStart"/>
      <w:r w:rsidRPr="006D12A8">
        <w:rPr>
          <w:rFonts w:asciiTheme="minorHAnsi" w:hAnsiTheme="minorHAnsi" w:cstheme="minorHAnsi"/>
          <w:color w:val="0D0D0D"/>
          <w:sz w:val="28"/>
          <w:szCs w:val="28"/>
        </w:rPr>
        <w:t>L</w:t>
      </w:r>
      <w:r w:rsidR="00A914C0" w:rsidRPr="006D12A8">
        <w:rPr>
          <w:rFonts w:asciiTheme="minorHAnsi" w:hAnsiTheme="minorHAnsi" w:cstheme="minorHAnsi"/>
          <w:color w:val="0D0D0D"/>
          <w:sz w:val="28"/>
          <w:szCs w:val="28"/>
        </w:rPr>
        <w:t>i</w:t>
      </w:r>
      <w:r w:rsidRPr="006D12A8">
        <w:rPr>
          <w:rFonts w:asciiTheme="minorHAnsi" w:hAnsiTheme="minorHAnsi" w:cstheme="minorHAnsi"/>
          <w:color w:val="0D0D0D"/>
          <w:sz w:val="28"/>
          <w:szCs w:val="28"/>
        </w:rPr>
        <w:t>Volsi</w:t>
      </w:r>
      <w:proofErr w:type="spellEnd"/>
      <w:r w:rsidRPr="006D12A8">
        <w:rPr>
          <w:rFonts w:asciiTheme="minorHAnsi" w:hAnsiTheme="minorHAnsi" w:cstheme="minorHAnsi"/>
          <w:color w:val="0D0D0D"/>
          <w:sz w:val="28"/>
          <w:szCs w:val="28"/>
        </w:rPr>
        <w:t xml:space="preserve">, </w:t>
      </w:r>
      <w:r w:rsidR="006071DC" w:rsidRPr="006D12A8">
        <w:rPr>
          <w:rFonts w:asciiTheme="minorHAnsi" w:hAnsiTheme="minorHAnsi" w:cstheme="minorHAnsi"/>
          <w:color w:val="0D0D0D"/>
          <w:sz w:val="28"/>
          <w:szCs w:val="28"/>
        </w:rPr>
        <w:t xml:space="preserve">Commissioner </w:t>
      </w:r>
      <w:r w:rsidR="0030675F">
        <w:rPr>
          <w:rFonts w:asciiTheme="minorHAnsi" w:hAnsiTheme="minorHAnsi" w:cstheme="minorHAnsi"/>
          <w:color w:val="0D0D0D"/>
          <w:sz w:val="28"/>
          <w:szCs w:val="28"/>
        </w:rPr>
        <w:t xml:space="preserve">Trevor </w:t>
      </w:r>
      <w:r w:rsidR="006071DC" w:rsidRPr="006D12A8">
        <w:rPr>
          <w:rFonts w:asciiTheme="minorHAnsi" w:hAnsiTheme="minorHAnsi" w:cstheme="minorHAnsi"/>
          <w:color w:val="0D0D0D"/>
          <w:sz w:val="28"/>
          <w:szCs w:val="28"/>
        </w:rPr>
        <w:t xml:space="preserve">McNeil, Commissioner </w:t>
      </w:r>
      <w:r w:rsidR="0030675F">
        <w:rPr>
          <w:rFonts w:asciiTheme="minorHAnsi" w:hAnsiTheme="minorHAnsi" w:cstheme="minorHAnsi"/>
          <w:color w:val="0D0D0D"/>
          <w:sz w:val="28"/>
          <w:szCs w:val="28"/>
        </w:rPr>
        <w:t xml:space="preserve">Kelly </w:t>
      </w:r>
      <w:r w:rsidR="006071DC" w:rsidRPr="006D12A8">
        <w:rPr>
          <w:rFonts w:asciiTheme="minorHAnsi" w:hAnsiTheme="minorHAnsi" w:cstheme="minorHAnsi"/>
          <w:color w:val="0D0D0D"/>
          <w:sz w:val="28"/>
          <w:szCs w:val="28"/>
        </w:rPr>
        <w:t>Wong</w:t>
      </w:r>
      <w:r w:rsidR="0030675F">
        <w:rPr>
          <w:rFonts w:asciiTheme="minorHAnsi" w:hAnsiTheme="minorHAnsi" w:cstheme="minorHAnsi"/>
          <w:color w:val="0D0D0D"/>
          <w:sz w:val="28"/>
          <w:szCs w:val="28"/>
        </w:rPr>
        <w:t>.</w:t>
      </w:r>
    </w:p>
    <w:p w14:paraId="40F6BB48" w14:textId="7E784CAB" w:rsidR="0030675F" w:rsidRDefault="0030675F" w:rsidP="0030675F">
      <w:pPr>
        <w:pStyle w:val="BodyText"/>
        <w:spacing w:before="316"/>
        <w:ind w:left="360" w:right="16"/>
        <w:rPr>
          <w:rFonts w:asciiTheme="minorHAnsi" w:hAnsiTheme="minorHAnsi" w:cstheme="minorHAnsi"/>
          <w:color w:val="0D0D0D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Excused Absence</w:t>
      </w:r>
      <w:r w:rsidRPr="0030675F">
        <w:rPr>
          <w:rFonts w:asciiTheme="minorHAnsi" w:hAnsiTheme="minorHAnsi" w:cstheme="minorHAnsi"/>
          <w:color w:val="0D0D0D"/>
          <w:sz w:val="28"/>
          <w:szCs w:val="28"/>
        </w:rPr>
        <w:t>:</w:t>
      </w:r>
      <w:r>
        <w:rPr>
          <w:rFonts w:asciiTheme="minorHAnsi" w:hAnsiTheme="minorHAnsi" w:cstheme="minorHAnsi"/>
          <w:color w:val="0D0D0D"/>
          <w:sz w:val="28"/>
          <w:szCs w:val="28"/>
        </w:rPr>
        <w:t xml:space="preserve"> Commissioner Rebecca Bers</w:t>
      </w:r>
    </w:p>
    <w:p w14:paraId="3AA2D25A" w14:textId="71D2D63C" w:rsidR="00DE6877" w:rsidRPr="00025D73" w:rsidRDefault="0030460B" w:rsidP="0030675F">
      <w:pPr>
        <w:pStyle w:val="BodyText"/>
        <w:spacing w:before="316"/>
        <w:ind w:left="360" w:right="16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Also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  <w:u w:val="single" w:color="0D0D0D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Present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: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Director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of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Elections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John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Arntz,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Deputy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City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Attorney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794A5D" w:rsidRPr="00025D73">
        <w:rPr>
          <w:rFonts w:asciiTheme="minorHAnsi" w:hAnsiTheme="minorHAnsi" w:cstheme="minorHAnsi"/>
          <w:sz w:val="28"/>
          <w:szCs w:val="28"/>
        </w:rPr>
        <w:t>Ana Flores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, and Commission Secretary Marisa Davis.</w:t>
      </w:r>
    </w:p>
    <w:p w14:paraId="136C9F30" w14:textId="77777777" w:rsidR="00DE6877" w:rsidRPr="00025D73" w:rsidRDefault="00DE6877" w:rsidP="007C16FC">
      <w:pPr>
        <w:pStyle w:val="BodyText"/>
        <w:spacing w:before="3"/>
        <w:ind w:left="360"/>
        <w:rPr>
          <w:rFonts w:asciiTheme="minorHAnsi" w:hAnsiTheme="minorHAnsi" w:cstheme="minorHAnsi"/>
          <w:sz w:val="28"/>
          <w:szCs w:val="28"/>
        </w:rPr>
      </w:pPr>
    </w:p>
    <w:p w14:paraId="4923BBC5" w14:textId="3147A1EC" w:rsidR="00DE6877" w:rsidRDefault="007C16FC" w:rsidP="00810E63">
      <w:pPr>
        <w:pStyle w:val="BodyText"/>
        <w:ind w:left="360"/>
        <w:rPr>
          <w:rFonts w:asciiTheme="minorHAnsi" w:hAnsiTheme="minorHAnsi" w:cstheme="minorHAnsi"/>
          <w:color w:val="0D0D0D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>P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resident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6071DC">
        <w:rPr>
          <w:rFonts w:asciiTheme="minorHAnsi" w:hAnsiTheme="minorHAnsi" w:cstheme="minorHAnsi"/>
          <w:color w:val="0D0D0D"/>
          <w:sz w:val="28"/>
          <w:szCs w:val="28"/>
        </w:rPr>
        <w:t>Parker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stated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the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Commission’s</w:t>
      </w:r>
      <w:r w:rsidR="00EB447D">
        <w:rPr>
          <w:rFonts w:asciiTheme="minorHAnsi" w:hAnsiTheme="minorHAnsi" w:cstheme="minorHAnsi"/>
          <w:color w:val="0D0D0D"/>
          <w:sz w:val="28"/>
          <w:szCs w:val="28"/>
        </w:rPr>
        <w:t xml:space="preserve"> land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acknowledgement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of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the</w:t>
      </w:r>
      <w:r w:rsidR="0030460B"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proofErr w:type="spellStart"/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Ramaytush</w:t>
      </w:r>
      <w:proofErr w:type="spellEnd"/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Ohlone people.</w:t>
      </w:r>
    </w:p>
    <w:p w14:paraId="241BA584" w14:textId="53A97711" w:rsidR="00414AB7" w:rsidRDefault="00414AB7" w:rsidP="00810E63">
      <w:pPr>
        <w:pStyle w:val="BodyText"/>
        <w:ind w:left="360"/>
        <w:rPr>
          <w:rFonts w:asciiTheme="minorHAnsi" w:hAnsiTheme="minorHAnsi" w:cstheme="minorHAnsi"/>
          <w:color w:val="0D0D0D"/>
          <w:sz w:val="28"/>
          <w:szCs w:val="28"/>
        </w:rPr>
      </w:pPr>
    </w:p>
    <w:p w14:paraId="2749B745" w14:textId="4FC56E80" w:rsidR="00414AB7" w:rsidRDefault="00414AB7" w:rsidP="00810E63">
      <w:pPr>
        <w:pStyle w:val="BodyText"/>
        <w:ind w:left="360"/>
        <w:rPr>
          <w:rFonts w:asciiTheme="minorHAnsi" w:hAnsiTheme="minorHAnsi" w:cstheme="minorHAnsi"/>
          <w:color w:val="0D0D0D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>President Parker also took a moment to thank resigned Commission Bernholz for her Commission service</w:t>
      </w:r>
      <w:r w:rsidR="00E56B18">
        <w:rPr>
          <w:rFonts w:asciiTheme="minorHAnsi" w:hAnsiTheme="minorHAnsi" w:cstheme="minorHAnsi"/>
          <w:color w:val="0D0D0D"/>
          <w:sz w:val="28"/>
          <w:szCs w:val="28"/>
        </w:rPr>
        <w:t>.</w:t>
      </w:r>
    </w:p>
    <w:p w14:paraId="78B0C500" w14:textId="4F0EA5BE" w:rsidR="00746330" w:rsidRDefault="00746330" w:rsidP="00810E63">
      <w:pPr>
        <w:pStyle w:val="BodyText"/>
        <w:ind w:left="360" w:hanging="360"/>
        <w:rPr>
          <w:rFonts w:asciiTheme="minorHAnsi" w:hAnsiTheme="minorHAnsi" w:cstheme="minorHAnsi"/>
          <w:color w:val="0D0D0D"/>
          <w:sz w:val="28"/>
          <w:szCs w:val="28"/>
        </w:rPr>
      </w:pPr>
    </w:p>
    <w:p w14:paraId="76B1ADB9" w14:textId="2BE84F01" w:rsidR="003C0EDE" w:rsidRPr="007C16FC" w:rsidRDefault="0030460B" w:rsidP="00810E63">
      <w:pPr>
        <w:pStyle w:val="BodyTex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810E63">
        <w:rPr>
          <w:rFonts w:asciiTheme="minorHAnsi" w:hAnsiTheme="minorHAnsi" w:cstheme="minorHAnsi"/>
          <w:b/>
          <w:color w:val="0D0D0D"/>
          <w:sz w:val="28"/>
          <w:szCs w:val="28"/>
        </w:rPr>
        <w:t>General</w:t>
      </w:r>
      <w:r w:rsidRPr="00810E63">
        <w:rPr>
          <w:rFonts w:asciiTheme="minorHAnsi" w:hAnsiTheme="minorHAnsi" w:cstheme="minorHAnsi"/>
          <w:b/>
          <w:color w:val="0D0D0D"/>
          <w:spacing w:val="-11"/>
          <w:sz w:val="28"/>
          <w:szCs w:val="28"/>
        </w:rPr>
        <w:t xml:space="preserve"> </w:t>
      </w:r>
      <w:r w:rsidRPr="00810E63">
        <w:rPr>
          <w:rFonts w:asciiTheme="minorHAnsi" w:hAnsiTheme="minorHAnsi" w:cstheme="minorHAnsi"/>
          <w:b/>
          <w:color w:val="0D0D0D"/>
          <w:sz w:val="28"/>
          <w:szCs w:val="28"/>
        </w:rPr>
        <w:t>Public</w:t>
      </w:r>
      <w:r w:rsidRPr="00810E63">
        <w:rPr>
          <w:rFonts w:asciiTheme="minorHAnsi" w:hAnsiTheme="minorHAnsi" w:cstheme="minorHAnsi"/>
          <w:b/>
          <w:color w:val="0D0D0D"/>
          <w:spacing w:val="-11"/>
          <w:sz w:val="28"/>
          <w:szCs w:val="28"/>
        </w:rPr>
        <w:t xml:space="preserve"> </w:t>
      </w:r>
      <w:r w:rsidRPr="00810E63">
        <w:rPr>
          <w:rFonts w:asciiTheme="minorHAnsi" w:hAnsiTheme="minorHAnsi" w:cstheme="minorHAnsi"/>
          <w:b/>
          <w:color w:val="0D0D0D"/>
          <w:spacing w:val="-2"/>
          <w:sz w:val="28"/>
          <w:szCs w:val="28"/>
        </w:rPr>
        <w:t>Comment</w:t>
      </w:r>
      <w:r w:rsidR="00864BAD">
        <w:rPr>
          <w:rFonts w:asciiTheme="minorHAnsi" w:hAnsiTheme="minorHAnsi" w:cstheme="minorHAnsi"/>
          <w:b/>
          <w:color w:val="0D0D0D"/>
          <w:spacing w:val="-2"/>
          <w:sz w:val="28"/>
          <w:szCs w:val="28"/>
        </w:rPr>
        <w:t xml:space="preserve"> (In Person)</w:t>
      </w:r>
    </w:p>
    <w:p w14:paraId="0297C5DA" w14:textId="17A4DFC8" w:rsidR="007C16FC" w:rsidRPr="007C16FC" w:rsidRDefault="0030675F" w:rsidP="007C16FC">
      <w:pPr>
        <w:pStyle w:val="BodyText"/>
        <w:ind w:left="36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Adonis (?)</w:t>
      </w:r>
      <w:r w:rsidR="00C13553"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 xml:space="preserve"> </w:t>
      </w:r>
      <w:r w:rsidR="00EB447D"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 xml:space="preserve">shared </w:t>
      </w:r>
      <w:r w:rsidR="00C13553"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comment</w:t>
      </w:r>
      <w:r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s</w:t>
      </w:r>
      <w:r w:rsidR="00C13553"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 xml:space="preserve"> </w:t>
      </w:r>
      <w:r w:rsidR="00414AB7"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regarding a lack of diversity regarding political affiliation on the Commission.</w:t>
      </w:r>
    </w:p>
    <w:p w14:paraId="0A2CB8D6" w14:textId="77777777" w:rsidR="00DE6877" w:rsidRPr="00025D73" w:rsidRDefault="0030460B" w:rsidP="007C16FC">
      <w:pPr>
        <w:pStyle w:val="Heading1"/>
        <w:numPr>
          <w:ilvl w:val="0"/>
          <w:numId w:val="1"/>
        </w:numPr>
        <w:tabs>
          <w:tab w:val="left" w:pos="462"/>
        </w:tabs>
        <w:spacing w:before="239" w:line="240" w:lineRule="auto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Approval</w:t>
      </w:r>
      <w:r w:rsidRPr="00025D73">
        <w:rPr>
          <w:rFonts w:asciiTheme="minorHAnsi" w:hAnsiTheme="minorHAnsi" w:cstheme="minorHAnsi"/>
          <w:color w:val="0D0D0D"/>
          <w:spacing w:val="-12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of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previous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meeting</w:t>
      </w:r>
      <w:r w:rsidRPr="00025D73">
        <w:rPr>
          <w:rFonts w:asciiTheme="minorHAnsi" w:hAnsiTheme="minorHAnsi" w:cstheme="minorHAnsi"/>
          <w:color w:val="0D0D0D"/>
          <w:spacing w:val="-12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minutes</w:t>
      </w:r>
    </w:p>
    <w:p w14:paraId="549E07FB" w14:textId="7C49EB5E" w:rsidR="00CF1311" w:rsidRDefault="00414AB7" w:rsidP="007C16FC">
      <w:pPr>
        <w:pStyle w:val="BodyText"/>
        <w:tabs>
          <w:tab w:val="left" w:pos="360"/>
        </w:tabs>
        <w:spacing w:before="313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February </w:t>
      </w:r>
      <w:r w:rsidR="00CF1311">
        <w:rPr>
          <w:rFonts w:asciiTheme="minorHAnsi" w:hAnsiTheme="minorHAnsi" w:cstheme="minorHAnsi"/>
          <w:sz w:val="28"/>
          <w:szCs w:val="28"/>
        </w:rPr>
        <w:t>meeting minutes were approved</w:t>
      </w:r>
      <w:r w:rsidR="007C16FC">
        <w:rPr>
          <w:rFonts w:asciiTheme="minorHAnsi" w:hAnsiTheme="minorHAnsi" w:cstheme="minorHAnsi"/>
          <w:sz w:val="28"/>
          <w:szCs w:val="28"/>
        </w:rPr>
        <w:t xml:space="preserve"> with President Parker </w:t>
      </w:r>
      <w:r>
        <w:rPr>
          <w:rFonts w:asciiTheme="minorHAnsi" w:hAnsiTheme="minorHAnsi" w:cstheme="minorHAnsi"/>
          <w:sz w:val="28"/>
          <w:szCs w:val="28"/>
        </w:rPr>
        <w:t>after</w:t>
      </w:r>
      <w:r w:rsidR="007C16FC">
        <w:rPr>
          <w:rFonts w:asciiTheme="minorHAnsi" w:hAnsiTheme="minorHAnsi" w:cstheme="minorHAnsi"/>
          <w:sz w:val="28"/>
          <w:szCs w:val="28"/>
        </w:rPr>
        <w:t xml:space="preserve"> Commissioner </w:t>
      </w:r>
      <w:r w:rsidR="008E5E3A">
        <w:rPr>
          <w:rFonts w:asciiTheme="minorHAnsi" w:hAnsiTheme="minorHAnsi" w:cstheme="minorHAnsi"/>
          <w:sz w:val="28"/>
          <w:szCs w:val="28"/>
        </w:rPr>
        <w:t>feedback</w:t>
      </w:r>
      <w:r>
        <w:rPr>
          <w:rFonts w:asciiTheme="minorHAnsi" w:hAnsiTheme="minorHAnsi" w:cstheme="minorHAnsi"/>
          <w:sz w:val="28"/>
          <w:szCs w:val="28"/>
        </w:rPr>
        <w:t xml:space="preserve"> and edits (prior to the meting) had be</w:t>
      </w:r>
      <w:r w:rsidR="00B020E6">
        <w:rPr>
          <w:rFonts w:asciiTheme="minorHAnsi" w:hAnsiTheme="minorHAnsi" w:cstheme="minorHAnsi"/>
          <w:sz w:val="28"/>
          <w:szCs w:val="28"/>
        </w:rPr>
        <w:t>en</w:t>
      </w:r>
      <w:r>
        <w:rPr>
          <w:rFonts w:asciiTheme="minorHAnsi" w:hAnsiTheme="minorHAnsi" w:cstheme="minorHAnsi"/>
          <w:sz w:val="28"/>
          <w:szCs w:val="28"/>
        </w:rPr>
        <w:t xml:space="preserve"> forwarded to her</w:t>
      </w:r>
      <w:r w:rsidR="007C16FC">
        <w:rPr>
          <w:rFonts w:asciiTheme="minorHAnsi" w:hAnsiTheme="minorHAnsi" w:cstheme="minorHAnsi"/>
          <w:sz w:val="28"/>
          <w:szCs w:val="28"/>
        </w:rPr>
        <w:t>.</w:t>
      </w:r>
      <w:r w:rsidR="00B020E6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1F6423DF" w14:textId="3AD7707B" w:rsidR="00B020E6" w:rsidRDefault="00B020E6" w:rsidP="007C16FC">
      <w:pPr>
        <w:pStyle w:val="BodyText"/>
        <w:tabs>
          <w:tab w:val="left" w:pos="360"/>
        </w:tabs>
        <w:spacing w:before="313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Note:  There are no March minutes as the meeting was cancelled.</w:t>
      </w:r>
    </w:p>
    <w:p w14:paraId="16C23115" w14:textId="77777777" w:rsidR="008E5E3A" w:rsidRDefault="008E5E3A" w:rsidP="007C16FC">
      <w:pPr>
        <w:pStyle w:val="BodyText"/>
        <w:tabs>
          <w:tab w:val="left" w:pos="360"/>
        </w:tabs>
        <w:spacing w:before="3"/>
        <w:ind w:left="360"/>
        <w:rPr>
          <w:rFonts w:asciiTheme="minorHAnsi" w:hAnsiTheme="minorHAnsi" w:cstheme="minorHAnsi"/>
          <w:color w:val="0D0D0D"/>
          <w:sz w:val="28"/>
          <w:szCs w:val="28"/>
        </w:rPr>
      </w:pPr>
    </w:p>
    <w:p w14:paraId="13CF117E" w14:textId="1DC7D850" w:rsidR="00DE6877" w:rsidRPr="00025D73" w:rsidRDefault="003F2AF4" w:rsidP="007C16FC">
      <w:pPr>
        <w:pStyle w:val="BodyText"/>
        <w:tabs>
          <w:tab w:val="left" w:pos="360"/>
        </w:tabs>
        <w:spacing w:before="3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 xml:space="preserve">There were no public commenters. </w:t>
      </w:r>
    </w:p>
    <w:p w14:paraId="61D13B0C" w14:textId="77777777" w:rsidR="000E0CD4" w:rsidRPr="00025D73" w:rsidRDefault="000E0CD4" w:rsidP="00810E63">
      <w:pPr>
        <w:pStyle w:val="BodyText"/>
        <w:spacing w:before="3"/>
        <w:ind w:left="360" w:hanging="360"/>
        <w:rPr>
          <w:rFonts w:asciiTheme="minorHAnsi" w:hAnsiTheme="minorHAnsi" w:cstheme="minorHAnsi"/>
          <w:sz w:val="28"/>
          <w:szCs w:val="28"/>
        </w:rPr>
      </w:pPr>
    </w:p>
    <w:p w14:paraId="09DED895" w14:textId="77777777" w:rsidR="00DE6877" w:rsidRPr="00025D73" w:rsidRDefault="0030460B" w:rsidP="00810E63">
      <w:pPr>
        <w:pStyle w:val="Heading1"/>
        <w:numPr>
          <w:ilvl w:val="0"/>
          <w:numId w:val="1"/>
        </w:numPr>
        <w:tabs>
          <w:tab w:val="left" w:pos="462"/>
        </w:tabs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Director's</w:t>
      </w:r>
      <w:r w:rsidRPr="00025D73">
        <w:rPr>
          <w:rFonts w:asciiTheme="minorHAnsi" w:hAnsiTheme="minorHAnsi" w:cstheme="minorHAnsi"/>
          <w:color w:val="0D0D0D"/>
          <w:spacing w:val="3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Report</w:t>
      </w:r>
    </w:p>
    <w:p w14:paraId="2DC69947" w14:textId="77777777" w:rsidR="00B020E6" w:rsidRDefault="008909D5" w:rsidP="00B020E6">
      <w:pPr>
        <w:pStyle w:val="PlainText"/>
        <w:ind w:left="360"/>
        <w:rPr>
          <w:rFonts w:asciiTheme="minorHAnsi" w:hAnsiTheme="minorHAnsi" w:cstheme="minorHAnsi"/>
          <w:sz w:val="28"/>
          <w:szCs w:val="28"/>
        </w:rPr>
      </w:pPr>
      <w:r w:rsidRPr="00686FC5">
        <w:rPr>
          <w:rFonts w:asciiTheme="minorHAnsi" w:hAnsiTheme="minorHAnsi" w:cstheme="minorHAnsi"/>
          <w:sz w:val="28"/>
          <w:szCs w:val="28"/>
        </w:rPr>
        <w:t xml:space="preserve">Director Arntz presented his </w:t>
      </w:r>
      <w:r w:rsidR="009A1CE5">
        <w:rPr>
          <w:rFonts w:asciiTheme="minorHAnsi" w:hAnsiTheme="minorHAnsi" w:cstheme="minorHAnsi"/>
          <w:sz w:val="28"/>
          <w:szCs w:val="28"/>
        </w:rPr>
        <w:t>March and April</w:t>
      </w:r>
      <w:r w:rsidR="006071DC">
        <w:rPr>
          <w:rFonts w:asciiTheme="minorHAnsi" w:hAnsiTheme="minorHAnsi" w:cstheme="minorHAnsi"/>
          <w:sz w:val="28"/>
          <w:szCs w:val="28"/>
        </w:rPr>
        <w:t xml:space="preserve"> 2025</w:t>
      </w:r>
      <w:r w:rsidRPr="00686FC5">
        <w:rPr>
          <w:rFonts w:asciiTheme="minorHAnsi" w:hAnsiTheme="minorHAnsi" w:cstheme="minorHAnsi"/>
          <w:sz w:val="28"/>
          <w:szCs w:val="28"/>
        </w:rPr>
        <w:t xml:space="preserve"> </w:t>
      </w:r>
      <w:r w:rsidR="00C13553">
        <w:rPr>
          <w:rFonts w:asciiTheme="minorHAnsi" w:hAnsiTheme="minorHAnsi" w:cstheme="minorHAnsi"/>
          <w:sz w:val="28"/>
          <w:szCs w:val="28"/>
        </w:rPr>
        <w:t xml:space="preserve">monthly </w:t>
      </w:r>
      <w:r w:rsidRPr="00686FC5">
        <w:rPr>
          <w:rFonts w:asciiTheme="minorHAnsi" w:hAnsiTheme="minorHAnsi" w:cstheme="minorHAnsi"/>
          <w:sz w:val="28"/>
          <w:szCs w:val="28"/>
        </w:rPr>
        <w:t>report</w:t>
      </w:r>
      <w:r w:rsidR="00C13553">
        <w:rPr>
          <w:rFonts w:asciiTheme="minorHAnsi" w:hAnsiTheme="minorHAnsi" w:cstheme="minorHAnsi"/>
          <w:sz w:val="28"/>
          <w:szCs w:val="28"/>
        </w:rPr>
        <w:t>.</w:t>
      </w:r>
      <w:r w:rsidR="008E5E3A">
        <w:rPr>
          <w:rFonts w:asciiTheme="minorHAnsi" w:hAnsiTheme="minorHAnsi" w:cstheme="minorHAnsi"/>
          <w:sz w:val="28"/>
          <w:szCs w:val="28"/>
        </w:rPr>
        <w:t xml:space="preserve">  </w:t>
      </w:r>
      <w:r w:rsidR="009A1CE5">
        <w:rPr>
          <w:rFonts w:asciiTheme="minorHAnsi" w:hAnsiTheme="minorHAnsi" w:cstheme="minorHAnsi"/>
          <w:sz w:val="28"/>
          <w:szCs w:val="28"/>
        </w:rPr>
        <w:t xml:space="preserve">Regarding the budget, the </w:t>
      </w:r>
      <w:proofErr w:type="gramStart"/>
      <w:r w:rsidR="009A1CE5">
        <w:rPr>
          <w:rFonts w:asciiTheme="minorHAnsi" w:hAnsiTheme="minorHAnsi" w:cstheme="minorHAnsi"/>
          <w:sz w:val="28"/>
          <w:szCs w:val="28"/>
        </w:rPr>
        <w:t>Mayor</w:t>
      </w:r>
      <w:proofErr w:type="gramEnd"/>
      <w:r w:rsidR="009A1CE5">
        <w:rPr>
          <w:rFonts w:asciiTheme="minorHAnsi" w:hAnsiTheme="minorHAnsi" w:cstheme="minorHAnsi"/>
          <w:sz w:val="28"/>
          <w:szCs w:val="28"/>
        </w:rPr>
        <w:t xml:space="preserve"> has not yet finalized</w:t>
      </w:r>
      <w:r w:rsidR="00B020E6">
        <w:rPr>
          <w:rFonts w:asciiTheme="minorHAnsi" w:hAnsiTheme="minorHAnsi" w:cstheme="minorHAnsi"/>
          <w:sz w:val="28"/>
          <w:szCs w:val="28"/>
        </w:rPr>
        <w:t xml:space="preserve"> the budget.  </w:t>
      </w:r>
    </w:p>
    <w:p w14:paraId="22D4686B" w14:textId="77777777" w:rsidR="00B020E6" w:rsidRDefault="00B020E6" w:rsidP="00B020E6">
      <w:pPr>
        <w:pStyle w:val="PlainText"/>
        <w:ind w:left="360"/>
        <w:rPr>
          <w:rFonts w:asciiTheme="minorHAnsi" w:hAnsiTheme="minorHAnsi" w:cstheme="minorHAnsi"/>
          <w:sz w:val="28"/>
          <w:szCs w:val="28"/>
        </w:rPr>
      </w:pPr>
    </w:p>
    <w:p w14:paraId="62A28EF2" w14:textId="2796487A" w:rsidR="00B020E6" w:rsidRDefault="00B020E6" w:rsidP="00B020E6">
      <w:pPr>
        <w:pStyle w:val="PlainText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Director’s report covered administrative functions and upcoming voter outreach activities, ongoing communication and efforts including language materials</w:t>
      </w:r>
      <w:r w:rsidR="001F26F5">
        <w:rPr>
          <w:rFonts w:asciiTheme="minorHAnsi" w:hAnsiTheme="minorHAnsi" w:cstheme="minorHAnsi"/>
          <w:sz w:val="28"/>
          <w:szCs w:val="28"/>
        </w:rPr>
        <w:t xml:space="preserve">, newsletter, web page, </w:t>
      </w:r>
      <w:r w:rsidR="00715C2F">
        <w:rPr>
          <w:rFonts w:asciiTheme="minorHAnsi" w:hAnsiTheme="minorHAnsi" w:cstheme="minorHAnsi"/>
          <w:sz w:val="28"/>
          <w:szCs w:val="28"/>
        </w:rPr>
        <w:t>Go Green</w:t>
      </w:r>
      <w:r w:rsidR="00E56B18">
        <w:rPr>
          <w:rFonts w:asciiTheme="minorHAnsi" w:hAnsiTheme="minorHAnsi" w:cstheme="minorHAnsi"/>
          <w:sz w:val="28"/>
          <w:szCs w:val="28"/>
        </w:rPr>
        <w:t xml:space="preserve">, </w:t>
      </w:r>
      <w:r w:rsidR="001F26F5">
        <w:rPr>
          <w:rFonts w:asciiTheme="minorHAnsi" w:hAnsiTheme="minorHAnsi" w:cstheme="minorHAnsi"/>
          <w:sz w:val="28"/>
          <w:szCs w:val="28"/>
        </w:rPr>
        <w:t>etc.</w:t>
      </w:r>
    </w:p>
    <w:p w14:paraId="7CA95D5A" w14:textId="77777777" w:rsidR="00B020E6" w:rsidRDefault="00B020E6" w:rsidP="00B020E6">
      <w:pPr>
        <w:pStyle w:val="PlainText"/>
        <w:ind w:left="360"/>
        <w:rPr>
          <w:rFonts w:asciiTheme="minorHAnsi" w:hAnsiTheme="minorHAnsi" w:cstheme="minorHAnsi"/>
          <w:sz w:val="28"/>
          <w:szCs w:val="28"/>
        </w:rPr>
      </w:pPr>
    </w:p>
    <w:p w14:paraId="5639B592" w14:textId="246E715B" w:rsidR="001F26F5" w:rsidRDefault="00E56B18" w:rsidP="001F26F5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Commissioners had</w:t>
      </w:r>
      <w:r w:rsidR="00B020E6">
        <w:rPr>
          <w:rFonts w:asciiTheme="minorHAnsi" w:hAnsiTheme="minorHAnsi" w:cstheme="minorHAnsi"/>
          <w:sz w:val="28"/>
          <w:szCs w:val="28"/>
        </w:rPr>
        <w:t xml:space="preserve"> questions</w:t>
      </w:r>
      <w:r w:rsidR="001F26F5">
        <w:rPr>
          <w:rFonts w:asciiTheme="minorHAnsi" w:hAnsiTheme="minorHAnsi" w:cstheme="minorHAnsi"/>
          <w:sz w:val="28"/>
          <w:szCs w:val="28"/>
        </w:rPr>
        <w:t xml:space="preserve"> and concerns</w:t>
      </w:r>
      <w:r w:rsidR="00B020E6">
        <w:rPr>
          <w:rFonts w:asciiTheme="minorHAnsi" w:hAnsiTheme="minorHAnsi" w:cstheme="minorHAnsi"/>
          <w:sz w:val="28"/>
          <w:szCs w:val="28"/>
        </w:rPr>
        <w:t xml:space="preserve"> about the Trump Administration</w:t>
      </w:r>
      <w:r w:rsidR="001F26F5">
        <w:rPr>
          <w:rFonts w:asciiTheme="minorHAnsi" w:hAnsiTheme="minorHAnsi" w:cstheme="minorHAnsi"/>
          <w:sz w:val="28"/>
          <w:szCs w:val="28"/>
        </w:rPr>
        <w:t xml:space="preserve">’s Executive Order </w:t>
      </w:r>
      <w:r w:rsidR="00B020E6">
        <w:rPr>
          <w:rFonts w:asciiTheme="minorHAnsi" w:hAnsiTheme="minorHAnsi" w:cstheme="minorHAnsi"/>
          <w:sz w:val="28"/>
          <w:szCs w:val="28"/>
        </w:rPr>
        <w:t xml:space="preserve">issuing mandates regarding </w:t>
      </w:r>
      <w:r w:rsidR="001F26F5" w:rsidRPr="001F26F5">
        <w:rPr>
          <w:rFonts w:asciiTheme="minorHAnsi" w:hAnsiTheme="minorHAnsi" w:cstheme="minorHAnsi"/>
          <w:sz w:val="28"/>
          <w:szCs w:val="28"/>
        </w:rPr>
        <w:t>documentary proof of U.S. citizenship for voter registration in federal elections</w:t>
      </w:r>
      <w:r w:rsidR="001F26F5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 xml:space="preserve">Director Arntz told the Commission that </w:t>
      </w:r>
      <w:r w:rsidR="001F26F5" w:rsidRPr="001F26F5">
        <w:rPr>
          <w:rFonts w:asciiTheme="minorHAnsi" w:hAnsiTheme="minorHAnsi" w:cstheme="minorHAnsi"/>
          <w:sz w:val="28"/>
          <w:szCs w:val="28"/>
        </w:rPr>
        <w:t>This Order</w:t>
      </w:r>
      <w:r w:rsidR="001F26F5">
        <w:rPr>
          <w:rFonts w:asciiTheme="minorHAnsi" w:hAnsiTheme="minorHAnsi" w:cstheme="minorHAnsi"/>
          <w:sz w:val="28"/>
          <w:szCs w:val="28"/>
        </w:rPr>
        <w:t xml:space="preserve"> </w:t>
      </w:r>
      <w:r w:rsidR="001F26F5" w:rsidRPr="001F26F5">
        <w:rPr>
          <w:rFonts w:asciiTheme="minorHAnsi" w:hAnsiTheme="minorHAnsi" w:cstheme="minorHAnsi"/>
          <w:sz w:val="28"/>
          <w:szCs w:val="28"/>
        </w:rPr>
        <w:t>is</w:t>
      </w:r>
      <w:r w:rsidR="001F26F5">
        <w:rPr>
          <w:rFonts w:asciiTheme="minorHAnsi" w:hAnsiTheme="minorHAnsi" w:cstheme="minorHAnsi"/>
          <w:sz w:val="28"/>
          <w:szCs w:val="28"/>
        </w:rPr>
        <w:t xml:space="preserve"> </w:t>
      </w:r>
      <w:r w:rsidR="001F26F5" w:rsidRPr="001F26F5">
        <w:rPr>
          <w:rFonts w:asciiTheme="minorHAnsi" w:hAnsiTheme="minorHAnsi" w:cstheme="minorHAnsi"/>
          <w:sz w:val="28"/>
          <w:szCs w:val="28"/>
        </w:rPr>
        <w:t>currently facing legal challenge</w:t>
      </w:r>
      <w:r w:rsidR="001F26F5">
        <w:rPr>
          <w:rFonts w:asciiTheme="minorHAnsi" w:hAnsiTheme="minorHAnsi" w:cstheme="minorHAnsi"/>
          <w:sz w:val="28"/>
          <w:szCs w:val="28"/>
        </w:rPr>
        <w:t xml:space="preserve"> </w:t>
      </w:r>
      <w:r w:rsidR="001F26F5" w:rsidRPr="001F26F5">
        <w:rPr>
          <w:rFonts w:asciiTheme="minorHAnsi" w:hAnsiTheme="minorHAnsi" w:cstheme="minorHAnsi"/>
          <w:sz w:val="28"/>
          <w:szCs w:val="28"/>
        </w:rPr>
        <w:t>in 19 states.</w:t>
      </w:r>
      <w:r w:rsidR="001F26F5">
        <w:rPr>
          <w:rFonts w:asciiTheme="minorHAnsi" w:hAnsiTheme="minorHAnsi" w:cstheme="minorHAnsi"/>
          <w:sz w:val="28"/>
          <w:szCs w:val="28"/>
        </w:rPr>
        <w:t xml:space="preserve">  The </w:t>
      </w:r>
      <w:r w:rsidR="001F26F5" w:rsidRPr="001F26F5">
        <w:rPr>
          <w:rFonts w:asciiTheme="minorHAnsi" w:hAnsiTheme="minorHAnsi" w:cstheme="minorHAnsi"/>
          <w:sz w:val="28"/>
          <w:szCs w:val="28"/>
        </w:rPr>
        <w:t>U.S.</w:t>
      </w:r>
      <w:r w:rsidR="001F26F5">
        <w:rPr>
          <w:rFonts w:asciiTheme="minorHAnsi" w:hAnsiTheme="minorHAnsi" w:cstheme="minorHAnsi"/>
          <w:sz w:val="28"/>
          <w:szCs w:val="28"/>
        </w:rPr>
        <w:t xml:space="preserve"> </w:t>
      </w:r>
      <w:r w:rsidR="001F26F5" w:rsidRPr="001F26F5">
        <w:rPr>
          <w:rFonts w:asciiTheme="minorHAnsi" w:hAnsiTheme="minorHAnsi" w:cstheme="minorHAnsi"/>
          <w:sz w:val="28"/>
          <w:szCs w:val="28"/>
        </w:rPr>
        <w:t>House of Representatives</w:t>
      </w:r>
      <w:r w:rsidR="001F26F5">
        <w:rPr>
          <w:rFonts w:asciiTheme="minorHAnsi" w:hAnsiTheme="minorHAnsi" w:cstheme="minorHAnsi"/>
          <w:sz w:val="28"/>
          <w:szCs w:val="28"/>
        </w:rPr>
        <w:t xml:space="preserve"> </w:t>
      </w:r>
      <w:r w:rsidR="001F26F5" w:rsidRPr="001F26F5">
        <w:rPr>
          <w:rFonts w:asciiTheme="minorHAnsi" w:hAnsiTheme="minorHAnsi" w:cstheme="minorHAnsi"/>
          <w:sz w:val="28"/>
          <w:szCs w:val="28"/>
        </w:rPr>
        <w:t>passed</w:t>
      </w:r>
      <w:r w:rsidR="001F26F5">
        <w:rPr>
          <w:rFonts w:asciiTheme="minorHAnsi" w:hAnsiTheme="minorHAnsi" w:cstheme="minorHAnsi"/>
          <w:sz w:val="28"/>
          <w:szCs w:val="28"/>
        </w:rPr>
        <w:t xml:space="preserve"> </w:t>
      </w:r>
      <w:r w:rsidR="001F26F5" w:rsidRPr="001F26F5">
        <w:rPr>
          <w:rFonts w:asciiTheme="minorHAnsi" w:hAnsiTheme="minorHAnsi" w:cstheme="minorHAnsi"/>
          <w:sz w:val="28"/>
          <w:szCs w:val="28"/>
        </w:rPr>
        <w:t xml:space="preserve">the </w:t>
      </w:r>
      <w:r w:rsidR="001F26F5" w:rsidRPr="001F26F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Safeguard American Voter Eligibility</w:t>
      </w:r>
      <w:r w:rsidR="001F26F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</w:t>
      </w:r>
      <w:r w:rsidR="001F26F5" w:rsidRPr="001F26F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(SAVE) Act</w:t>
      </w:r>
      <w:r w:rsidR="001F26F5" w:rsidRPr="001F26F5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1F26F5" w:rsidRPr="001F26F5">
        <w:rPr>
          <w:rFonts w:asciiTheme="minorHAnsi" w:hAnsiTheme="minorHAnsi" w:cstheme="minorHAnsi"/>
          <w:sz w:val="28"/>
          <w:szCs w:val="28"/>
        </w:rPr>
        <w:t>The</w:t>
      </w:r>
      <w:proofErr w:type="gramEnd"/>
      <w:r w:rsidR="001F26F5" w:rsidRPr="001F26F5">
        <w:rPr>
          <w:rFonts w:asciiTheme="minorHAnsi" w:hAnsiTheme="minorHAnsi" w:cstheme="minorHAnsi"/>
          <w:sz w:val="28"/>
          <w:szCs w:val="28"/>
        </w:rPr>
        <w:t xml:space="preserve"> bill will next be considered by the U.S. Senate.</w:t>
      </w:r>
    </w:p>
    <w:p w14:paraId="230FC58B" w14:textId="77777777" w:rsidR="001F26F5" w:rsidRPr="001F26F5" w:rsidRDefault="001F26F5" w:rsidP="001F26F5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4176F714" w14:textId="36D96778" w:rsidR="009A1CE5" w:rsidRPr="001F26F5" w:rsidRDefault="009A1CE5" w:rsidP="001F26F5">
      <w:pPr>
        <w:pStyle w:val="BodyText"/>
        <w:ind w:left="360"/>
        <w:rPr>
          <w:rFonts w:asciiTheme="minorHAnsi" w:hAnsiTheme="minorHAnsi" w:cstheme="minorHAnsi"/>
          <w:b/>
          <w:color w:val="0D0D0D"/>
          <w:sz w:val="28"/>
          <w:szCs w:val="28"/>
        </w:rPr>
      </w:pPr>
      <w:r w:rsidRPr="00810E63">
        <w:rPr>
          <w:rFonts w:asciiTheme="minorHAnsi" w:hAnsiTheme="minorHAnsi" w:cstheme="minorHAnsi"/>
          <w:b/>
          <w:color w:val="0D0D0D"/>
          <w:sz w:val="28"/>
          <w:szCs w:val="28"/>
        </w:rPr>
        <w:t>Public</w:t>
      </w:r>
      <w:r w:rsidRPr="00810E63">
        <w:rPr>
          <w:rFonts w:asciiTheme="minorHAnsi" w:hAnsiTheme="minorHAnsi" w:cstheme="minorHAnsi"/>
          <w:b/>
          <w:color w:val="0D0D0D"/>
          <w:spacing w:val="-11"/>
          <w:sz w:val="28"/>
          <w:szCs w:val="28"/>
        </w:rPr>
        <w:t xml:space="preserve"> </w:t>
      </w:r>
      <w:r w:rsidRPr="00810E63">
        <w:rPr>
          <w:rFonts w:asciiTheme="minorHAnsi" w:hAnsiTheme="minorHAnsi" w:cstheme="minorHAnsi"/>
          <w:b/>
          <w:color w:val="0D0D0D"/>
          <w:spacing w:val="-2"/>
          <w:sz w:val="28"/>
          <w:szCs w:val="28"/>
        </w:rPr>
        <w:t>Comment</w:t>
      </w:r>
      <w:r w:rsidR="00864BAD">
        <w:rPr>
          <w:rFonts w:asciiTheme="minorHAnsi" w:hAnsiTheme="minorHAnsi" w:cstheme="minorHAnsi"/>
          <w:b/>
          <w:color w:val="0D0D0D"/>
          <w:spacing w:val="-2"/>
          <w:sz w:val="28"/>
          <w:szCs w:val="28"/>
        </w:rPr>
        <w:t xml:space="preserve"> (In Person)</w:t>
      </w:r>
    </w:p>
    <w:p w14:paraId="0BF180DA" w14:textId="6E854745" w:rsidR="009A1CE5" w:rsidRDefault="009A1CE5" w:rsidP="009A1CE5">
      <w:pPr>
        <w:pStyle w:val="BodyText"/>
        <w:ind w:left="360"/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</w:pPr>
      <w:r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(</w:t>
      </w:r>
      <w:r w:rsidR="00864BAD"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Name?</w:t>
      </w:r>
      <w:r>
        <w:rPr>
          <w:rFonts w:asciiTheme="minorHAnsi" w:hAnsiTheme="minorHAnsi" w:cstheme="minorHAnsi"/>
          <w:bCs/>
          <w:color w:val="0D0D0D"/>
          <w:spacing w:val="-2"/>
          <w:sz w:val="28"/>
          <w:szCs w:val="28"/>
        </w:rPr>
        <w:t>) shared his comments regarding the SAVE ACT and encouraged the Commissioners to contact the Secretary of State.  This commentor also stated his appreciation for the language and outreach updates.</w:t>
      </w:r>
    </w:p>
    <w:p w14:paraId="07DC20F1" w14:textId="77777777" w:rsidR="007513DD" w:rsidRPr="00025D73" w:rsidRDefault="007513DD" w:rsidP="00810E63">
      <w:pPr>
        <w:pStyle w:val="Heading1"/>
        <w:numPr>
          <w:ilvl w:val="0"/>
          <w:numId w:val="1"/>
        </w:numPr>
        <w:tabs>
          <w:tab w:val="left" w:pos="462"/>
        </w:tabs>
        <w:spacing w:before="31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pacing w:val="-2"/>
          <w:sz w:val="28"/>
          <w:szCs w:val="28"/>
        </w:rPr>
        <w:t>Commis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sioners'</w:t>
      </w:r>
      <w:r w:rsidRPr="00025D73">
        <w:rPr>
          <w:rFonts w:asciiTheme="minorHAnsi" w:hAnsiTheme="minorHAnsi" w:cstheme="minorHAnsi"/>
          <w:color w:val="0D0D0D"/>
          <w:spacing w:val="7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Report</w:t>
      </w:r>
      <w:r>
        <w:rPr>
          <w:rFonts w:asciiTheme="minorHAnsi" w:hAnsiTheme="minorHAnsi" w:cstheme="minorHAnsi"/>
          <w:color w:val="0D0D0D"/>
          <w:spacing w:val="-2"/>
          <w:sz w:val="28"/>
          <w:szCs w:val="28"/>
        </w:rPr>
        <w:t>s</w:t>
      </w:r>
    </w:p>
    <w:p w14:paraId="4447331B" w14:textId="23FFA26F" w:rsidR="00D0285C" w:rsidRDefault="00810E63" w:rsidP="00D0285C">
      <w:pPr>
        <w:pStyle w:val="Heading1"/>
        <w:tabs>
          <w:tab w:val="left" w:pos="462"/>
        </w:tabs>
        <w:spacing w:before="316" w:line="240" w:lineRule="auto"/>
        <w:ind w:left="360" w:hanging="360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8E5E3A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President Parker </w:t>
      </w:r>
      <w:r w:rsidR="00311EE2">
        <w:rPr>
          <w:rFonts w:asciiTheme="minorHAnsi" w:hAnsiTheme="minorHAnsi" w:cstheme="minorHAnsi"/>
          <w:b w:val="0"/>
          <w:bCs w:val="0"/>
          <w:sz w:val="28"/>
          <w:szCs w:val="28"/>
        </w:rPr>
        <w:t>informed</w:t>
      </w:r>
      <w:r w:rsidR="008E5E3A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the commissioners </w:t>
      </w:r>
      <w:r w:rsidR="00311E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of potential SFEC meeting date changes due to commissioner being unavailable for the regularly scheduled May and June meetings.  Since the Commission has two open positions, we </w:t>
      </w:r>
      <w:r w:rsidR="001F26F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are especially mindful of having a </w:t>
      </w:r>
      <w:r w:rsidR="00715C2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full </w:t>
      </w:r>
      <w:r w:rsidR="00E56B18">
        <w:rPr>
          <w:rFonts w:asciiTheme="minorHAnsi" w:hAnsiTheme="minorHAnsi" w:cstheme="minorHAnsi"/>
          <w:b w:val="0"/>
          <w:bCs w:val="0"/>
          <w:sz w:val="28"/>
          <w:szCs w:val="28"/>
        </w:rPr>
        <w:t>quorum</w:t>
      </w:r>
      <w:r w:rsidR="00715C2F"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14:paraId="08D15C79" w14:textId="2163175A" w:rsidR="002146DE" w:rsidRPr="002146DE" w:rsidRDefault="000128BF" w:rsidP="00D0285C">
      <w:pPr>
        <w:pStyle w:val="Heading1"/>
        <w:numPr>
          <w:ilvl w:val="0"/>
          <w:numId w:val="1"/>
        </w:numPr>
        <w:tabs>
          <w:tab w:val="left" w:pos="462"/>
        </w:tabs>
        <w:spacing w:before="316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="ArialMT" w:eastAsiaTheme="minorHAnsi" w:hAnsi="ArialMT" w:cs="ArialMT"/>
          <w:sz w:val="24"/>
          <w:szCs w:val="24"/>
        </w:rPr>
        <w:t xml:space="preserve">2023 and 2024 San Francisco Elections Commission </w:t>
      </w:r>
      <w:r w:rsidR="002146DE">
        <w:rPr>
          <w:rFonts w:ascii="ArialMT" w:eastAsiaTheme="minorHAnsi" w:hAnsi="ArialMT" w:cs="ArialMT"/>
          <w:sz w:val="24"/>
          <w:szCs w:val="24"/>
        </w:rPr>
        <w:t>Annual Report</w:t>
      </w:r>
    </w:p>
    <w:p w14:paraId="5C21B066" w14:textId="700E39E6" w:rsidR="00715C2F" w:rsidRDefault="00715C2F" w:rsidP="00715C2F">
      <w:pPr>
        <w:pStyle w:val="Heading1"/>
        <w:tabs>
          <w:tab w:val="left" w:pos="462"/>
        </w:tabs>
        <w:spacing w:before="316" w:line="240" w:lineRule="auto"/>
        <w:ind w:left="360" w:hanging="360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ab/>
        <w:t xml:space="preserve">A motion to approve the Election Commission 2023 and 2024 Annual Report was presented by Vice President </w:t>
      </w:r>
      <w:proofErr w:type="spellStart"/>
      <w:r>
        <w:rPr>
          <w:rFonts w:asciiTheme="minorHAnsi" w:hAnsiTheme="minorHAnsi" w:cstheme="minorHAnsi"/>
          <w:b w:val="0"/>
          <w:bCs w:val="0"/>
          <w:sz w:val="28"/>
          <w:szCs w:val="28"/>
        </w:rPr>
        <w:t>LiVolsi</w:t>
      </w:r>
      <w:proofErr w:type="spellEnd"/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and seconded by Commissioner McNeil.</w:t>
      </w:r>
    </w:p>
    <w:p w14:paraId="13791EE3" w14:textId="77777777" w:rsidR="00715C2F" w:rsidRDefault="00715C2F" w:rsidP="00715C2F">
      <w:pPr>
        <w:widowControl/>
        <w:adjustRightInd w:val="0"/>
        <w:ind w:left="360"/>
        <w:rPr>
          <w:rFonts w:asciiTheme="minorHAnsi" w:eastAsiaTheme="minorHAnsi" w:hAnsiTheme="minorHAnsi" w:cstheme="minorHAnsi"/>
          <w:sz w:val="28"/>
          <w:szCs w:val="28"/>
        </w:rPr>
      </w:pPr>
    </w:p>
    <w:p w14:paraId="28A2982C" w14:textId="77777777" w:rsidR="00715C2F" w:rsidRPr="00787B2D" w:rsidRDefault="00715C2F" w:rsidP="00715C2F">
      <w:pPr>
        <w:widowControl/>
        <w:adjustRightInd w:val="0"/>
        <w:ind w:left="360"/>
        <w:rPr>
          <w:rFonts w:asciiTheme="minorHAnsi" w:eastAsiaTheme="minorHAnsi" w:hAnsiTheme="minorHAnsi" w:cstheme="minorHAnsi"/>
          <w:sz w:val="28"/>
          <w:szCs w:val="28"/>
        </w:rPr>
      </w:pPr>
      <w:r w:rsidRPr="00787B2D">
        <w:rPr>
          <w:rFonts w:asciiTheme="minorHAnsi" w:eastAsiaTheme="minorHAnsi" w:hAnsiTheme="minorHAnsi" w:cstheme="minorHAnsi"/>
          <w:sz w:val="28"/>
          <w:szCs w:val="28"/>
        </w:rPr>
        <w:t>The Commissioners voted as follows:</w:t>
      </w:r>
    </w:p>
    <w:p w14:paraId="00B4A22F" w14:textId="77777777" w:rsidR="00715C2F" w:rsidRPr="00787B2D" w:rsidRDefault="00715C2F" w:rsidP="00715C2F">
      <w:pPr>
        <w:widowControl/>
        <w:adjustRightInd w:val="0"/>
        <w:ind w:left="360" w:hanging="360"/>
        <w:rPr>
          <w:rFonts w:asciiTheme="minorHAnsi" w:eastAsiaTheme="minorHAnsi" w:hAnsiTheme="minorHAnsi" w:cstheme="minorHAnsi"/>
          <w:sz w:val="28"/>
          <w:szCs w:val="28"/>
        </w:rPr>
      </w:pPr>
    </w:p>
    <w:p w14:paraId="2CBEA284" w14:textId="5CA4B4FA" w:rsidR="00715C2F" w:rsidRPr="00787B2D" w:rsidRDefault="00715C2F" w:rsidP="00715C2F">
      <w:pPr>
        <w:widowControl/>
        <w:adjustRightInd w:val="0"/>
        <w:ind w:left="720" w:hanging="360"/>
        <w:rPr>
          <w:rFonts w:asciiTheme="minorHAnsi" w:eastAsiaTheme="minorHAnsi" w:hAnsiTheme="minorHAnsi" w:cstheme="minorHAnsi"/>
          <w:sz w:val="28"/>
          <w:szCs w:val="28"/>
        </w:rPr>
      </w:pPr>
      <w:r w:rsidRPr="00787B2D">
        <w:rPr>
          <w:rFonts w:asciiTheme="minorHAnsi" w:eastAsiaTheme="minorHAnsi" w:hAnsiTheme="minorHAnsi" w:cstheme="minorHAnsi"/>
          <w:sz w:val="28"/>
          <w:szCs w:val="28"/>
        </w:rPr>
        <w:t>President Parker</w:t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286D79B2" w14:textId="608882C9" w:rsidR="00715C2F" w:rsidRPr="00787B2D" w:rsidRDefault="00715C2F" w:rsidP="00715C2F">
      <w:pPr>
        <w:widowControl/>
        <w:adjustRightInd w:val="0"/>
        <w:ind w:left="720" w:hanging="360"/>
        <w:rPr>
          <w:rFonts w:asciiTheme="minorHAnsi" w:eastAsiaTheme="minorHAnsi" w:hAnsiTheme="minorHAnsi" w:cstheme="minorHAnsi"/>
          <w:sz w:val="28"/>
          <w:szCs w:val="28"/>
        </w:rPr>
      </w:pPr>
      <w:r w:rsidRPr="00787B2D">
        <w:rPr>
          <w:rFonts w:asciiTheme="minorHAnsi" w:eastAsiaTheme="minorHAnsi" w:hAnsiTheme="minorHAnsi" w:cstheme="minorHAnsi"/>
          <w:sz w:val="28"/>
          <w:szCs w:val="28"/>
        </w:rPr>
        <w:t xml:space="preserve">Commissioner </w:t>
      </w:r>
      <w:r>
        <w:rPr>
          <w:rFonts w:asciiTheme="minorHAnsi" w:eastAsiaTheme="minorHAnsi" w:hAnsiTheme="minorHAnsi" w:cstheme="minorHAnsi"/>
          <w:sz w:val="28"/>
          <w:szCs w:val="28"/>
        </w:rPr>
        <w:t>Bers</w:t>
      </w:r>
      <w:r>
        <w:rPr>
          <w:rFonts w:asciiTheme="minorHAnsi" w:eastAsiaTheme="minorHAnsi" w:hAnsiTheme="minorHAnsi" w:cstheme="minorHAnsi"/>
          <w:sz w:val="28"/>
          <w:szCs w:val="28"/>
        </w:rPr>
        <w:tab/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>
        <w:rPr>
          <w:rFonts w:asciiTheme="minorHAnsi" w:eastAsiaTheme="minorHAnsi" w:hAnsiTheme="minorHAnsi" w:cstheme="minorHAnsi"/>
          <w:sz w:val="28"/>
          <w:szCs w:val="28"/>
        </w:rPr>
        <w:t>Excused Absence</w:t>
      </w:r>
    </w:p>
    <w:p w14:paraId="0AE27B8B" w14:textId="77777777" w:rsidR="00715C2F" w:rsidRPr="00787B2D" w:rsidRDefault="00715C2F" w:rsidP="00715C2F">
      <w:pPr>
        <w:widowControl/>
        <w:adjustRightInd w:val="0"/>
        <w:ind w:left="720" w:hanging="360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 xml:space="preserve">Vice President </w:t>
      </w:r>
      <w:proofErr w:type="spellStart"/>
      <w:r>
        <w:rPr>
          <w:rFonts w:asciiTheme="minorHAnsi" w:eastAsiaTheme="minorHAnsi" w:hAnsiTheme="minorHAnsi" w:cstheme="minorHAnsi"/>
          <w:sz w:val="28"/>
          <w:szCs w:val="28"/>
        </w:rPr>
        <w:t>L</w:t>
      </w:r>
      <w:r w:rsidRPr="00787B2D">
        <w:rPr>
          <w:rFonts w:asciiTheme="minorHAnsi" w:eastAsiaTheme="minorHAnsi" w:hAnsiTheme="minorHAnsi" w:cstheme="minorHAnsi"/>
          <w:sz w:val="28"/>
          <w:szCs w:val="28"/>
        </w:rPr>
        <w:t>iVolsi</w:t>
      </w:r>
      <w:proofErr w:type="spellEnd"/>
      <w:r w:rsidRPr="00787B2D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7837F71A" w14:textId="77777777" w:rsidR="00715C2F" w:rsidRPr="00787B2D" w:rsidRDefault="00715C2F" w:rsidP="00715C2F">
      <w:pPr>
        <w:widowControl/>
        <w:adjustRightInd w:val="0"/>
        <w:ind w:left="720" w:hanging="360"/>
        <w:rPr>
          <w:rFonts w:asciiTheme="minorHAnsi" w:eastAsiaTheme="minorHAnsi" w:hAnsiTheme="minorHAnsi" w:cstheme="minorHAnsi"/>
          <w:sz w:val="28"/>
          <w:szCs w:val="28"/>
        </w:rPr>
      </w:pPr>
      <w:r w:rsidRPr="00787B2D">
        <w:rPr>
          <w:rFonts w:asciiTheme="minorHAnsi" w:eastAsiaTheme="minorHAnsi" w:hAnsiTheme="minorHAnsi" w:cstheme="minorHAnsi"/>
          <w:sz w:val="28"/>
          <w:szCs w:val="28"/>
        </w:rPr>
        <w:t>Commission McNeil</w:t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331281C2" w14:textId="160F9539" w:rsidR="00715C2F" w:rsidRDefault="00715C2F" w:rsidP="00715C2F">
      <w:pPr>
        <w:pStyle w:val="BodyText"/>
        <w:spacing w:before="3"/>
        <w:ind w:left="360"/>
        <w:rPr>
          <w:rFonts w:asciiTheme="minorHAnsi" w:hAnsiTheme="minorHAnsi" w:cstheme="minorHAnsi"/>
          <w:sz w:val="28"/>
          <w:szCs w:val="28"/>
        </w:rPr>
      </w:pPr>
      <w:r w:rsidRPr="00787B2D">
        <w:rPr>
          <w:rFonts w:asciiTheme="minorHAnsi" w:eastAsiaTheme="minorHAnsi" w:hAnsiTheme="minorHAnsi" w:cstheme="minorHAnsi"/>
          <w:sz w:val="28"/>
          <w:szCs w:val="28"/>
        </w:rPr>
        <w:t>Commissioner Wong</w:t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 w:rsidRPr="00787B2D">
        <w:rPr>
          <w:rFonts w:asciiTheme="minorHAnsi" w:eastAsiaTheme="minorHAnsi" w:hAnsiTheme="minorHAnsi" w:cstheme="minorHAnsi"/>
          <w:sz w:val="28"/>
          <w:szCs w:val="28"/>
        </w:rPr>
        <w:tab/>
      </w:r>
      <w:r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31DB5439" w14:textId="77777777" w:rsidR="00715C2F" w:rsidRDefault="00715C2F" w:rsidP="002146DE">
      <w:pPr>
        <w:pStyle w:val="BodyText"/>
        <w:spacing w:before="3"/>
        <w:ind w:left="360"/>
        <w:rPr>
          <w:rFonts w:asciiTheme="minorHAnsi" w:hAnsiTheme="minorHAnsi" w:cstheme="minorHAnsi"/>
          <w:sz w:val="28"/>
          <w:szCs w:val="28"/>
        </w:rPr>
      </w:pPr>
    </w:p>
    <w:p w14:paraId="6D1E0070" w14:textId="09AA3BDC" w:rsidR="00C95524" w:rsidRDefault="00810E63" w:rsidP="00810E63">
      <w:pPr>
        <w:pStyle w:val="Heading1"/>
        <w:tabs>
          <w:tab w:val="left" w:pos="462"/>
        </w:tabs>
        <w:spacing w:before="316" w:line="240" w:lineRule="auto"/>
        <w:ind w:left="360" w:hanging="360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93397F">
        <w:rPr>
          <w:rFonts w:asciiTheme="minorHAnsi" w:hAnsiTheme="minorHAnsi" w:cstheme="minorHAnsi"/>
          <w:b w:val="0"/>
          <w:bCs w:val="0"/>
          <w:sz w:val="28"/>
          <w:szCs w:val="28"/>
        </w:rPr>
        <w:t>There were no public commenters.</w:t>
      </w:r>
    </w:p>
    <w:p w14:paraId="53AC8481" w14:textId="3F7BA265" w:rsidR="001B3355" w:rsidRPr="001B3355" w:rsidRDefault="001B3355" w:rsidP="001B3355">
      <w:pPr>
        <w:pStyle w:val="Heading1"/>
        <w:numPr>
          <w:ilvl w:val="0"/>
          <w:numId w:val="1"/>
        </w:numPr>
        <w:tabs>
          <w:tab w:val="left" w:pos="462"/>
        </w:tabs>
        <w:spacing w:before="31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pacing w:val="-2"/>
          <w:sz w:val="28"/>
          <w:szCs w:val="28"/>
        </w:rPr>
        <w:t>Future Agenda Items</w:t>
      </w:r>
    </w:p>
    <w:p w14:paraId="45FA1DFE" w14:textId="7433BCEE" w:rsidR="001B3355" w:rsidRPr="00715C2F" w:rsidRDefault="001B3355" w:rsidP="001B3355">
      <w:pPr>
        <w:pStyle w:val="Heading1"/>
        <w:tabs>
          <w:tab w:val="left" w:pos="462"/>
        </w:tabs>
        <w:spacing w:before="316" w:line="240" w:lineRule="auto"/>
        <w:ind w:left="360" w:hanging="360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715C2F" w:rsidRPr="00715C2F"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>Racial Equity …</w:t>
      </w:r>
    </w:p>
    <w:p w14:paraId="5DC65074" w14:textId="64E2BE61" w:rsidR="00DE6877" w:rsidRPr="00BD37EA" w:rsidRDefault="00025D73" w:rsidP="00394024">
      <w:pPr>
        <w:pStyle w:val="Heading1"/>
        <w:numPr>
          <w:ilvl w:val="0"/>
          <w:numId w:val="1"/>
        </w:numPr>
        <w:tabs>
          <w:tab w:val="left" w:pos="462"/>
        </w:tabs>
        <w:spacing w:before="316" w:line="240" w:lineRule="auto"/>
        <w:rPr>
          <w:rFonts w:asciiTheme="minorHAnsi" w:hAnsiTheme="minorHAnsi" w:cstheme="minorHAnsi"/>
          <w:sz w:val="28"/>
          <w:szCs w:val="28"/>
        </w:rPr>
      </w:pPr>
      <w:r w:rsidRPr="00BD37EA">
        <w:rPr>
          <w:rFonts w:asciiTheme="minorHAnsi" w:hAnsiTheme="minorHAnsi" w:cstheme="minorHAnsi"/>
          <w:color w:val="0D0D0D"/>
          <w:sz w:val="28"/>
          <w:szCs w:val="28"/>
        </w:rPr>
        <w:t xml:space="preserve">Meeting adjourned at </w:t>
      </w:r>
      <w:r w:rsidR="0093397F" w:rsidRPr="00BD37EA">
        <w:rPr>
          <w:rFonts w:asciiTheme="minorHAnsi" w:hAnsiTheme="minorHAnsi" w:cstheme="minorHAnsi"/>
          <w:color w:val="0D0D0D"/>
          <w:sz w:val="28"/>
          <w:szCs w:val="28"/>
        </w:rPr>
        <w:t>6:</w:t>
      </w:r>
      <w:r w:rsidR="00715C2F">
        <w:rPr>
          <w:rFonts w:asciiTheme="minorHAnsi" w:hAnsiTheme="minorHAnsi" w:cstheme="minorHAnsi"/>
          <w:color w:val="0D0D0D"/>
          <w:sz w:val="28"/>
          <w:szCs w:val="28"/>
        </w:rPr>
        <w:t>4</w:t>
      </w:r>
      <w:r w:rsidR="00BD37EA">
        <w:rPr>
          <w:rFonts w:asciiTheme="minorHAnsi" w:hAnsiTheme="minorHAnsi" w:cstheme="minorHAnsi"/>
          <w:color w:val="0D0D0D"/>
          <w:sz w:val="28"/>
          <w:szCs w:val="28"/>
        </w:rPr>
        <w:t xml:space="preserve">0 </w:t>
      </w:r>
      <w:r w:rsidRPr="00BD37EA">
        <w:rPr>
          <w:rFonts w:asciiTheme="minorHAnsi" w:hAnsiTheme="minorHAnsi" w:cstheme="minorHAnsi"/>
          <w:color w:val="0D0D0D"/>
          <w:sz w:val="28"/>
          <w:szCs w:val="28"/>
        </w:rPr>
        <w:t>PM.</w:t>
      </w:r>
    </w:p>
    <w:p w14:paraId="21775E66" w14:textId="7B6D3C74" w:rsidR="00E50A41" w:rsidRDefault="00E50A41" w:rsidP="00810E63">
      <w:pPr>
        <w:pStyle w:val="BodyText"/>
        <w:spacing w:before="316"/>
        <w:ind w:left="360" w:hanging="360"/>
        <w:rPr>
          <w:color w:val="0D0D0D"/>
          <w:spacing w:val="-5"/>
        </w:rPr>
      </w:pPr>
    </w:p>
    <w:p w14:paraId="5BDF4F84" w14:textId="77777777" w:rsidR="00025D73" w:rsidRDefault="00025D73" w:rsidP="00810E63">
      <w:pPr>
        <w:pStyle w:val="BodyText"/>
        <w:spacing w:before="316"/>
        <w:ind w:left="360" w:hanging="360"/>
        <w:rPr>
          <w:color w:val="0D0D0D"/>
          <w:spacing w:val="-5"/>
        </w:rPr>
      </w:pPr>
    </w:p>
    <w:sectPr w:rsidR="00025D73" w:rsidSect="00674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20" w:right="1480" w:bottom="280" w:left="1480" w:header="72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6E92" w14:textId="77777777" w:rsidR="00770830" w:rsidRDefault="00770830">
      <w:r>
        <w:separator/>
      </w:r>
    </w:p>
  </w:endnote>
  <w:endnote w:type="continuationSeparator" w:id="0">
    <w:p w14:paraId="39846E3D" w14:textId="77777777" w:rsidR="00770830" w:rsidRDefault="0077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26A2" w14:textId="77777777" w:rsidR="00674ECD" w:rsidRDefault="0067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D334" w14:textId="77777777" w:rsidR="00674ECD" w:rsidRDefault="0067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04A6" w14:textId="77777777" w:rsidR="00674ECD" w:rsidRDefault="0067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0724" w14:textId="77777777" w:rsidR="00770830" w:rsidRDefault="00770830">
      <w:r>
        <w:separator/>
      </w:r>
    </w:p>
  </w:footnote>
  <w:footnote w:type="continuationSeparator" w:id="0">
    <w:p w14:paraId="22AB8972" w14:textId="77777777" w:rsidR="00770830" w:rsidRDefault="0077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8DE2" w14:textId="77777777" w:rsidR="00674ECD" w:rsidRDefault="0067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7CBB" w14:textId="77777777" w:rsidR="00853382" w:rsidRDefault="00853382" w:rsidP="00853382">
    <w:pPr>
      <w:spacing w:before="20"/>
      <w:ind w:left="20"/>
    </w:pPr>
    <w:r>
      <w:t>Regular</w:t>
    </w:r>
    <w:r>
      <w:rPr>
        <w:spacing w:val="-10"/>
      </w:rPr>
      <w:t xml:space="preserve"> </w:t>
    </w:r>
    <w:r>
      <w:t>Meeting</w:t>
    </w:r>
    <w:r>
      <w:rPr>
        <w:spacing w:val="-9"/>
      </w:rPr>
      <w:t xml:space="preserve"> </w:t>
    </w:r>
    <w:r>
      <w:rPr>
        <w:spacing w:val="-2"/>
      </w:rPr>
      <w:t>Minutes</w:t>
    </w:r>
  </w:p>
  <w:p w14:paraId="1AA78DAC" w14:textId="77777777" w:rsidR="00853382" w:rsidRDefault="00853382" w:rsidP="00853382">
    <w:pPr>
      <w:spacing w:before="1"/>
      <w:ind w:left="20"/>
    </w:pPr>
    <w:r>
      <w:t>San</w:t>
    </w:r>
    <w:r>
      <w:rPr>
        <w:spacing w:val="-13"/>
      </w:rPr>
      <w:t xml:space="preserve"> </w:t>
    </w:r>
    <w:r>
      <w:t>Francisco</w:t>
    </w:r>
    <w:r>
      <w:rPr>
        <w:spacing w:val="-12"/>
      </w:rPr>
      <w:t xml:space="preserve"> </w:t>
    </w:r>
    <w:r>
      <w:t>Elections</w:t>
    </w:r>
    <w:r>
      <w:rPr>
        <w:spacing w:val="-13"/>
      </w:rPr>
      <w:t xml:space="preserve"> </w:t>
    </w:r>
    <w:r>
      <w:t xml:space="preserve">Commission </w:t>
    </w:r>
  </w:p>
  <w:p w14:paraId="3205F524" w14:textId="646AEAC6" w:rsidR="00853382" w:rsidRDefault="00853382" w:rsidP="00853382">
    <w:pPr>
      <w:spacing w:before="1"/>
      <w:ind w:left="20"/>
    </w:pPr>
    <w:r>
      <w:t xml:space="preserve">Wednesday, </w:t>
    </w:r>
    <w:r w:rsidR="004971C6">
      <w:t xml:space="preserve">April </w:t>
    </w:r>
    <w:r w:rsidR="007C16FC">
      <w:t>1</w:t>
    </w:r>
    <w:r w:rsidR="003D76B1">
      <w:t>6</w:t>
    </w:r>
    <w:r>
      <w:t>, 202</w:t>
    </w:r>
    <w:r w:rsidR="006071DC">
      <w:t>5</w:t>
    </w:r>
  </w:p>
  <w:p w14:paraId="4C7501C7" w14:textId="118BF2A6" w:rsidR="00DE6877" w:rsidRPr="00853382" w:rsidRDefault="00DE6877" w:rsidP="00853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0707" w14:textId="77777777" w:rsidR="00674ECD" w:rsidRDefault="0067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FD2"/>
    <w:multiLevelType w:val="multilevel"/>
    <w:tmpl w:val="90A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43F6B"/>
    <w:multiLevelType w:val="hybridMultilevel"/>
    <w:tmpl w:val="56A68AE6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164334E5"/>
    <w:multiLevelType w:val="hybridMultilevel"/>
    <w:tmpl w:val="16ECBEC2"/>
    <w:lvl w:ilvl="0" w:tplc="FB9E99A0">
      <w:numFmt w:val="bullet"/>
      <w:lvlText w:val=""/>
      <w:lvlJc w:val="left"/>
      <w:pPr>
        <w:ind w:left="823" w:hanging="360"/>
      </w:pPr>
      <w:rPr>
        <w:rFonts w:ascii="Symbol" w:eastAsia="Calibri" w:hAnsi="Symbol" w:cstheme="minorHAnsi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1A101554"/>
    <w:multiLevelType w:val="hybridMultilevel"/>
    <w:tmpl w:val="5B4E59A2"/>
    <w:lvl w:ilvl="0" w:tplc="41942E2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0"/>
        <w:w w:val="103"/>
        <w:sz w:val="22"/>
        <w:szCs w:val="22"/>
        <w:lang w:val="en-US" w:eastAsia="en-US" w:bidi="ar-SA"/>
      </w:rPr>
    </w:lvl>
    <w:lvl w:ilvl="1" w:tplc="5964E95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729AF7E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 w:tplc="CE145CD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DCD8F48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AA32D1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7C24D7B4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7" w:tplc="B5C83FBA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1334F97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C75368"/>
    <w:multiLevelType w:val="multilevel"/>
    <w:tmpl w:val="13D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C176F0"/>
    <w:multiLevelType w:val="hybridMultilevel"/>
    <w:tmpl w:val="C3D6A270"/>
    <w:lvl w:ilvl="0" w:tplc="41942E2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0"/>
        <w:w w:val="103"/>
        <w:sz w:val="22"/>
        <w:szCs w:val="22"/>
        <w:lang w:val="en-US" w:eastAsia="en-US" w:bidi="ar-SA"/>
      </w:rPr>
    </w:lvl>
    <w:lvl w:ilvl="1" w:tplc="5964E95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729AF7E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 w:tplc="CE145CD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DCD8F48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AA32D1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7C24D7B4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7" w:tplc="B5C83FBA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1334F97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717477"/>
    <w:multiLevelType w:val="hybridMultilevel"/>
    <w:tmpl w:val="8FD20D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9684291">
    <w:abstractNumId w:val="3"/>
  </w:num>
  <w:num w:numId="2" w16cid:durableId="786968577">
    <w:abstractNumId w:val="1"/>
  </w:num>
  <w:num w:numId="3" w16cid:durableId="1565678444">
    <w:abstractNumId w:val="0"/>
  </w:num>
  <w:num w:numId="4" w16cid:durableId="1080637530">
    <w:abstractNumId w:val="4"/>
  </w:num>
  <w:num w:numId="5" w16cid:durableId="620232993">
    <w:abstractNumId w:val="6"/>
  </w:num>
  <w:num w:numId="6" w16cid:durableId="1276595493">
    <w:abstractNumId w:val="2"/>
  </w:num>
  <w:num w:numId="7" w16cid:durableId="1727148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77"/>
    <w:rsid w:val="000128BF"/>
    <w:rsid w:val="000130A3"/>
    <w:rsid w:val="00023DDD"/>
    <w:rsid w:val="00025D73"/>
    <w:rsid w:val="000572FA"/>
    <w:rsid w:val="00077A6A"/>
    <w:rsid w:val="000821CC"/>
    <w:rsid w:val="000834D6"/>
    <w:rsid w:val="00090434"/>
    <w:rsid w:val="000942DA"/>
    <w:rsid w:val="000E0CD4"/>
    <w:rsid w:val="00160E26"/>
    <w:rsid w:val="0016435D"/>
    <w:rsid w:val="001B3355"/>
    <w:rsid w:val="001F26F5"/>
    <w:rsid w:val="002146DE"/>
    <w:rsid w:val="00231F4E"/>
    <w:rsid w:val="0024462C"/>
    <w:rsid w:val="0027056A"/>
    <w:rsid w:val="00274DBC"/>
    <w:rsid w:val="002C007D"/>
    <w:rsid w:val="002F2E5F"/>
    <w:rsid w:val="0030460B"/>
    <w:rsid w:val="0030675F"/>
    <w:rsid w:val="00311EE2"/>
    <w:rsid w:val="00321B75"/>
    <w:rsid w:val="003765CB"/>
    <w:rsid w:val="00394024"/>
    <w:rsid w:val="00397175"/>
    <w:rsid w:val="003A6120"/>
    <w:rsid w:val="003B438E"/>
    <w:rsid w:val="003C0EDE"/>
    <w:rsid w:val="003D76B1"/>
    <w:rsid w:val="003F2AF4"/>
    <w:rsid w:val="00406757"/>
    <w:rsid w:val="00414AB7"/>
    <w:rsid w:val="00415DFE"/>
    <w:rsid w:val="00456665"/>
    <w:rsid w:val="0049058C"/>
    <w:rsid w:val="004971C6"/>
    <w:rsid w:val="004B54B5"/>
    <w:rsid w:val="004C2E81"/>
    <w:rsid w:val="004D1CFA"/>
    <w:rsid w:val="00520561"/>
    <w:rsid w:val="00524E04"/>
    <w:rsid w:val="005359AF"/>
    <w:rsid w:val="00565D79"/>
    <w:rsid w:val="005B7D03"/>
    <w:rsid w:val="005C04AF"/>
    <w:rsid w:val="005C11CC"/>
    <w:rsid w:val="00605681"/>
    <w:rsid w:val="006071DC"/>
    <w:rsid w:val="00616EED"/>
    <w:rsid w:val="006406F2"/>
    <w:rsid w:val="00674ECD"/>
    <w:rsid w:val="0068335D"/>
    <w:rsid w:val="00686FC5"/>
    <w:rsid w:val="006C3670"/>
    <w:rsid w:val="006D12A8"/>
    <w:rsid w:val="00715C2F"/>
    <w:rsid w:val="00746330"/>
    <w:rsid w:val="007513DD"/>
    <w:rsid w:val="00770830"/>
    <w:rsid w:val="00784412"/>
    <w:rsid w:val="00787B2D"/>
    <w:rsid w:val="00794A5D"/>
    <w:rsid w:val="007A3103"/>
    <w:rsid w:val="007C16FC"/>
    <w:rsid w:val="007C6FDF"/>
    <w:rsid w:val="007E0663"/>
    <w:rsid w:val="007E7918"/>
    <w:rsid w:val="00810E63"/>
    <w:rsid w:val="00853382"/>
    <w:rsid w:val="00855C7D"/>
    <w:rsid w:val="0085751C"/>
    <w:rsid w:val="00864BAD"/>
    <w:rsid w:val="00873309"/>
    <w:rsid w:val="008909D5"/>
    <w:rsid w:val="00892E3A"/>
    <w:rsid w:val="008E5E3A"/>
    <w:rsid w:val="0093397F"/>
    <w:rsid w:val="00944098"/>
    <w:rsid w:val="00944969"/>
    <w:rsid w:val="00957BCF"/>
    <w:rsid w:val="00957C92"/>
    <w:rsid w:val="00973377"/>
    <w:rsid w:val="009906E4"/>
    <w:rsid w:val="009A1CE5"/>
    <w:rsid w:val="009A6F3C"/>
    <w:rsid w:val="009B249A"/>
    <w:rsid w:val="009C55F5"/>
    <w:rsid w:val="009D0422"/>
    <w:rsid w:val="009D34D4"/>
    <w:rsid w:val="009F0FA4"/>
    <w:rsid w:val="009F74D4"/>
    <w:rsid w:val="00A2655B"/>
    <w:rsid w:val="00A309E3"/>
    <w:rsid w:val="00A359E3"/>
    <w:rsid w:val="00A66FA8"/>
    <w:rsid w:val="00A85815"/>
    <w:rsid w:val="00A914C0"/>
    <w:rsid w:val="00AB4548"/>
    <w:rsid w:val="00B020E6"/>
    <w:rsid w:val="00B073D6"/>
    <w:rsid w:val="00B52E8F"/>
    <w:rsid w:val="00B70508"/>
    <w:rsid w:val="00BA1E3D"/>
    <w:rsid w:val="00BA3E24"/>
    <w:rsid w:val="00BD37EA"/>
    <w:rsid w:val="00BD71B4"/>
    <w:rsid w:val="00C01495"/>
    <w:rsid w:val="00C13553"/>
    <w:rsid w:val="00C54110"/>
    <w:rsid w:val="00C554B3"/>
    <w:rsid w:val="00C63DCC"/>
    <w:rsid w:val="00C81961"/>
    <w:rsid w:val="00C8381D"/>
    <w:rsid w:val="00C95524"/>
    <w:rsid w:val="00CF1311"/>
    <w:rsid w:val="00D0285C"/>
    <w:rsid w:val="00D55066"/>
    <w:rsid w:val="00D649F5"/>
    <w:rsid w:val="00D72EC1"/>
    <w:rsid w:val="00DB2E5B"/>
    <w:rsid w:val="00DE6877"/>
    <w:rsid w:val="00E50A41"/>
    <w:rsid w:val="00E51D64"/>
    <w:rsid w:val="00E56B18"/>
    <w:rsid w:val="00E609C3"/>
    <w:rsid w:val="00E725BE"/>
    <w:rsid w:val="00EB447D"/>
    <w:rsid w:val="00ED5590"/>
    <w:rsid w:val="00EE6D21"/>
    <w:rsid w:val="00F1515A"/>
    <w:rsid w:val="00F36A6C"/>
    <w:rsid w:val="00F801CE"/>
    <w:rsid w:val="21B1A89B"/>
    <w:rsid w:val="28ECBF66"/>
    <w:rsid w:val="3EDD5ACE"/>
    <w:rsid w:val="42F82D49"/>
    <w:rsid w:val="5B41361A"/>
    <w:rsid w:val="77CDF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70FAF"/>
  <w15:docId w15:val="{483AC868-13A7-4383-B350-7457293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line="317" w:lineRule="exact"/>
      <w:ind w:left="462" w:hanging="3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3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7"/>
      <w:ind w:left="103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16" w:line="317" w:lineRule="exact"/>
      <w:ind w:left="46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3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3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3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382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94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C3"/>
    <w:rPr>
      <w:color w:val="605E5C"/>
      <w:shd w:val="clear" w:color="auto" w:fill="E1DFDD"/>
    </w:rPr>
  </w:style>
  <w:style w:type="character" w:customStyle="1" w:styleId="wxp-summary-viewer-header-title">
    <w:name w:val="wxp-summary-viewer-header-title"/>
    <w:basedOn w:val="DefaultParagraphFont"/>
    <w:rsid w:val="00E50A41"/>
  </w:style>
  <w:style w:type="character" w:customStyle="1" w:styleId="wxp-summary-viewer-footer-title">
    <w:name w:val="wxp-summary-viewer-footer-title"/>
    <w:basedOn w:val="DefaultParagraphFont"/>
    <w:rsid w:val="00E50A41"/>
  </w:style>
  <w:style w:type="paragraph" w:customStyle="1" w:styleId="wxp-action-items-viewer-list-item">
    <w:name w:val="wxp-action-items-viewer-list-item"/>
    <w:basedOn w:val="Normal"/>
    <w:rsid w:val="00E50A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09D5"/>
    <w:pPr>
      <w:widowControl/>
      <w:autoSpaceDE/>
      <w:autoSpaceDN/>
    </w:pPr>
    <w:rPr>
      <w:rFonts w:ascii="Times New Roman" w:eastAsia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09D5"/>
    <w:rPr>
      <w:rFonts w:ascii="Times New Roman" w:eastAsia="Times New Roman" w:hAnsi="Times New Roman" w:cs="Calibri"/>
      <w:sz w:val="24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01CE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ED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F26F5"/>
    <w:pPr>
      <w:widowControl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5C2F"/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Davis</dc:creator>
  <cp:lastModifiedBy>Davis, Marisa (REG)</cp:lastModifiedBy>
  <cp:revision>2</cp:revision>
  <dcterms:created xsi:type="dcterms:W3CDTF">2025-08-15T02:24:00Z</dcterms:created>
  <dcterms:modified xsi:type="dcterms:W3CDTF">2025-08-15T02:24:00Z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2024-09-24T00:00:00Z</vt:filetime>
  </property>
  <property fmtid="{D5CDD505-2E9C-101B-9397-08002B2CF9AE}" pid="4" name="Producer">
    <vt:lpwstr>macOS Version 14.6.1 (Build 23G93) Quartz PDFContext</vt:lpwstr>
  </property>
</Properties>
</file>