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1A49D" w14:textId="77777777" w:rsidR="005030F7" w:rsidRDefault="00297741">
      <w:pPr>
        <w:spacing w:after="206"/>
        <w:ind w:left="29"/>
      </w:pPr>
      <w:r>
        <w:rPr>
          <w:rFonts w:ascii="Trebuchet MS" w:eastAsia="Trebuchet MS" w:hAnsi="Trebuchet MS" w:cs="Trebuchet MS"/>
          <w:sz w:val="18"/>
        </w:rPr>
        <w:t xml:space="preserve"> </w:t>
      </w:r>
      <w:r>
        <w:rPr>
          <w:rFonts w:ascii="Cambria" w:eastAsia="Cambria" w:hAnsi="Cambria" w:cs="Cambria"/>
          <w:b/>
          <w:sz w:val="24"/>
        </w:rPr>
        <w:t xml:space="preserve"> </w:t>
      </w:r>
      <w:r>
        <w:t xml:space="preserve"> </w:t>
      </w:r>
    </w:p>
    <w:p w14:paraId="1D44FB3F" w14:textId="14230995" w:rsidR="005030F7" w:rsidRDefault="00297741">
      <w:pPr>
        <w:spacing w:after="0"/>
        <w:ind w:right="307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SAN FRANCISCO BEHAVIORAL HEALTH CO</w:t>
      </w:r>
      <w:r w:rsidR="00AB6F18">
        <w:rPr>
          <w:rFonts w:ascii="Times New Roman" w:eastAsia="Times New Roman" w:hAnsi="Times New Roman" w:cs="Times New Roman"/>
          <w:b/>
          <w:sz w:val="26"/>
        </w:rPr>
        <w:t>U</w:t>
      </w:r>
      <w:r w:rsidR="002D5E02">
        <w:rPr>
          <w:rFonts w:ascii="Times New Roman" w:eastAsia="Times New Roman" w:hAnsi="Times New Roman" w:cs="Times New Roman"/>
          <w:b/>
          <w:sz w:val="26"/>
        </w:rPr>
        <w:t>NCIL</w:t>
      </w:r>
      <w:r>
        <w:rPr>
          <w:rFonts w:ascii="Cambria" w:eastAsia="Cambria" w:hAnsi="Cambria" w:cs="Cambria"/>
          <w:b/>
          <w:sz w:val="24"/>
        </w:rPr>
        <w:t xml:space="preserve"> </w:t>
      </w:r>
      <w:r>
        <w:t xml:space="preserve"> </w:t>
      </w:r>
    </w:p>
    <w:p w14:paraId="7A67730E" w14:textId="77777777" w:rsidR="005030F7" w:rsidRDefault="00297741">
      <w:pPr>
        <w:spacing w:after="229"/>
        <w:ind w:left="22"/>
      </w:pPr>
      <w:r>
        <w:rPr>
          <w:noProof/>
        </w:rPr>
        <w:drawing>
          <wp:inline distT="0" distB="0" distL="0" distR="0" wp14:anchorId="0CF2EF82" wp14:editId="5EDAF749">
            <wp:extent cx="5946649" cy="795528"/>
            <wp:effectExtent l="0" t="0" r="0" b="0"/>
            <wp:docPr id="7384" name="Picture 7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" name="Picture 73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6649" cy="7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5D1C0" w14:textId="77777777" w:rsidR="005030F7" w:rsidRDefault="00297741">
      <w:pPr>
        <w:spacing w:after="24"/>
        <w:ind w:left="29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Cambria" w:eastAsia="Cambria" w:hAnsi="Cambria" w:cs="Cambria"/>
          <w:b/>
          <w:sz w:val="24"/>
        </w:rPr>
        <w:t xml:space="preserve"> </w:t>
      </w:r>
      <w:r>
        <w:t xml:space="preserve"> </w:t>
      </w:r>
    </w:p>
    <w:p w14:paraId="6E96785C" w14:textId="77777777" w:rsidR="00264F84" w:rsidRDefault="00297741" w:rsidP="00264F84">
      <w:pPr>
        <w:spacing w:after="4"/>
      </w:pPr>
      <w:r>
        <w:t xml:space="preserve"> </w:t>
      </w:r>
      <w:r w:rsidR="00264F84">
        <w:t xml:space="preserve">Chair- Kescha S. Mason   </w:t>
      </w:r>
    </w:p>
    <w:p w14:paraId="1D9451F7" w14:textId="77777777" w:rsidR="00264F84" w:rsidRDefault="00264F84" w:rsidP="00264F84">
      <w:pPr>
        <w:spacing w:after="4"/>
      </w:pPr>
      <w:r>
        <w:t xml:space="preserve">Athena Bing-Ying Ng  </w:t>
      </w:r>
    </w:p>
    <w:p w14:paraId="5E1943F9" w14:textId="77777777" w:rsidR="00264F84" w:rsidRDefault="00264F84" w:rsidP="00264F84">
      <w:pPr>
        <w:spacing w:after="4"/>
      </w:pPr>
      <w:r>
        <w:t xml:space="preserve">Raymond Deng  </w:t>
      </w:r>
    </w:p>
    <w:p w14:paraId="0A51A018" w14:textId="77777777" w:rsidR="00264F84" w:rsidRDefault="00264F84" w:rsidP="00264F84">
      <w:pPr>
        <w:spacing w:after="4"/>
      </w:pPr>
      <w:r>
        <w:t xml:space="preserve">Tara Gamboa-Eastman    </w:t>
      </w:r>
    </w:p>
    <w:p w14:paraId="78777D20" w14:textId="77777777" w:rsidR="00264F84" w:rsidRDefault="00264F84" w:rsidP="00264F84">
      <w:pPr>
        <w:spacing w:after="4"/>
      </w:pPr>
      <w:r>
        <w:t xml:space="preserve">Michael Fittro    </w:t>
      </w:r>
    </w:p>
    <w:p w14:paraId="1B082E9C" w14:textId="77777777" w:rsidR="00264F84" w:rsidRDefault="00264F84" w:rsidP="00264F84">
      <w:pPr>
        <w:spacing w:after="4"/>
      </w:pPr>
      <w:r>
        <w:t xml:space="preserve">Brandon Fountain    </w:t>
      </w:r>
    </w:p>
    <w:p w14:paraId="23F0E56C" w14:textId="77777777" w:rsidR="00264F84" w:rsidRDefault="00264F84" w:rsidP="00264F84">
      <w:pPr>
        <w:spacing w:after="4"/>
      </w:pPr>
      <w:r>
        <w:t xml:space="preserve">Stephanie Gonzales    </w:t>
      </w:r>
    </w:p>
    <w:p w14:paraId="6B9E3666" w14:textId="77777777" w:rsidR="00264F84" w:rsidRDefault="00264F84" w:rsidP="00264F84">
      <w:pPr>
        <w:spacing w:after="4"/>
      </w:pPr>
      <w:r>
        <w:t xml:space="preserve">Amelia Harmon    </w:t>
      </w:r>
    </w:p>
    <w:p w14:paraId="2F99E2EA" w14:textId="77777777" w:rsidR="00264F84" w:rsidRDefault="00264F84" w:rsidP="00264F84">
      <w:pPr>
        <w:spacing w:after="4"/>
      </w:pPr>
      <w:r>
        <w:t xml:space="preserve">Peter Murphy    </w:t>
      </w:r>
    </w:p>
    <w:p w14:paraId="3DA2E83A" w14:textId="3F6B3102" w:rsidR="00264F84" w:rsidRDefault="00264F84" w:rsidP="00264F84">
      <w:pPr>
        <w:spacing w:after="4"/>
      </w:pPr>
      <w:r>
        <w:t>Sam Ustr</w:t>
      </w:r>
      <w:r w:rsidR="00A9517C">
        <w:t>y</w:t>
      </w:r>
      <w:r>
        <w:t xml:space="preserve">znski    </w:t>
      </w:r>
    </w:p>
    <w:p w14:paraId="0C1D6A5D" w14:textId="2DB3BBE8" w:rsidR="005030F7" w:rsidRDefault="00264F84" w:rsidP="00264F84">
      <w:pPr>
        <w:spacing w:after="4"/>
      </w:pPr>
      <w:r>
        <w:t xml:space="preserve">Jasper Verduin    </w:t>
      </w:r>
    </w:p>
    <w:p w14:paraId="5F863359" w14:textId="77777777" w:rsidR="005030F7" w:rsidRDefault="00297741">
      <w:pPr>
        <w:spacing w:after="0"/>
        <w:ind w:left="2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Cambria" w:eastAsia="Cambria" w:hAnsi="Cambria" w:cs="Cambria"/>
          <w:b/>
          <w:sz w:val="24"/>
        </w:rPr>
        <w:t xml:space="preserve"> </w:t>
      </w:r>
      <w:r>
        <w:t xml:space="preserve"> </w:t>
      </w:r>
    </w:p>
    <w:p w14:paraId="3A6CB4B3" w14:textId="77777777" w:rsidR="005030F7" w:rsidRPr="00C27401" w:rsidRDefault="00297741">
      <w:pPr>
        <w:spacing w:after="1"/>
        <w:ind w:left="29"/>
        <w:rPr>
          <w:bCs/>
        </w:rPr>
      </w:pPr>
      <w:r>
        <w:rPr>
          <w:b/>
          <w:sz w:val="24"/>
        </w:rPr>
        <w:t xml:space="preserve">  </w:t>
      </w:r>
      <w:r>
        <w:rPr>
          <w:rFonts w:ascii="Cambria" w:eastAsia="Cambria" w:hAnsi="Cambria" w:cs="Cambria"/>
          <w:b/>
          <w:sz w:val="24"/>
        </w:rPr>
        <w:t xml:space="preserve"> </w:t>
      </w:r>
      <w:r>
        <w:t xml:space="preserve"> </w:t>
      </w:r>
    </w:p>
    <w:p w14:paraId="775D08EC" w14:textId="3EAA7F53" w:rsidR="005030F7" w:rsidRPr="00C27401" w:rsidRDefault="00C27401">
      <w:pPr>
        <w:spacing w:after="5" w:line="255" w:lineRule="auto"/>
        <w:ind w:left="10" w:right="313" w:hanging="10"/>
        <w:jc w:val="center"/>
        <w:rPr>
          <w:bCs/>
        </w:rPr>
      </w:pPr>
      <w:r w:rsidRPr="00C27401">
        <w:rPr>
          <w:rFonts w:ascii="Cambria" w:eastAsia="Cambria" w:hAnsi="Cambria" w:cs="Cambria"/>
          <w:bCs/>
          <w:sz w:val="24"/>
        </w:rPr>
        <w:t xml:space="preserve">Meeting Minutes of the </w:t>
      </w:r>
      <w:r w:rsidR="00297741" w:rsidRPr="00C27401">
        <w:rPr>
          <w:rFonts w:ascii="Cambria" w:eastAsia="Cambria" w:hAnsi="Cambria" w:cs="Cambria"/>
          <w:bCs/>
          <w:sz w:val="24"/>
        </w:rPr>
        <w:t xml:space="preserve">  </w:t>
      </w:r>
      <w:r w:rsidR="00297741" w:rsidRPr="00C27401">
        <w:rPr>
          <w:bCs/>
        </w:rPr>
        <w:t xml:space="preserve"> </w:t>
      </w:r>
    </w:p>
    <w:p w14:paraId="472C3407" w14:textId="77777777" w:rsidR="005030F7" w:rsidRDefault="00297741">
      <w:pPr>
        <w:spacing w:after="10"/>
        <w:ind w:left="12"/>
        <w:jc w:val="center"/>
      </w:pP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213F38D4" w14:textId="6CD7A3F3" w:rsidR="005030F7" w:rsidRDefault="00297741" w:rsidP="003222D6">
      <w:pPr>
        <w:spacing w:after="5" w:line="255" w:lineRule="auto"/>
        <w:ind w:left="10" w:right="303" w:hanging="10"/>
        <w:jc w:val="center"/>
      </w:pPr>
      <w:r>
        <w:rPr>
          <w:rFonts w:ascii="Cambria" w:eastAsia="Cambria" w:hAnsi="Cambria" w:cs="Cambria"/>
          <w:b/>
          <w:sz w:val="24"/>
        </w:rPr>
        <w:t>Behavioral Health Co</w:t>
      </w:r>
      <w:r w:rsidR="00B1054D">
        <w:rPr>
          <w:rFonts w:ascii="Cambria" w:eastAsia="Cambria" w:hAnsi="Cambria" w:cs="Cambria"/>
          <w:b/>
          <w:sz w:val="24"/>
        </w:rPr>
        <w:t>uncil</w:t>
      </w:r>
      <w:r>
        <w:rPr>
          <w:rFonts w:ascii="Cambria" w:eastAsia="Cambria" w:hAnsi="Cambria" w:cs="Cambria"/>
          <w:b/>
          <w:sz w:val="24"/>
        </w:rPr>
        <w:t xml:space="preserve">    </w:t>
      </w:r>
      <w:r>
        <w:t xml:space="preserve"> </w:t>
      </w:r>
    </w:p>
    <w:p w14:paraId="1173E673" w14:textId="77777777" w:rsidR="005030F7" w:rsidRDefault="00297741">
      <w:pPr>
        <w:spacing w:after="8"/>
        <w:ind w:left="12"/>
        <w:jc w:val="center"/>
      </w:pP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265C7D8E" w14:textId="77777777" w:rsidR="005030F7" w:rsidRDefault="00297741">
      <w:pPr>
        <w:spacing w:after="5" w:line="255" w:lineRule="auto"/>
        <w:ind w:left="10" w:right="310" w:hanging="10"/>
        <w:jc w:val="center"/>
      </w:pPr>
      <w:r>
        <w:rPr>
          <w:rFonts w:ascii="Cambria" w:eastAsia="Cambria" w:hAnsi="Cambria" w:cs="Cambria"/>
          <w:b/>
          <w:sz w:val="24"/>
        </w:rPr>
        <w:t xml:space="preserve">San Francisco City Hall    </w:t>
      </w:r>
      <w:r>
        <w:t xml:space="preserve"> </w:t>
      </w:r>
    </w:p>
    <w:p w14:paraId="454977C5" w14:textId="77777777" w:rsidR="005030F7" w:rsidRDefault="00297741">
      <w:pPr>
        <w:spacing w:after="8"/>
        <w:ind w:left="12"/>
        <w:jc w:val="center"/>
      </w:pP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2E848979" w14:textId="52D11577" w:rsidR="005030F7" w:rsidRDefault="00297741">
      <w:pPr>
        <w:spacing w:after="5" w:line="255" w:lineRule="auto"/>
        <w:ind w:left="10" w:right="304" w:hanging="10"/>
        <w:jc w:val="center"/>
      </w:pPr>
      <w:r>
        <w:rPr>
          <w:rFonts w:ascii="Cambria" w:eastAsia="Cambria" w:hAnsi="Cambria" w:cs="Cambria"/>
          <w:b/>
          <w:sz w:val="24"/>
        </w:rPr>
        <w:t>1 Dr. Carlton B Goodlett Place, Hearing Room 4</w:t>
      </w:r>
      <w:r w:rsidR="00522563">
        <w:rPr>
          <w:rFonts w:ascii="Cambria" w:eastAsia="Cambria" w:hAnsi="Cambria" w:cs="Cambria"/>
          <w:b/>
          <w:sz w:val="24"/>
        </w:rPr>
        <w:t>16</w:t>
      </w:r>
      <w:r>
        <w:rPr>
          <w:rFonts w:ascii="Cambria" w:eastAsia="Cambria" w:hAnsi="Cambria" w:cs="Cambria"/>
          <w:b/>
          <w:sz w:val="24"/>
        </w:rPr>
        <w:t xml:space="preserve">    </w:t>
      </w:r>
      <w:r>
        <w:t xml:space="preserve"> </w:t>
      </w:r>
    </w:p>
    <w:p w14:paraId="2D9AB6AF" w14:textId="77777777" w:rsidR="005030F7" w:rsidRDefault="00297741">
      <w:pPr>
        <w:spacing w:after="10"/>
        <w:ind w:left="12"/>
        <w:jc w:val="center"/>
      </w:pP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235F153E" w14:textId="77777777" w:rsidR="005030F7" w:rsidRDefault="00297741">
      <w:pPr>
        <w:spacing w:after="5" w:line="255" w:lineRule="auto"/>
        <w:ind w:left="10" w:right="304" w:hanging="10"/>
        <w:jc w:val="center"/>
      </w:pPr>
      <w:r>
        <w:rPr>
          <w:rFonts w:ascii="Cambria" w:eastAsia="Cambria" w:hAnsi="Cambria" w:cs="Cambria"/>
          <w:b/>
          <w:sz w:val="24"/>
        </w:rPr>
        <w:t xml:space="preserve">San Francisco, California 94102    </w:t>
      </w:r>
      <w:r>
        <w:t xml:space="preserve"> </w:t>
      </w:r>
    </w:p>
    <w:p w14:paraId="11BEB1CF" w14:textId="77777777" w:rsidR="005030F7" w:rsidRDefault="00297741">
      <w:pPr>
        <w:spacing w:after="10"/>
        <w:ind w:left="12"/>
        <w:jc w:val="center"/>
      </w:pP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5BB81436" w14:textId="3220CABE" w:rsidR="005030F7" w:rsidRDefault="00297741">
      <w:pPr>
        <w:spacing w:after="5" w:line="255" w:lineRule="auto"/>
        <w:ind w:left="10" w:right="306" w:hanging="10"/>
        <w:jc w:val="center"/>
      </w:pPr>
      <w:r>
        <w:rPr>
          <w:rFonts w:ascii="Cambria" w:eastAsia="Cambria" w:hAnsi="Cambria" w:cs="Cambria"/>
          <w:b/>
          <w:sz w:val="24"/>
        </w:rPr>
        <w:t xml:space="preserve">Thursday, </w:t>
      </w:r>
      <w:r w:rsidR="0019058A">
        <w:rPr>
          <w:rFonts w:ascii="Cambria" w:eastAsia="Cambria" w:hAnsi="Cambria" w:cs="Cambria"/>
          <w:b/>
          <w:sz w:val="24"/>
        </w:rPr>
        <w:t>September 17,</w:t>
      </w:r>
      <w:r>
        <w:rPr>
          <w:rFonts w:ascii="Cambria" w:eastAsia="Cambria" w:hAnsi="Cambria" w:cs="Cambria"/>
          <w:b/>
          <w:sz w:val="24"/>
        </w:rPr>
        <w:t xml:space="preserve"> 2026   </w:t>
      </w:r>
      <w:r>
        <w:t xml:space="preserve"> </w:t>
      </w:r>
    </w:p>
    <w:p w14:paraId="3FEC366E" w14:textId="77777777" w:rsidR="005030F7" w:rsidRDefault="00297741">
      <w:pPr>
        <w:spacing w:after="8"/>
        <w:ind w:left="12"/>
        <w:jc w:val="center"/>
      </w:pP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63F0F97E" w14:textId="59CC229C" w:rsidR="005030F7" w:rsidRDefault="00297741">
      <w:pPr>
        <w:spacing w:after="5" w:line="255" w:lineRule="auto"/>
        <w:ind w:left="10" w:right="302" w:hanging="10"/>
        <w:jc w:val="center"/>
      </w:pPr>
      <w:r>
        <w:rPr>
          <w:rFonts w:ascii="Cambria" w:eastAsia="Cambria" w:hAnsi="Cambria" w:cs="Cambria"/>
          <w:b/>
          <w:sz w:val="24"/>
        </w:rPr>
        <w:t>6:0</w:t>
      </w:r>
      <w:r w:rsidR="0019058A">
        <w:rPr>
          <w:rFonts w:ascii="Cambria" w:eastAsia="Cambria" w:hAnsi="Cambria" w:cs="Cambria"/>
          <w:b/>
          <w:sz w:val="24"/>
        </w:rPr>
        <w:t>5</w:t>
      </w:r>
      <w:r>
        <w:rPr>
          <w:rFonts w:ascii="Cambria" w:eastAsia="Cambria" w:hAnsi="Cambria" w:cs="Cambria"/>
          <w:b/>
          <w:sz w:val="24"/>
        </w:rPr>
        <w:t>pm – 8:0</w:t>
      </w:r>
      <w:r w:rsidR="004100A6">
        <w:rPr>
          <w:rFonts w:ascii="Cambria" w:eastAsia="Cambria" w:hAnsi="Cambria" w:cs="Cambria"/>
          <w:b/>
          <w:sz w:val="24"/>
        </w:rPr>
        <w:t>4</w:t>
      </w:r>
      <w:r>
        <w:rPr>
          <w:rFonts w:ascii="Cambria" w:eastAsia="Cambria" w:hAnsi="Cambria" w:cs="Cambria"/>
          <w:b/>
          <w:sz w:val="24"/>
        </w:rPr>
        <w:t xml:space="preserve">pm    </w:t>
      </w:r>
      <w:r>
        <w:t xml:space="preserve"> </w:t>
      </w:r>
    </w:p>
    <w:p w14:paraId="2EA04751" w14:textId="77777777" w:rsidR="005030F7" w:rsidRDefault="00297741">
      <w:pPr>
        <w:spacing w:after="0"/>
        <w:ind w:left="12"/>
        <w:jc w:val="center"/>
      </w:pP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06E85A0C" w14:textId="7593F8FC" w:rsidR="005030F7" w:rsidRDefault="00297741">
      <w:pPr>
        <w:spacing w:after="4" w:line="255" w:lineRule="auto"/>
        <w:ind w:left="19" w:right="171" w:hanging="10"/>
      </w:pPr>
      <w:r>
        <w:rPr>
          <w:rFonts w:ascii="Cambria" w:eastAsia="Cambria" w:hAnsi="Cambria" w:cs="Cambria"/>
          <w:sz w:val="24"/>
        </w:rPr>
        <w:t xml:space="preserve">  </w:t>
      </w: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1AD32579" w14:textId="77777777" w:rsidR="005030F7" w:rsidRDefault="00297741">
      <w:pPr>
        <w:spacing w:after="0"/>
        <w:ind w:left="29"/>
      </w:pPr>
      <w:r>
        <w:rPr>
          <w:rFonts w:ascii="Cambria" w:eastAsia="Cambria" w:hAnsi="Cambria" w:cs="Cambria"/>
          <w:b/>
          <w:sz w:val="24"/>
        </w:rPr>
        <w:t xml:space="preserve">  </w:t>
      </w:r>
      <w:r>
        <w:t xml:space="preserve"> </w:t>
      </w:r>
    </w:p>
    <w:p w14:paraId="2F20B35F" w14:textId="70F7039D" w:rsidR="00EF2DE2" w:rsidRPr="00C27401" w:rsidRDefault="00297741" w:rsidP="00EF2DE2">
      <w:pPr>
        <w:spacing w:after="0"/>
        <w:ind w:left="29"/>
        <w:rPr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 </w:t>
      </w:r>
      <w:r w:rsidRPr="00C27401">
        <w:rPr>
          <w:rFonts w:eastAsia="Cambria"/>
          <w:b/>
          <w:sz w:val="24"/>
        </w:rPr>
        <w:t xml:space="preserve"> </w:t>
      </w:r>
      <w:r w:rsidRPr="00C27401">
        <w:rPr>
          <w:rFonts w:eastAsia="Cambria"/>
          <w:b/>
          <w:bCs/>
          <w:sz w:val="24"/>
        </w:rPr>
        <w:t xml:space="preserve"> </w:t>
      </w:r>
      <w:r w:rsidRPr="00C27401">
        <w:rPr>
          <w:b/>
          <w:bCs/>
          <w:sz w:val="24"/>
        </w:rPr>
        <w:t xml:space="preserve"> </w:t>
      </w:r>
      <w:r w:rsidR="00EF2DE2" w:rsidRPr="00C27401">
        <w:rPr>
          <w:b/>
          <w:bCs/>
          <w:sz w:val="24"/>
        </w:rPr>
        <w:t xml:space="preserve">Item 1.0 </w:t>
      </w:r>
      <w:r w:rsidR="00EF2DE2" w:rsidRPr="00C27401">
        <w:rPr>
          <w:sz w:val="24"/>
        </w:rPr>
        <w:t xml:space="preserve">Call to Order by Council Member Chair Mason, Roll Called by BHC Clerk.  </w:t>
      </w:r>
    </w:p>
    <w:p w14:paraId="6422E93D" w14:textId="77777777" w:rsidR="00EF2DE2" w:rsidRPr="00C27401" w:rsidRDefault="00EF2DE2" w:rsidP="00EF2DE2">
      <w:pPr>
        <w:spacing w:after="0"/>
        <w:ind w:left="29"/>
        <w:rPr>
          <w:sz w:val="24"/>
        </w:rPr>
      </w:pPr>
    </w:p>
    <w:p w14:paraId="2563FB7B" w14:textId="7A117680" w:rsidR="00EF2DE2" w:rsidRPr="00C27401" w:rsidRDefault="00EF2DE2" w:rsidP="00EF2DE2">
      <w:pPr>
        <w:spacing w:after="0"/>
        <w:ind w:left="29"/>
        <w:rPr>
          <w:sz w:val="24"/>
        </w:rPr>
      </w:pPr>
      <w:r w:rsidRPr="00C27401">
        <w:rPr>
          <w:b/>
          <w:bCs/>
          <w:sz w:val="24"/>
        </w:rPr>
        <w:t xml:space="preserve">Commissioners Present: </w:t>
      </w:r>
      <w:r w:rsidRPr="00C27401">
        <w:rPr>
          <w:sz w:val="24"/>
        </w:rPr>
        <w:t xml:space="preserve">Chair, Kescha S. Mason, Athena Bing-Ying Ng, Raymond Deng, Tara Gamboa Eastman, Michael Fittro, Brandon Fountain, Stephanie Gonzales, Amelia Harmon, Peter Murphy, and Jasper Verduin.   </w:t>
      </w:r>
    </w:p>
    <w:p w14:paraId="03C783D8" w14:textId="77777777" w:rsidR="00FF3CB8" w:rsidRPr="00C27401" w:rsidRDefault="00FF3CB8" w:rsidP="00EF2DE2">
      <w:pPr>
        <w:spacing w:after="0"/>
        <w:ind w:left="29"/>
        <w:rPr>
          <w:sz w:val="24"/>
        </w:rPr>
      </w:pPr>
    </w:p>
    <w:p w14:paraId="29A963BF" w14:textId="77516DE0" w:rsidR="00FF3CB8" w:rsidRPr="00C27401" w:rsidRDefault="00FF3CB8" w:rsidP="00EF2DE2">
      <w:pPr>
        <w:spacing w:after="0"/>
        <w:ind w:left="29"/>
        <w:rPr>
          <w:b/>
          <w:bCs/>
          <w:sz w:val="24"/>
        </w:rPr>
      </w:pPr>
      <w:r w:rsidRPr="00C27401">
        <w:rPr>
          <w:b/>
          <w:bCs/>
          <w:sz w:val="24"/>
        </w:rPr>
        <w:t>Commissioners Absent:</w:t>
      </w:r>
      <w:r w:rsidRPr="00C27401">
        <w:rPr>
          <w:sz w:val="24"/>
        </w:rPr>
        <w:t xml:space="preserve"> Sam Ustrzynski</w:t>
      </w:r>
    </w:p>
    <w:p w14:paraId="0312C09F" w14:textId="77777777" w:rsidR="00EF2DE2" w:rsidRPr="00C27401" w:rsidRDefault="00EF2DE2" w:rsidP="00EF2DE2">
      <w:pPr>
        <w:spacing w:after="0"/>
        <w:ind w:left="29"/>
        <w:rPr>
          <w:sz w:val="24"/>
        </w:rPr>
      </w:pPr>
    </w:p>
    <w:p w14:paraId="410D7420" w14:textId="77777777" w:rsidR="00A80A79" w:rsidRPr="00C27401" w:rsidRDefault="00EF2DE2" w:rsidP="00A80A79">
      <w:pPr>
        <w:spacing w:after="0"/>
        <w:ind w:left="29"/>
        <w:rPr>
          <w:sz w:val="24"/>
        </w:rPr>
      </w:pPr>
      <w:r w:rsidRPr="00C27401">
        <w:rPr>
          <w:sz w:val="24"/>
        </w:rPr>
        <w:lastRenderedPageBreak/>
        <w:t xml:space="preserve">(Members of the public may provide public comments for items on the agenda before or during each agenda item, at the option of the commissioner who is chairing the meeting.)  </w:t>
      </w:r>
    </w:p>
    <w:p w14:paraId="0A9B65C1" w14:textId="0A0370DD" w:rsidR="00EF2DE2" w:rsidRPr="00C27401" w:rsidRDefault="00EF2DE2" w:rsidP="00A80A79">
      <w:pPr>
        <w:spacing w:after="0"/>
        <w:ind w:left="29"/>
        <w:rPr>
          <w:sz w:val="24"/>
        </w:rPr>
      </w:pPr>
      <w:r w:rsidRPr="00C27401">
        <w:rPr>
          <w:sz w:val="24"/>
        </w:rPr>
        <w:t xml:space="preserve"> </w:t>
      </w:r>
    </w:p>
    <w:p w14:paraId="069B42CE" w14:textId="5D6E26A3" w:rsidR="00A80A79" w:rsidRPr="00C27401" w:rsidRDefault="00EF2DE2" w:rsidP="00A80A79">
      <w:pPr>
        <w:spacing w:after="0"/>
        <w:ind w:left="29"/>
        <w:rPr>
          <w:sz w:val="24"/>
        </w:rPr>
      </w:pPr>
      <w:r w:rsidRPr="00C27401">
        <w:rPr>
          <w:b/>
          <w:bCs/>
          <w:sz w:val="24"/>
        </w:rPr>
        <w:t xml:space="preserve">Item 2.0 </w:t>
      </w:r>
      <w:r w:rsidR="00A80A79" w:rsidRPr="00C27401">
        <w:rPr>
          <w:sz w:val="24"/>
        </w:rPr>
        <w:t>Motion to</w:t>
      </w:r>
      <w:r w:rsidRPr="00C27401">
        <w:rPr>
          <w:sz w:val="24"/>
        </w:rPr>
        <w:t xml:space="preserve"> adopt the meeting minutes of the BHC Meeting Thursday, July 18, 2026</w:t>
      </w:r>
      <w:r w:rsidR="00A80A79" w:rsidRPr="00C27401">
        <w:rPr>
          <w:sz w:val="24"/>
        </w:rPr>
        <w:t>, by Council Member Eastman and seconded by Council Member Fittro.</w:t>
      </w:r>
    </w:p>
    <w:p w14:paraId="0D5E9A54" w14:textId="264E5154" w:rsidR="00EF2DE2" w:rsidRPr="00C27401" w:rsidRDefault="00EF2DE2" w:rsidP="00EF2DE2">
      <w:pPr>
        <w:spacing w:after="0"/>
        <w:ind w:left="29"/>
        <w:rPr>
          <w:sz w:val="24"/>
        </w:rPr>
      </w:pPr>
      <w:r w:rsidRPr="00C27401">
        <w:rPr>
          <w:sz w:val="24"/>
        </w:rPr>
        <w:t xml:space="preserve">   </w:t>
      </w:r>
    </w:p>
    <w:p w14:paraId="0153328E" w14:textId="67A495D6" w:rsidR="00EF2DE2" w:rsidRDefault="00EF2DE2" w:rsidP="00EF2DE2">
      <w:pPr>
        <w:spacing w:after="0"/>
        <w:ind w:left="29"/>
        <w:rPr>
          <w:sz w:val="24"/>
        </w:rPr>
      </w:pPr>
      <w:r w:rsidRPr="00C27401">
        <w:rPr>
          <w:b/>
          <w:bCs/>
          <w:sz w:val="24"/>
        </w:rPr>
        <w:t xml:space="preserve">[Public Comment] </w:t>
      </w:r>
      <w:r w:rsidR="00A80A79" w:rsidRPr="00C27401">
        <w:rPr>
          <w:sz w:val="24"/>
        </w:rPr>
        <w:t>None</w:t>
      </w:r>
    </w:p>
    <w:p w14:paraId="4DA0140C" w14:textId="77777777" w:rsidR="00940D56" w:rsidRDefault="00940D56" w:rsidP="00EF2DE2">
      <w:pPr>
        <w:spacing w:after="0"/>
        <w:ind w:left="29"/>
        <w:rPr>
          <w:sz w:val="24"/>
        </w:rPr>
      </w:pPr>
    </w:p>
    <w:p w14:paraId="52FD91D2" w14:textId="16FD1D26" w:rsidR="00BA27D4" w:rsidRDefault="00940D56" w:rsidP="00EF2DE2">
      <w:pPr>
        <w:spacing w:after="0"/>
        <w:ind w:left="29"/>
        <w:rPr>
          <w:sz w:val="24"/>
        </w:rPr>
      </w:pPr>
      <w:r>
        <w:rPr>
          <w:sz w:val="24"/>
        </w:rPr>
        <w:t xml:space="preserve">Council Member Mason-aye, </w:t>
      </w:r>
      <w:r w:rsidR="00BA27D4">
        <w:rPr>
          <w:sz w:val="24"/>
        </w:rPr>
        <w:t>Council Member</w:t>
      </w:r>
      <w:r w:rsidR="00BA27D4" w:rsidRPr="00BA27D4">
        <w:t xml:space="preserve"> </w:t>
      </w:r>
      <w:r w:rsidR="00BA27D4" w:rsidRPr="00BA27D4">
        <w:rPr>
          <w:sz w:val="24"/>
        </w:rPr>
        <w:t>Bing-Ying Ng-aye,</w:t>
      </w:r>
      <w:r w:rsidR="00BA27D4">
        <w:rPr>
          <w:sz w:val="24"/>
        </w:rPr>
        <w:t xml:space="preserve"> Council Member Deng- aye, </w:t>
      </w:r>
      <w:r>
        <w:rPr>
          <w:sz w:val="24"/>
        </w:rPr>
        <w:t xml:space="preserve">Member Eastman- aye, Council Member Fittro-aye, Council Member Fountain-aye, Council Member Gonzalez-aye, Council Member Harmon-aye, Council Member Murphy -aye, Council Member </w:t>
      </w:r>
      <w:r w:rsidR="00BA27D4" w:rsidRPr="00BA27D4">
        <w:rPr>
          <w:sz w:val="24"/>
        </w:rPr>
        <w:t>Verduin</w:t>
      </w:r>
      <w:r w:rsidR="002F0AF4">
        <w:rPr>
          <w:sz w:val="24"/>
        </w:rPr>
        <w:t>-aye.</w:t>
      </w:r>
      <w:r w:rsidR="00BA27D4" w:rsidRPr="00BA27D4">
        <w:rPr>
          <w:sz w:val="24"/>
        </w:rPr>
        <w:t xml:space="preserve"> </w:t>
      </w:r>
    </w:p>
    <w:p w14:paraId="1CCE6BE4" w14:textId="77777777" w:rsidR="00BA27D4" w:rsidRDefault="00BA27D4" w:rsidP="00EF2DE2">
      <w:pPr>
        <w:spacing w:after="0"/>
        <w:ind w:left="29"/>
        <w:rPr>
          <w:sz w:val="24"/>
        </w:rPr>
      </w:pPr>
    </w:p>
    <w:p w14:paraId="293C5B2D" w14:textId="32BA09E0" w:rsidR="00940D56" w:rsidRPr="00C27401" w:rsidRDefault="00BA27D4" w:rsidP="00EF2DE2">
      <w:pPr>
        <w:spacing w:after="0"/>
        <w:ind w:left="29"/>
        <w:rPr>
          <w:sz w:val="24"/>
        </w:rPr>
      </w:pPr>
      <w:r>
        <w:rPr>
          <w:sz w:val="24"/>
        </w:rPr>
        <w:t>Motion Carried.</w:t>
      </w:r>
      <w:r w:rsidR="00940D56" w:rsidRPr="00940D56">
        <w:rPr>
          <w:sz w:val="24"/>
        </w:rPr>
        <w:t xml:space="preserve">  </w:t>
      </w:r>
    </w:p>
    <w:p w14:paraId="3450EDA0" w14:textId="77777777" w:rsidR="00A80A79" w:rsidRPr="00C27401" w:rsidRDefault="00A80A79" w:rsidP="00EF2DE2">
      <w:pPr>
        <w:spacing w:after="0"/>
        <w:ind w:left="29"/>
        <w:rPr>
          <w:sz w:val="24"/>
        </w:rPr>
      </w:pPr>
    </w:p>
    <w:p w14:paraId="45530F15" w14:textId="1FB8F5CF" w:rsidR="00EF2DE2" w:rsidRPr="00C27401" w:rsidRDefault="00EF2DE2" w:rsidP="00A80A79">
      <w:pPr>
        <w:spacing w:after="0"/>
        <w:ind w:left="29"/>
        <w:rPr>
          <w:sz w:val="24"/>
        </w:rPr>
      </w:pPr>
      <w:r w:rsidRPr="00C27401">
        <w:rPr>
          <w:b/>
          <w:bCs/>
          <w:sz w:val="24"/>
        </w:rPr>
        <w:t>Item 3.0</w:t>
      </w:r>
      <w:r w:rsidRPr="00C27401">
        <w:rPr>
          <w:sz w:val="24"/>
        </w:rPr>
        <w:t xml:space="preserve"> Division Report, Behavioral Health Services. Presentation by Hillary Kunins, MD, MPH (she/her) Director of Behavioral Health Services and Mental Health SF, SFDPH. </w:t>
      </w:r>
    </w:p>
    <w:p w14:paraId="1E7669A1" w14:textId="40DDAD6A" w:rsidR="00EF2DE2" w:rsidRPr="00C27401" w:rsidRDefault="00EF2DE2" w:rsidP="00EF2DE2">
      <w:pPr>
        <w:spacing w:after="0"/>
        <w:ind w:left="29"/>
        <w:rPr>
          <w:sz w:val="24"/>
        </w:rPr>
      </w:pPr>
      <w:r w:rsidRPr="00C27401">
        <w:rPr>
          <w:sz w:val="24"/>
        </w:rPr>
        <w:t xml:space="preserve">[See Attached - Slide </w:t>
      </w:r>
      <w:r w:rsidR="00C27401" w:rsidRPr="00C27401">
        <w:rPr>
          <w:sz w:val="24"/>
        </w:rPr>
        <w:t>Presentation] Opened</w:t>
      </w:r>
      <w:r w:rsidR="00A80A79" w:rsidRPr="00C27401">
        <w:rPr>
          <w:sz w:val="24"/>
        </w:rPr>
        <w:t xml:space="preserve"> for questions and comments from the Council Members.</w:t>
      </w:r>
      <w:r w:rsidRPr="00C27401">
        <w:rPr>
          <w:sz w:val="24"/>
        </w:rPr>
        <w:t xml:space="preserve"> </w:t>
      </w:r>
    </w:p>
    <w:p w14:paraId="601341B4" w14:textId="77777777" w:rsidR="00C27401" w:rsidRPr="00C27401" w:rsidRDefault="00C27401" w:rsidP="00EF2DE2">
      <w:pPr>
        <w:spacing w:after="0"/>
        <w:ind w:left="29"/>
        <w:rPr>
          <w:sz w:val="24"/>
        </w:rPr>
      </w:pPr>
    </w:p>
    <w:p w14:paraId="3FBF0687" w14:textId="4E4D8BC6" w:rsidR="00EF2DE2" w:rsidRPr="00C27401" w:rsidRDefault="00EF2DE2" w:rsidP="00EF2DE2">
      <w:pPr>
        <w:spacing w:after="0"/>
        <w:ind w:left="29"/>
        <w:rPr>
          <w:sz w:val="24"/>
        </w:rPr>
      </w:pPr>
      <w:r w:rsidRPr="000B168F">
        <w:rPr>
          <w:b/>
          <w:bCs/>
          <w:sz w:val="24"/>
        </w:rPr>
        <w:t>[Public Comment</w:t>
      </w:r>
      <w:r w:rsidR="000B168F" w:rsidRPr="000B168F">
        <w:rPr>
          <w:b/>
          <w:bCs/>
          <w:sz w:val="24"/>
        </w:rPr>
        <w:t>]</w:t>
      </w:r>
      <w:r w:rsidRPr="000B168F">
        <w:rPr>
          <w:b/>
          <w:bCs/>
          <w:sz w:val="24"/>
        </w:rPr>
        <w:t xml:space="preserve"> </w:t>
      </w:r>
      <w:r w:rsidR="000B168F">
        <w:rPr>
          <w:sz w:val="24"/>
        </w:rPr>
        <w:t>None</w:t>
      </w:r>
    </w:p>
    <w:p w14:paraId="09E2D79D" w14:textId="77777777" w:rsidR="00C27401" w:rsidRPr="00C27401" w:rsidRDefault="00C27401" w:rsidP="00EF2DE2">
      <w:pPr>
        <w:spacing w:after="0"/>
        <w:ind w:left="29"/>
        <w:rPr>
          <w:sz w:val="24"/>
        </w:rPr>
      </w:pPr>
    </w:p>
    <w:p w14:paraId="1E6A35FF" w14:textId="1F5ED7AB" w:rsidR="00EF2DE2" w:rsidRDefault="00EF2DE2" w:rsidP="00EF2DE2">
      <w:pPr>
        <w:spacing w:after="0"/>
        <w:ind w:left="29"/>
        <w:rPr>
          <w:sz w:val="24"/>
        </w:rPr>
      </w:pPr>
      <w:r w:rsidRPr="00C27401">
        <w:rPr>
          <w:b/>
          <w:bCs/>
          <w:sz w:val="24"/>
        </w:rPr>
        <w:t xml:space="preserve">Item 4.0 </w:t>
      </w:r>
      <w:r w:rsidRPr="00C27401">
        <w:rPr>
          <w:sz w:val="24"/>
        </w:rPr>
        <w:t>Bylaws Review:</w:t>
      </w:r>
    </w:p>
    <w:p w14:paraId="375D17B6" w14:textId="22946C46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>
        <w:rPr>
          <w:sz w:val="24"/>
        </w:rPr>
        <w:t>Commission</w:t>
      </w:r>
      <w:r w:rsidRPr="00A4370A">
        <w:rPr>
          <w:sz w:val="24"/>
        </w:rPr>
        <w:t xml:space="preserve"> Subject to state law welfare and institutions c</w:t>
      </w:r>
      <w:r>
        <w:rPr>
          <w:sz w:val="24"/>
        </w:rPr>
        <w:t>ode),</w:t>
      </w:r>
      <w:r w:rsidRPr="00A4370A">
        <w:rPr>
          <w:sz w:val="24"/>
        </w:rPr>
        <w:t xml:space="preserve"> local administrative code</w:t>
      </w:r>
      <w:r>
        <w:rPr>
          <w:sz w:val="24"/>
        </w:rPr>
        <w:t>,</w:t>
      </w:r>
      <w:r w:rsidRPr="00A4370A">
        <w:rPr>
          <w:sz w:val="24"/>
        </w:rPr>
        <w:t xml:space="preserve"> brown act and sunshine ordinance</w:t>
      </w:r>
    </w:p>
    <w:p w14:paraId="32A4AA95" w14:textId="175C42B8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Bylaws needed to address operational matters not covered by higher authorities</w:t>
      </w:r>
    </w:p>
    <w:p w14:paraId="29AC5744" w14:textId="527E702A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previous bylaws were never formally adopted current effort aims to finalize and clarify</w:t>
      </w:r>
    </w:p>
    <w:p w14:paraId="754B1F55" w14:textId="41F5F310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clarify language to reflect powers and duties not purpose</w:t>
      </w:r>
    </w:p>
    <w:p w14:paraId="233D5D40" w14:textId="44455072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use flexible language (“may” instead of “shall” to avoid unnecessary requirements month references in reporting to avoid accidental noncompliance</w:t>
      </w:r>
    </w:p>
    <w:p w14:paraId="66534DB4" w14:textId="4541588F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no need to mandate direct reports to Board of Supervisors unless required by law</w:t>
      </w:r>
    </w:p>
    <w:p w14:paraId="514FB27F" w14:textId="383ACA07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streamline to match legal requirements clarify that appointments and terms are managed by Board of Supervisors</w:t>
      </w:r>
    </w:p>
    <w:p w14:paraId="3F1B915D" w14:textId="3F316631" w:rsidR="00A4370A" w:rsidRDefault="00BA27D4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Older</w:t>
      </w:r>
      <w:r w:rsidR="00A4370A" w:rsidRPr="00A4370A">
        <w:rPr>
          <w:sz w:val="24"/>
        </w:rPr>
        <w:t xml:space="preserve"> adult advocates see is not legally required but valued by members</w:t>
      </w:r>
    </w:p>
    <w:p w14:paraId="5B3FE58E" w14:textId="3D9A1ADE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Simplify absence slash leave procedures align with administrative code three plus unexcused absences presumed resignation</w:t>
      </w:r>
    </w:p>
    <w:p w14:paraId="5B70E97F" w14:textId="6CBB0CD6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removal recommendations should be broad not tied to specific conduct definitions</w:t>
      </w:r>
    </w:p>
    <w:p w14:paraId="10E0C75D" w14:textId="0D531922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annual meetings not legally distinct strategic planning and officer elections can occur in regular meetings</w:t>
      </w:r>
    </w:p>
    <w:p w14:paraId="0C508CFE" w14:textId="0B141146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minimum 11 meetings per year August typically a recess month</w:t>
      </w:r>
    </w:p>
    <w:p w14:paraId="1782EE04" w14:textId="7B5F3989" w:rsidR="00A4370A" w:rsidRDefault="00A4370A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A4370A">
        <w:rPr>
          <w:sz w:val="24"/>
        </w:rPr>
        <w:t>committees</w:t>
      </w:r>
      <w:r w:rsidR="00B32605">
        <w:rPr>
          <w:sz w:val="24"/>
        </w:rPr>
        <w:t>:</w:t>
      </w:r>
      <w:r w:rsidRPr="00A4370A">
        <w:rPr>
          <w:sz w:val="24"/>
        </w:rPr>
        <w:t xml:space="preserve"> not required any created must comply with </w:t>
      </w:r>
      <w:r w:rsidR="00B32605">
        <w:rPr>
          <w:sz w:val="24"/>
        </w:rPr>
        <w:t>B</w:t>
      </w:r>
      <w:r w:rsidRPr="00A4370A">
        <w:rPr>
          <w:sz w:val="24"/>
        </w:rPr>
        <w:t>row</w:t>
      </w:r>
      <w:r>
        <w:rPr>
          <w:sz w:val="24"/>
        </w:rPr>
        <w:t xml:space="preserve">n </w:t>
      </w:r>
      <w:r w:rsidR="00B32605">
        <w:rPr>
          <w:sz w:val="24"/>
        </w:rPr>
        <w:t>A</w:t>
      </w:r>
      <w:r>
        <w:rPr>
          <w:sz w:val="24"/>
        </w:rPr>
        <w:t>ct/</w:t>
      </w:r>
      <w:r w:rsidRPr="00A4370A">
        <w:rPr>
          <w:sz w:val="24"/>
        </w:rPr>
        <w:t xml:space="preserve"> </w:t>
      </w:r>
      <w:r w:rsidR="00B32605">
        <w:rPr>
          <w:sz w:val="24"/>
        </w:rPr>
        <w:t>S</w:t>
      </w:r>
      <w:r w:rsidRPr="00A4370A">
        <w:rPr>
          <w:sz w:val="24"/>
        </w:rPr>
        <w:t xml:space="preserve">unshine </w:t>
      </w:r>
      <w:r w:rsidR="00B32605">
        <w:rPr>
          <w:sz w:val="24"/>
        </w:rPr>
        <w:t>A</w:t>
      </w:r>
      <w:r>
        <w:rPr>
          <w:sz w:val="24"/>
        </w:rPr>
        <w:t>ct</w:t>
      </w:r>
      <w:r w:rsidR="00B32605">
        <w:rPr>
          <w:sz w:val="24"/>
        </w:rPr>
        <w:t>s</w:t>
      </w:r>
    </w:p>
    <w:p w14:paraId="3CCC0EC4" w14:textId="26811292" w:rsidR="00B32605" w:rsidRDefault="00B32605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B32605">
        <w:rPr>
          <w:sz w:val="24"/>
        </w:rPr>
        <w:t>Site visits debated consensus for may conduct language with shall report findings rather than mandatory participation</w:t>
      </w:r>
    </w:p>
    <w:p w14:paraId="0DCAAE4C" w14:textId="5DCA76A6" w:rsidR="00B32605" w:rsidRDefault="00B32605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B32605">
        <w:rPr>
          <w:sz w:val="24"/>
        </w:rPr>
        <w:lastRenderedPageBreak/>
        <w:t>chair and vice chair sufficient secretary roll not necessary due to administrative support</w:t>
      </w:r>
    </w:p>
    <w:p w14:paraId="380D39E6" w14:textId="280988AD" w:rsidR="00B32605" w:rsidRPr="00A4370A" w:rsidRDefault="00B32605" w:rsidP="00A4370A">
      <w:pPr>
        <w:pStyle w:val="ListParagraph"/>
        <w:numPr>
          <w:ilvl w:val="0"/>
          <w:numId w:val="2"/>
        </w:numPr>
        <w:spacing w:after="0"/>
        <w:rPr>
          <w:sz w:val="24"/>
        </w:rPr>
      </w:pPr>
      <w:r w:rsidRPr="00B32605">
        <w:rPr>
          <w:sz w:val="24"/>
        </w:rPr>
        <w:t>simplify process Board of Supervisors must approve bylaw changes</w:t>
      </w:r>
    </w:p>
    <w:p w14:paraId="7DAFA944" w14:textId="77777777" w:rsidR="00C27401" w:rsidRPr="00C27401" w:rsidRDefault="00C27401" w:rsidP="00EF2DE2">
      <w:pPr>
        <w:spacing w:after="0"/>
        <w:ind w:left="29"/>
        <w:rPr>
          <w:sz w:val="24"/>
        </w:rPr>
      </w:pPr>
    </w:p>
    <w:p w14:paraId="6BA64004" w14:textId="75602051" w:rsidR="00EF2DE2" w:rsidRPr="00C27401" w:rsidRDefault="00EF2DE2" w:rsidP="00EF2DE2">
      <w:pPr>
        <w:spacing w:after="0"/>
        <w:ind w:left="29"/>
        <w:rPr>
          <w:sz w:val="24"/>
        </w:rPr>
      </w:pPr>
      <w:r w:rsidRPr="00C27401">
        <w:rPr>
          <w:b/>
          <w:bCs/>
          <w:sz w:val="24"/>
        </w:rPr>
        <w:t>[Public Comment</w:t>
      </w:r>
      <w:r w:rsidR="00C27401" w:rsidRPr="00C27401">
        <w:rPr>
          <w:b/>
          <w:bCs/>
          <w:sz w:val="24"/>
        </w:rPr>
        <w:t xml:space="preserve">] </w:t>
      </w:r>
      <w:r w:rsidR="00C27401" w:rsidRPr="00C27401">
        <w:rPr>
          <w:sz w:val="24"/>
        </w:rPr>
        <w:t>None</w:t>
      </w:r>
    </w:p>
    <w:p w14:paraId="2F3881BC" w14:textId="77777777" w:rsidR="00C27401" w:rsidRPr="00C27401" w:rsidRDefault="00C27401" w:rsidP="00EF2DE2">
      <w:pPr>
        <w:spacing w:after="0"/>
        <w:ind w:left="29"/>
        <w:rPr>
          <w:b/>
          <w:bCs/>
          <w:sz w:val="24"/>
        </w:rPr>
      </w:pPr>
    </w:p>
    <w:p w14:paraId="63F2C520" w14:textId="77777777" w:rsidR="00EF2DE2" w:rsidRDefault="00EF2DE2" w:rsidP="00EF2DE2">
      <w:pPr>
        <w:spacing w:after="0"/>
        <w:ind w:left="29"/>
        <w:rPr>
          <w:sz w:val="24"/>
        </w:rPr>
      </w:pPr>
      <w:r w:rsidRPr="00B32605">
        <w:rPr>
          <w:b/>
          <w:bCs/>
          <w:sz w:val="24"/>
        </w:rPr>
        <w:t>Item 4.0</w:t>
      </w:r>
      <w:r w:rsidRPr="00C27401">
        <w:rPr>
          <w:b/>
          <w:bCs/>
          <w:sz w:val="24"/>
        </w:rPr>
        <w:t xml:space="preserve"> </w:t>
      </w:r>
      <w:r w:rsidRPr="00C27401">
        <w:rPr>
          <w:sz w:val="24"/>
        </w:rPr>
        <w:t xml:space="preserve">New Business and Agenda Planning: Valerie Kirby </w:t>
      </w:r>
    </w:p>
    <w:p w14:paraId="28DE5A9F" w14:textId="79B7D325" w:rsidR="00B32605" w:rsidRDefault="00B3260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 w:rsidRPr="00B32605">
        <w:rPr>
          <w:sz w:val="24"/>
        </w:rPr>
        <w:t>Data reporting practices and timelines</w:t>
      </w:r>
    </w:p>
    <w:p w14:paraId="653585FB" w14:textId="0F1C86E5" w:rsidR="00B32605" w:rsidRDefault="00B3260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 w:rsidRPr="00B32605">
        <w:rPr>
          <w:sz w:val="24"/>
        </w:rPr>
        <w:t xml:space="preserve">training on data analysts for local mental health boards </w:t>
      </w:r>
      <w:r>
        <w:rPr>
          <w:sz w:val="24"/>
        </w:rPr>
        <w:t>(</w:t>
      </w:r>
      <w:r w:rsidRPr="00B32605">
        <w:rPr>
          <w:sz w:val="24"/>
        </w:rPr>
        <w:t>Steinberg institute</w:t>
      </w:r>
      <w:r>
        <w:rPr>
          <w:sz w:val="24"/>
        </w:rPr>
        <w:t>)</w:t>
      </w:r>
    </w:p>
    <w:p w14:paraId="5ED51CE2" w14:textId="1BE55EBE" w:rsidR="00B32605" w:rsidRDefault="00B3260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 w:rsidRPr="00B32605">
        <w:rPr>
          <w:sz w:val="24"/>
        </w:rPr>
        <w:t>Finalization and adoption of revised bylaws</w:t>
      </w:r>
    </w:p>
    <w:p w14:paraId="77784EE2" w14:textId="6E558740" w:rsidR="00B32605" w:rsidRDefault="00B3260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 w:rsidRPr="00B32605">
        <w:rPr>
          <w:sz w:val="24"/>
        </w:rPr>
        <w:t xml:space="preserve">officer nominations </w:t>
      </w:r>
      <w:r>
        <w:rPr>
          <w:sz w:val="24"/>
        </w:rPr>
        <w:t>(</w:t>
      </w:r>
      <w:r w:rsidRPr="00B32605">
        <w:rPr>
          <w:sz w:val="24"/>
        </w:rPr>
        <w:t>pending city attorney confirmation</w:t>
      </w:r>
      <w:r>
        <w:rPr>
          <w:sz w:val="24"/>
        </w:rPr>
        <w:t>)</w:t>
      </w:r>
    </w:p>
    <w:p w14:paraId="4B193344" w14:textId="30051672" w:rsidR="00B32605" w:rsidRDefault="00B3260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 w:rsidRPr="00B32605">
        <w:rPr>
          <w:sz w:val="24"/>
        </w:rPr>
        <w:t>Discussion on supportive housing policies and transfer procedures for residents affected by drug free housing rules</w:t>
      </w:r>
    </w:p>
    <w:p w14:paraId="419EF6F9" w14:textId="2D7E0CA4" w:rsidR="00B32605" w:rsidRDefault="00B3260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 w:rsidRPr="00B32605">
        <w:rPr>
          <w:sz w:val="24"/>
        </w:rPr>
        <w:t>Review of crisis continuum and entry points especially in relation to breaking the cycle initiatives</w:t>
      </w:r>
    </w:p>
    <w:p w14:paraId="27748409" w14:textId="502A137E" w:rsidR="008F49CD" w:rsidRDefault="008F49CD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>
        <w:rPr>
          <w:sz w:val="24"/>
        </w:rPr>
        <w:t xml:space="preserve">What </w:t>
      </w:r>
      <w:r w:rsidR="00D83785">
        <w:rPr>
          <w:sz w:val="24"/>
        </w:rPr>
        <w:t>is being</w:t>
      </w:r>
      <w:r>
        <w:rPr>
          <w:sz w:val="24"/>
        </w:rPr>
        <w:t xml:space="preserve"> moved to chapter 5 of the administrative code </w:t>
      </w:r>
      <w:proofErr w:type="gramStart"/>
      <w:r>
        <w:rPr>
          <w:sz w:val="24"/>
        </w:rPr>
        <w:t>mean</w:t>
      </w:r>
      <w:r w:rsidR="008C1445">
        <w:rPr>
          <w:sz w:val="24"/>
        </w:rPr>
        <w:t>s</w:t>
      </w:r>
      <w:proofErr w:type="gramEnd"/>
      <w:r w:rsidR="008C1445">
        <w:rPr>
          <w:sz w:val="24"/>
        </w:rPr>
        <w:t xml:space="preserve"> for the BHC</w:t>
      </w:r>
      <w:r>
        <w:rPr>
          <w:sz w:val="24"/>
        </w:rPr>
        <w:t>?</w:t>
      </w:r>
    </w:p>
    <w:p w14:paraId="52269EAC" w14:textId="20A96E30" w:rsidR="008F49CD" w:rsidRPr="00D83785" w:rsidRDefault="00D83785" w:rsidP="00D83785">
      <w:pPr>
        <w:pStyle w:val="ListParagraph"/>
        <w:numPr>
          <w:ilvl w:val="0"/>
          <w:numId w:val="3"/>
        </w:numPr>
        <w:spacing w:after="0"/>
        <w:rPr>
          <w:sz w:val="24"/>
        </w:rPr>
      </w:pPr>
      <w:r>
        <w:rPr>
          <w:sz w:val="24"/>
        </w:rPr>
        <w:t>Article VI /</w:t>
      </w:r>
      <w:r w:rsidR="008F49CD" w:rsidRPr="00D83785">
        <w:rPr>
          <w:sz w:val="24"/>
        </w:rPr>
        <w:t>What officers are ne</w:t>
      </w:r>
      <w:r w:rsidR="008C1445" w:rsidRPr="00D83785">
        <w:rPr>
          <w:sz w:val="24"/>
        </w:rPr>
        <w:t>cessary?</w:t>
      </w:r>
    </w:p>
    <w:p w14:paraId="22C6C8B1" w14:textId="05AED9E2" w:rsidR="008C1445" w:rsidRDefault="008C144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>
        <w:rPr>
          <w:sz w:val="24"/>
        </w:rPr>
        <w:t>What allowances for sustaining votes?</w:t>
      </w:r>
    </w:p>
    <w:p w14:paraId="5AAECF4E" w14:textId="00BF2B71" w:rsidR="008C1445" w:rsidRDefault="008C144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>
        <w:rPr>
          <w:sz w:val="24"/>
        </w:rPr>
        <w:t>Article VIII It was suggested to have a standing agenda item for Site Visits/ presentations in the agenda planning section of the agenda.</w:t>
      </w:r>
    </w:p>
    <w:p w14:paraId="5B65DCB8" w14:textId="5914DD64" w:rsidR="00D83785" w:rsidRPr="00B32605" w:rsidRDefault="00D83785" w:rsidP="00B32605">
      <w:pPr>
        <w:pStyle w:val="ListParagraph"/>
        <w:numPr>
          <w:ilvl w:val="0"/>
          <w:numId w:val="3"/>
        </w:numPr>
        <w:spacing w:after="0"/>
        <w:rPr>
          <w:sz w:val="24"/>
        </w:rPr>
      </w:pPr>
      <w:r>
        <w:rPr>
          <w:sz w:val="24"/>
        </w:rPr>
        <w:t>Article 111 /Review seat terms for the BHC/ Important to know</w:t>
      </w:r>
    </w:p>
    <w:p w14:paraId="191E6B66" w14:textId="77777777" w:rsidR="00C27401" w:rsidRPr="00C27401" w:rsidRDefault="00C27401" w:rsidP="00EF2DE2">
      <w:pPr>
        <w:spacing w:after="0"/>
        <w:ind w:left="29"/>
        <w:rPr>
          <w:sz w:val="24"/>
        </w:rPr>
      </w:pPr>
    </w:p>
    <w:p w14:paraId="235065F4" w14:textId="62BA9C2B" w:rsidR="00EF2DE2" w:rsidRPr="00C27401" w:rsidRDefault="00EF2DE2" w:rsidP="00C27401">
      <w:pPr>
        <w:spacing w:after="0"/>
        <w:ind w:left="29"/>
        <w:rPr>
          <w:sz w:val="24"/>
        </w:rPr>
      </w:pPr>
      <w:r w:rsidRPr="00C27401">
        <w:rPr>
          <w:b/>
          <w:bCs/>
          <w:sz w:val="24"/>
        </w:rPr>
        <w:t>Public Comment on all items not on the agenda</w:t>
      </w:r>
      <w:r w:rsidRPr="00C27401">
        <w:rPr>
          <w:sz w:val="24"/>
        </w:rPr>
        <w:t xml:space="preserve">. </w:t>
      </w:r>
      <w:r w:rsidR="004100A6">
        <w:rPr>
          <w:sz w:val="24"/>
        </w:rPr>
        <w:t>None</w:t>
      </w:r>
    </w:p>
    <w:p w14:paraId="7794D64E" w14:textId="77777777" w:rsidR="00C27401" w:rsidRPr="00C27401" w:rsidRDefault="00C27401" w:rsidP="00C27401">
      <w:pPr>
        <w:spacing w:after="0"/>
        <w:ind w:left="29"/>
        <w:rPr>
          <w:sz w:val="24"/>
        </w:rPr>
      </w:pPr>
    </w:p>
    <w:p w14:paraId="315165C1" w14:textId="6DBB1DBB" w:rsidR="005030F7" w:rsidRPr="00C27401" w:rsidRDefault="00EF2DE2" w:rsidP="00EF2DE2">
      <w:pPr>
        <w:spacing w:after="0"/>
        <w:ind w:left="29"/>
        <w:rPr>
          <w:sz w:val="24"/>
        </w:rPr>
      </w:pPr>
      <w:r w:rsidRPr="00C27401">
        <w:rPr>
          <w:b/>
          <w:bCs/>
          <w:sz w:val="24"/>
        </w:rPr>
        <w:t xml:space="preserve">Adjournment: </w:t>
      </w:r>
      <w:r w:rsidRPr="00C27401">
        <w:rPr>
          <w:sz w:val="24"/>
        </w:rPr>
        <w:t xml:space="preserve">(Motion to adjourn </w:t>
      </w:r>
      <w:r w:rsidR="004100A6">
        <w:rPr>
          <w:sz w:val="24"/>
        </w:rPr>
        <w:t>by Council Member Fittro and seconded by Council Member Gonzalez at 8:05pm.</w:t>
      </w:r>
    </w:p>
    <w:p w14:paraId="476ED40B" w14:textId="77777777" w:rsidR="00EF2DE2" w:rsidRPr="00C27401" w:rsidRDefault="00EF2DE2">
      <w:pPr>
        <w:spacing w:after="0"/>
        <w:ind w:left="29"/>
        <w:rPr>
          <w:sz w:val="24"/>
        </w:rPr>
      </w:pPr>
    </w:p>
    <w:sectPr w:rsidR="00EF2DE2" w:rsidRPr="00C27401">
      <w:footerReference w:type="even" r:id="rId11"/>
      <w:footerReference w:type="default" r:id="rId12"/>
      <w:pgSz w:w="12240" w:h="15840"/>
      <w:pgMar w:top="824" w:right="1109" w:bottom="952" w:left="141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5CD7" w14:textId="77777777" w:rsidR="000A3EC4" w:rsidRDefault="000A3EC4">
      <w:pPr>
        <w:spacing w:after="0" w:line="240" w:lineRule="auto"/>
      </w:pPr>
      <w:r>
        <w:separator/>
      </w:r>
    </w:p>
  </w:endnote>
  <w:endnote w:type="continuationSeparator" w:id="0">
    <w:p w14:paraId="3176BA98" w14:textId="77777777" w:rsidR="000A3EC4" w:rsidRDefault="000A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D98F4" w14:textId="77777777" w:rsidR="005030F7" w:rsidRDefault="00297741">
    <w:pPr>
      <w:spacing w:after="0"/>
      <w:ind w:right="310"/>
      <w:jc w:val="center"/>
    </w:pPr>
    <w:r>
      <w:rPr>
        <w:rFonts w:ascii="Times New Roman" w:eastAsia="Times New Roman" w:hAnsi="Times New Roman" w:cs="Times New Roman"/>
        <w:sz w:val="20"/>
      </w:rPr>
      <w:t xml:space="preserve">Behavioral Health Commission Meeting, Thursday, May 7, 2026 </w:t>
    </w:r>
    <w:r>
      <w:rPr>
        <w:rFonts w:ascii="Cambria" w:eastAsia="Cambria" w:hAnsi="Cambria" w:cs="Cambria"/>
        <w:b/>
        <w:sz w:val="24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BB10" w14:textId="7659D92C" w:rsidR="005030F7" w:rsidRDefault="00297741">
    <w:pPr>
      <w:spacing w:after="0"/>
      <w:ind w:right="310"/>
      <w:jc w:val="center"/>
    </w:pPr>
    <w:r>
      <w:rPr>
        <w:rFonts w:ascii="Times New Roman" w:eastAsia="Times New Roman" w:hAnsi="Times New Roman" w:cs="Times New Roman"/>
        <w:sz w:val="20"/>
      </w:rPr>
      <w:t>Behavioral Health Co</w:t>
    </w:r>
    <w:r w:rsidR="00B1054D">
      <w:rPr>
        <w:rFonts w:ascii="Times New Roman" w:eastAsia="Times New Roman" w:hAnsi="Times New Roman" w:cs="Times New Roman"/>
        <w:sz w:val="20"/>
      </w:rPr>
      <w:t>uncil</w:t>
    </w:r>
    <w:r>
      <w:rPr>
        <w:rFonts w:ascii="Times New Roman" w:eastAsia="Times New Roman" w:hAnsi="Times New Roman" w:cs="Times New Roman"/>
        <w:sz w:val="20"/>
      </w:rPr>
      <w:t xml:space="preserve"> Meeting</w:t>
    </w:r>
    <w:r w:rsidR="00C27401">
      <w:rPr>
        <w:rFonts w:ascii="Times New Roman" w:eastAsia="Times New Roman" w:hAnsi="Times New Roman" w:cs="Times New Roman"/>
        <w:sz w:val="20"/>
      </w:rPr>
      <w:t xml:space="preserve"> Minutes, Thursday</w:t>
    </w:r>
    <w:r>
      <w:rPr>
        <w:rFonts w:ascii="Times New Roman" w:eastAsia="Times New Roman" w:hAnsi="Times New Roman" w:cs="Times New Roman"/>
        <w:sz w:val="20"/>
      </w:rPr>
      <w:t xml:space="preserve">, </w:t>
    </w:r>
    <w:r w:rsidR="00C27401">
      <w:rPr>
        <w:rFonts w:ascii="Times New Roman" w:eastAsia="Times New Roman" w:hAnsi="Times New Roman" w:cs="Times New Roman"/>
        <w:sz w:val="20"/>
      </w:rPr>
      <w:t>September 17</w:t>
    </w:r>
    <w:r>
      <w:rPr>
        <w:rFonts w:ascii="Times New Roman" w:eastAsia="Times New Roman" w:hAnsi="Times New Roman" w:cs="Times New Roman"/>
        <w:sz w:val="20"/>
      </w:rPr>
      <w:t xml:space="preserve">, 2026 </w:t>
    </w:r>
    <w:r>
      <w:rPr>
        <w:rFonts w:ascii="Cambria" w:eastAsia="Cambria" w:hAnsi="Cambria" w:cs="Cambria"/>
        <w:b/>
        <w:sz w:val="24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C06B9" w14:textId="77777777" w:rsidR="000A3EC4" w:rsidRDefault="000A3EC4">
      <w:pPr>
        <w:spacing w:after="0" w:line="240" w:lineRule="auto"/>
      </w:pPr>
      <w:r>
        <w:separator/>
      </w:r>
    </w:p>
  </w:footnote>
  <w:footnote w:type="continuationSeparator" w:id="0">
    <w:p w14:paraId="6B63D0B3" w14:textId="77777777" w:rsidR="000A3EC4" w:rsidRDefault="000A3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2244"/>
    <w:multiLevelType w:val="hybridMultilevel"/>
    <w:tmpl w:val="7BE0DEEA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32F40B0C"/>
    <w:multiLevelType w:val="hybridMultilevel"/>
    <w:tmpl w:val="110E8C20"/>
    <w:lvl w:ilvl="0" w:tplc="040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675A31A6"/>
    <w:multiLevelType w:val="hybridMultilevel"/>
    <w:tmpl w:val="620A7F4C"/>
    <w:lvl w:ilvl="0" w:tplc="0E10DBF8">
      <w:start w:val="415"/>
      <w:numFmt w:val="decimal"/>
      <w:lvlText w:val="(%1)"/>
      <w:lvlJc w:val="left"/>
      <w:pPr>
        <w:ind w:left="173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0C9668">
      <w:start w:val="1"/>
      <w:numFmt w:val="lowerLetter"/>
      <w:lvlText w:val="%2"/>
      <w:lvlJc w:val="left"/>
      <w:pPr>
        <w:ind w:left="211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DE6072">
      <w:start w:val="1"/>
      <w:numFmt w:val="lowerRoman"/>
      <w:lvlText w:val="%3"/>
      <w:lvlJc w:val="left"/>
      <w:pPr>
        <w:ind w:left="283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30B8F8">
      <w:start w:val="1"/>
      <w:numFmt w:val="decimal"/>
      <w:lvlText w:val="%4"/>
      <w:lvlJc w:val="left"/>
      <w:pPr>
        <w:ind w:left="355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4C5B66">
      <w:start w:val="1"/>
      <w:numFmt w:val="lowerLetter"/>
      <w:lvlText w:val="%5"/>
      <w:lvlJc w:val="left"/>
      <w:pPr>
        <w:ind w:left="427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6E959E">
      <w:start w:val="1"/>
      <w:numFmt w:val="lowerRoman"/>
      <w:lvlText w:val="%6"/>
      <w:lvlJc w:val="left"/>
      <w:pPr>
        <w:ind w:left="499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66B03A">
      <w:start w:val="1"/>
      <w:numFmt w:val="decimal"/>
      <w:lvlText w:val="%7"/>
      <w:lvlJc w:val="left"/>
      <w:pPr>
        <w:ind w:left="571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008AD8">
      <w:start w:val="1"/>
      <w:numFmt w:val="lowerLetter"/>
      <w:lvlText w:val="%8"/>
      <w:lvlJc w:val="left"/>
      <w:pPr>
        <w:ind w:left="643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521C98">
      <w:start w:val="1"/>
      <w:numFmt w:val="lowerRoman"/>
      <w:lvlText w:val="%9"/>
      <w:lvlJc w:val="left"/>
      <w:pPr>
        <w:ind w:left="715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0515367">
    <w:abstractNumId w:val="2"/>
  </w:num>
  <w:num w:numId="2" w16cid:durableId="580993685">
    <w:abstractNumId w:val="0"/>
  </w:num>
  <w:num w:numId="3" w16cid:durableId="1217887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0F7"/>
    <w:rsid w:val="00035D29"/>
    <w:rsid w:val="00085621"/>
    <w:rsid w:val="000A3EC4"/>
    <w:rsid w:val="000B168F"/>
    <w:rsid w:val="000F527B"/>
    <w:rsid w:val="0011514D"/>
    <w:rsid w:val="0019058A"/>
    <w:rsid w:val="002620D4"/>
    <w:rsid w:val="00264F84"/>
    <w:rsid w:val="00297741"/>
    <w:rsid w:val="002D5E02"/>
    <w:rsid w:val="002F0AF4"/>
    <w:rsid w:val="003222D6"/>
    <w:rsid w:val="003B4415"/>
    <w:rsid w:val="004100A6"/>
    <w:rsid w:val="004159FA"/>
    <w:rsid w:val="005030F7"/>
    <w:rsid w:val="00511055"/>
    <w:rsid w:val="00522563"/>
    <w:rsid w:val="006E0CC7"/>
    <w:rsid w:val="00825302"/>
    <w:rsid w:val="00844AB4"/>
    <w:rsid w:val="008A7D37"/>
    <w:rsid w:val="008C1445"/>
    <w:rsid w:val="008F49CD"/>
    <w:rsid w:val="00940D56"/>
    <w:rsid w:val="00997073"/>
    <w:rsid w:val="00A4370A"/>
    <w:rsid w:val="00A43E6C"/>
    <w:rsid w:val="00A80A79"/>
    <w:rsid w:val="00A9517C"/>
    <w:rsid w:val="00AB6F18"/>
    <w:rsid w:val="00B0702F"/>
    <w:rsid w:val="00B1054D"/>
    <w:rsid w:val="00B32605"/>
    <w:rsid w:val="00BA27D4"/>
    <w:rsid w:val="00BF5EE7"/>
    <w:rsid w:val="00C27401"/>
    <w:rsid w:val="00C56256"/>
    <w:rsid w:val="00D72B52"/>
    <w:rsid w:val="00D83785"/>
    <w:rsid w:val="00E816E0"/>
    <w:rsid w:val="00EF2DE2"/>
    <w:rsid w:val="00F56C5C"/>
    <w:rsid w:val="00FE48F1"/>
    <w:rsid w:val="00FF3CB8"/>
    <w:rsid w:val="2981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7EDE3"/>
  <w15:docId w15:val="{D5153575-4F64-4C65-ABB1-1AB967DA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" w:line="255" w:lineRule="auto"/>
      <w:ind w:left="10" w:right="313" w:hanging="10"/>
      <w:jc w:val="center"/>
      <w:outlineLvl w:val="0"/>
    </w:pPr>
    <w:rPr>
      <w:rFonts w:ascii="Cambria" w:eastAsia="Cambria" w:hAnsi="Cambria" w:cs="Cambria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3222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2D6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B105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54D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A43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53b518-ea58-4751-b9a3-a678c234c8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A4FFCB0DFE94CABC5157D4A6C47A5" ma:contentTypeVersion="12" ma:contentTypeDescription="Create a new document." ma:contentTypeScope="" ma:versionID="fda5fa344ad3694a4dbd66064e67d6d3">
  <xsd:schema xmlns:xsd="http://www.w3.org/2001/XMLSchema" xmlns:xs="http://www.w3.org/2001/XMLSchema" xmlns:p="http://schemas.microsoft.com/office/2006/metadata/properties" xmlns:ns2="d753b518-ea58-4751-b9a3-a678c234c828" targetNamespace="http://schemas.microsoft.com/office/2006/metadata/properties" ma:root="true" ma:fieldsID="28c5f640040eec8f94a30576a2bc12f5" ns2:_="">
    <xsd:import namespace="d753b518-ea58-4751-b9a3-a678c234c8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3b518-ea58-4751-b9a3-a678c234c8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b278eec-cad9-4ec1-bf87-f68f02c44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288A10-1B6D-4850-9D7F-E32C7EB8AA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C2D90B-6555-448C-82CD-866018C1CC0B}">
  <ds:schemaRefs>
    <ds:schemaRef ds:uri="http://schemas.microsoft.com/office/2006/metadata/properties"/>
    <ds:schemaRef ds:uri="http://schemas.microsoft.com/office/infopath/2007/PartnerControls"/>
    <ds:schemaRef ds:uri="d753b518-ea58-4751-b9a3-a678c234c828"/>
  </ds:schemaRefs>
</ds:datastoreItem>
</file>

<file path=customXml/itemProps3.xml><?xml version="1.0" encoding="utf-8"?>
<ds:datastoreItem xmlns:ds="http://schemas.openxmlformats.org/officeDocument/2006/customXml" ds:itemID="{A49ACB5E-9ABF-4CE7-B29F-6F8AA867D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3b518-ea58-4751-b9a3-a678c234c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*MHB Stationery Memo</vt:lpstr>
    </vt:vector>
  </TitlesOfParts>
  <Company>San Francisco Department of Public Health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*MHB Stationery Memo</dc:title>
  <dc:subject/>
  <dc:creator>Rich Snowdon</dc:creator>
  <cp:keywords/>
  <cp:lastModifiedBy>Gray, Amber (DPH)</cp:lastModifiedBy>
  <cp:revision>2</cp:revision>
  <dcterms:created xsi:type="dcterms:W3CDTF">2026-10-13T21:24:00Z</dcterms:created>
  <dcterms:modified xsi:type="dcterms:W3CDTF">2026-10-13T21:24:00Z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0x010100096A4FFCB0DFE94CABC5157D4A6C47A5</vt:lpwstr>
  </property>
  <property fmtid="{D5CDD505-2E9C-101B-9397-08002B2CF9AE}" pid="3" name="MediaServiceImageTags">
    <vt:lpwstr/>
  </property>
</Properties>
</file>