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B176" w14:textId="77777777" w:rsidR="00943CF0" w:rsidRDefault="00943CF0" w:rsidP="00943CF0">
      <w:pPr>
        <w:spacing w:after="0"/>
        <w:rPr>
          <w:b/>
          <w:bCs/>
        </w:rPr>
      </w:pPr>
      <w:r>
        <w:rPr>
          <w:b/>
          <w:bCs/>
        </w:rPr>
        <w:t>SAN FRANCISCO DEPARTMENT OF PUBLIC HEALTH</w:t>
      </w:r>
    </w:p>
    <w:p w14:paraId="70A63EBD" w14:textId="76D5211A" w:rsidR="000C2BE7" w:rsidRPr="007C4AF7" w:rsidRDefault="00274FB7">
      <w:pPr>
        <w:rPr>
          <w:b/>
          <w:bCs/>
        </w:rPr>
      </w:pPr>
      <w:r w:rsidRPr="007C4AF7">
        <w:rPr>
          <w:b/>
          <w:bCs/>
        </w:rPr>
        <w:t xml:space="preserve">REQUEST AND JUSTIFICATION TO EXTEND </w:t>
      </w:r>
      <w:r w:rsidR="00606128" w:rsidRPr="007C4AF7">
        <w:rPr>
          <w:b/>
          <w:bCs/>
        </w:rPr>
        <w:t xml:space="preserve">INVOICE </w:t>
      </w:r>
      <w:r w:rsidRPr="007C4AF7">
        <w:rPr>
          <w:b/>
          <w:bCs/>
        </w:rPr>
        <w:t>DEADLINE FOR BEHAVIORAL HEALTH CONTRACTS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3420"/>
        <w:gridCol w:w="3397"/>
      </w:tblGrid>
      <w:tr w:rsidR="00417BFE" w:rsidRPr="007C4AF7" w14:paraId="122670F5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D0C9F29" w14:textId="59781874" w:rsidR="00417BFE" w:rsidRPr="00C5079E" w:rsidRDefault="00417BFE" w:rsidP="00C5079E">
            <w:r w:rsidRPr="00C5079E">
              <w:t>Date of request:</w:t>
            </w:r>
          </w:p>
        </w:tc>
        <w:sdt>
          <w:sdtPr>
            <w:id w:val="481659443"/>
            <w:placeholder>
              <w:docPart w:val="DefaultPlaceholder_-1854013437"/>
            </w:placeholder>
            <w:showingPlcHdr/>
            <w:date w:fullDate="2024-10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17" w:type="dxa"/>
                <w:gridSpan w:val="2"/>
                <w:vAlign w:val="center"/>
              </w:tcPr>
              <w:p w14:paraId="5842B4FF" w14:textId="1BE90321" w:rsidR="00417BFE" w:rsidRPr="00C5079E" w:rsidRDefault="003769B9" w:rsidP="00C5079E">
                <w:r w:rsidRPr="00035FF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6924" w:rsidRPr="007C4AF7" w14:paraId="7FBCB3F3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4818241" w14:textId="184AF9A9" w:rsidR="00246924" w:rsidRPr="007C4AF7" w:rsidRDefault="00246924" w:rsidP="00C5079E">
            <w:r w:rsidRPr="007C4AF7">
              <w:t xml:space="preserve">Name and </w:t>
            </w:r>
            <w:r w:rsidR="0020784A" w:rsidRPr="007C4AF7">
              <w:t>e</w:t>
            </w:r>
            <w:r w:rsidRPr="007C4AF7">
              <w:t xml:space="preserve">mail of </w:t>
            </w:r>
            <w:r w:rsidR="0020784A" w:rsidRPr="007C4AF7">
              <w:t>r</w:t>
            </w:r>
            <w:r w:rsidRPr="007C4AF7">
              <w:t>equestor:</w:t>
            </w:r>
          </w:p>
        </w:tc>
        <w:tc>
          <w:tcPr>
            <w:tcW w:w="6817" w:type="dxa"/>
            <w:gridSpan w:val="2"/>
            <w:vAlign w:val="center"/>
          </w:tcPr>
          <w:p w14:paraId="476EC65D" w14:textId="77777777" w:rsidR="00246924" w:rsidRPr="007C4AF7" w:rsidRDefault="00246924" w:rsidP="00C5079E"/>
        </w:tc>
      </w:tr>
      <w:tr w:rsidR="00C17448" w:rsidRPr="007C4AF7" w14:paraId="7F8AC8B8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D903699" w14:textId="346335BE" w:rsidR="000C2BE7" w:rsidRPr="007C4AF7" w:rsidRDefault="000C2BE7" w:rsidP="00C5079E">
            <w:r w:rsidRPr="007C4AF7">
              <w:t>Contract</w:t>
            </w:r>
            <w:r w:rsidR="00246924" w:rsidRPr="007C4AF7">
              <w:t xml:space="preserve">or </w:t>
            </w:r>
            <w:r w:rsidR="0020784A" w:rsidRPr="007C4AF7">
              <w:t>n</w:t>
            </w:r>
            <w:r w:rsidR="00246924" w:rsidRPr="007C4AF7">
              <w:t>ame</w:t>
            </w:r>
            <w:r w:rsidRPr="007C4AF7">
              <w:t>:</w:t>
            </w:r>
          </w:p>
        </w:tc>
        <w:tc>
          <w:tcPr>
            <w:tcW w:w="6817" w:type="dxa"/>
            <w:gridSpan w:val="2"/>
            <w:vAlign w:val="center"/>
          </w:tcPr>
          <w:p w14:paraId="008B6ABF" w14:textId="77777777" w:rsidR="000C2BE7" w:rsidRPr="007C4AF7" w:rsidRDefault="000C2BE7" w:rsidP="00C5079E"/>
        </w:tc>
      </w:tr>
      <w:tr w:rsidR="00C17448" w:rsidRPr="007C4AF7" w14:paraId="03C6F728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A4348EA" w14:textId="69962223" w:rsidR="005F3DB6" w:rsidRPr="007C4AF7" w:rsidRDefault="005F3DB6" w:rsidP="00C5079E">
            <w:r w:rsidRPr="007C4AF7">
              <w:t>Contract</w:t>
            </w:r>
            <w:r w:rsidR="00246924" w:rsidRPr="007C4AF7">
              <w:t xml:space="preserve"> ID</w:t>
            </w:r>
            <w:r w:rsidRPr="007C4AF7">
              <w:t>:</w:t>
            </w:r>
          </w:p>
        </w:tc>
        <w:tc>
          <w:tcPr>
            <w:tcW w:w="6817" w:type="dxa"/>
            <w:gridSpan w:val="2"/>
            <w:vAlign w:val="center"/>
          </w:tcPr>
          <w:p w14:paraId="5250E0A5" w14:textId="77777777" w:rsidR="005F3DB6" w:rsidRPr="007C4AF7" w:rsidRDefault="005F3DB6" w:rsidP="00C5079E"/>
        </w:tc>
      </w:tr>
      <w:tr w:rsidR="00C17448" w:rsidRPr="007C4AF7" w14:paraId="39C657A2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3046B83" w14:textId="058500EB" w:rsidR="005F3DB6" w:rsidRPr="007C4AF7" w:rsidRDefault="005F3DB6" w:rsidP="00C5079E">
            <w:r w:rsidRPr="007C4AF7">
              <w:t xml:space="preserve">Budget </w:t>
            </w:r>
            <w:r w:rsidR="0020784A" w:rsidRPr="007C4AF7">
              <w:t>t</w:t>
            </w:r>
            <w:r w:rsidRPr="007C4AF7">
              <w:t>erm:</w:t>
            </w:r>
          </w:p>
        </w:tc>
        <w:tc>
          <w:tcPr>
            <w:tcW w:w="6817" w:type="dxa"/>
            <w:gridSpan w:val="2"/>
            <w:vAlign w:val="center"/>
          </w:tcPr>
          <w:p w14:paraId="5B9D39FC" w14:textId="77777777" w:rsidR="005F3DB6" w:rsidRPr="007C4AF7" w:rsidRDefault="005F3DB6" w:rsidP="00C5079E"/>
        </w:tc>
      </w:tr>
      <w:tr w:rsidR="00C17448" w:rsidRPr="007C4AF7" w14:paraId="18521A2A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91CBF97" w14:textId="45AC04CE" w:rsidR="005F3DB6" w:rsidRPr="007C4AF7" w:rsidRDefault="00C53F83" w:rsidP="00C5079E">
            <w:r w:rsidRPr="007C4AF7">
              <w:t xml:space="preserve">Program </w:t>
            </w:r>
            <w:r w:rsidR="0020784A" w:rsidRPr="007C4AF7">
              <w:t>n</w:t>
            </w:r>
            <w:r w:rsidRPr="007C4AF7">
              <w:t xml:space="preserve">ame(s) </w:t>
            </w:r>
            <w:r w:rsidR="00246924" w:rsidRPr="007C4AF7">
              <w:t>and</w:t>
            </w:r>
            <w:r w:rsidRPr="007C4AF7">
              <w:t xml:space="preserve"> </w:t>
            </w:r>
            <w:r w:rsidR="0020784A" w:rsidRPr="007C4AF7">
              <w:t>a</w:t>
            </w:r>
            <w:r w:rsidRPr="007C4AF7">
              <w:t>ppendix #:</w:t>
            </w:r>
          </w:p>
        </w:tc>
        <w:tc>
          <w:tcPr>
            <w:tcW w:w="6817" w:type="dxa"/>
            <w:gridSpan w:val="2"/>
            <w:vAlign w:val="center"/>
          </w:tcPr>
          <w:p w14:paraId="2EEEC040" w14:textId="77777777" w:rsidR="005F3DB6" w:rsidRPr="007C4AF7" w:rsidRDefault="005F3DB6" w:rsidP="00C5079E"/>
        </w:tc>
      </w:tr>
      <w:tr w:rsidR="00C17448" w:rsidRPr="007C4AF7" w14:paraId="1EDF4B01" w14:textId="77777777" w:rsidTr="00D773D2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0C2789A" w14:textId="28CB7E75" w:rsidR="005F3DB6" w:rsidRPr="007C4AF7" w:rsidRDefault="005F3DB6" w:rsidP="00C5079E">
            <w:r w:rsidRPr="007C4AF7">
              <w:t xml:space="preserve">Invoice </w:t>
            </w:r>
            <w:r w:rsidR="0020784A" w:rsidRPr="007C4AF7">
              <w:t>n</w:t>
            </w:r>
            <w:r w:rsidRPr="007C4AF7">
              <w:t>umber</w:t>
            </w:r>
            <w:r w:rsidR="00246924" w:rsidRPr="007C4AF7">
              <w:t>(s)</w:t>
            </w:r>
            <w:r w:rsidRPr="007C4AF7">
              <w:t>:</w:t>
            </w:r>
          </w:p>
        </w:tc>
        <w:tc>
          <w:tcPr>
            <w:tcW w:w="6817" w:type="dxa"/>
            <w:gridSpan w:val="2"/>
            <w:tcBorders>
              <w:bottom w:val="single" w:sz="4" w:space="0" w:color="auto"/>
            </w:tcBorders>
            <w:vAlign w:val="center"/>
          </w:tcPr>
          <w:p w14:paraId="5F998063" w14:textId="77777777" w:rsidR="005F3DB6" w:rsidRPr="007C4AF7" w:rsidRDefault="005F3DB6" w:rsidP="00C5079E"/>
        </w:tc>
      </w:tr>
      <w:tr w:rsidR="00D773D2" w:rsidRPr="007C4AF7" w14:paraId="2450BB89" w14:textId="77777777" w:rsidTr="00D773D2">
        <w:trPr>
          <w:trHeight w:val="360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14:paraId="4D276923" w14:textId="1653A313" w:rsidR="00D773D2" w:rsidRPr="007C4AF7" w:rsidRDefault="00D773D2" w:rsidP="00C5079E">
            <w:r>
              <w:t>DPH-BHS s</w:t>
            </w:r>
            <w:r w:rsidRPr="007C4AF7">
              <w:t>ection:</w:t>
            </w:r>
          </w:p>
        </w:tc>
        <w:tc>
          <w:tcPr>
            <w:tcW w:w="3420" w:type="dxa"/>
            <w:tcBorders>
              <w:bottom w:val="nil"/>
              <w:right w:val="nil"/>
            </w:tcBorders>
            <w:vAlign w:val="center"/>
          </w:tcPr>
          <w:p w14:paraId="642F6AFA" w14:textId="61D5D90A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1979824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Adult and Older Adult (AOA)</w:t>
            </w:r>
          </w:p>
          <w:p w14:paraId="35B6B74A" w14:textId="1B6F1BDB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340751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Children, Youth &amp; Families (CYF)</w:t>
            </w:r>
          </w:p>
          <w:p w14:paraId="510DCD78" w14:textId="77777777" w:rsidR="00D773D2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2068065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Mental Health Services Act (MHSA)</w:t>
            </w:r>
          </w:p>
          <w:p w14:paraId="5CC447ED" w14:textId="10CD3C5D" w:rsidR="007135FC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499187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135FC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7135FC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r w:rsidR="007135FC">
              <w:rPr>
                <w:rStyle w:val="Strong"/>
                <w:b w:val="0"/>
                <w:bCs w:val="0"/>
                <w:sz w:val="20"/>
                <w:szCs w:val="20"/>
              </w:rPr>
              <w:t>Residential System of Care (RSOC</w:t>
            </w:r>
            <w:r w:rsidR="007135FC" w:rsidRPr="007C4AF7">
              <w:rPr>
                <w:rStyle w:val="Strong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0C6D7E4" w14:textId="48157436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1063371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Substance Use Disorder (SUD)</w:t>
            </w:r>
          </w:p>
          <w:p w14:paraId="310ABE72" w14:textId="7B5DF2D4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1319702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Forensic and Justice-Involved (FJI)</w:t>
            </w:r>
          </w:p>
          <w:p w14:paraId="4E6BBD86" w14:textId="77777777" w:rsidR="00D773D2" w:rsidRDefault="00B663CA" w:rsidP="00C5079E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1469788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Transitional Aged Youth (TAY)</w:t>
            </w:r>
          </w:p>
          <w:p w14:paraId="7BF94172" w14:textId="01C59731" w:rsidR="007135FC" w:rsidRPr="007C4AF7" w:rsidRDefault="007135FC" w:rsidP="00C507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73D2" w:rsidRPr="007C4AF7" w14:paraId="06A60E03" w14:textId="77777777" w:rsidTr="00D773D2">
        <w:trPr>
          <w:trHeight w:val="360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14:paraId="351E5BA8" w14:textId="77777777" w:rsidR="00D773D2" w:rsidRDefault="00D773D2" w:rsidP="00C5079E"/>
        </w:tc>
        <w:tc>
          <w:tcPr>
            <w:tcW w:w="68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7C8279" w14:textId="0FB83928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1463963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773D2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Other (please specify): </w:t>
            </w: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2120757886"/>
                <w:placeholder>
                  <w:docPart w:val="B7C1B74957C4404E9FDD2563D9DF7516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="00D773D2" w:rsidRPr="007C4AF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D323A" w:rsidRPr="007C4AF7" w14:paraId="0AE88B6F" w14:textId="77777777" w:rsidTr="00D773D2">
        <w:trPr>
          <w:trHeight w:val="360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14:paraId="37979AD3" w14:textId="4E95AE07" w:rsidR="00DD323A" w:rsidRPr="007C4AF7" w:rsidRDefault="00DD323A" w:rsidP="00C5079E">
            <w:r w:rsidRPr="007C4AF7">
              <w:t>Funding source(s):</w:t>
            </w:r>
          </w:p>
        </w:tc>
        <w:tc>
          <w:tcPr>
            <w:tcW w:w="3420" w:type="dxa"/>
            <w:tcBorders>
              <w:bottom w:val="nil"/>
              <w:right w:val="nil"/>
            </w:tcBorders>
            <w:vAlign w:val="center"/>
          </w:tcPr>
          <w:p w14:paraId="2D778D0A" w14:textId="33D9C3CE" w:rsidR="00DD323A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10830238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Medi-Cal FFP / Realignment</w:t>
            </w:r>
          </w:p>
          <w:p w14:paraId="0957F2F5" w14:textId="10CA66FF" w:rsidR="00DD323A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421717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r w:rsidR="00953B95" w:rsidRPr="007C4AF7">
              <w:rPr>
                <w:rStyle w:val="Strong"/>
                <w:b w:val="0"/>
                <w:bCs w:val="0"/>
                <w:sz w:val="20"/>
                <w:szCs w:val="20"/>
              </w:rPr>
              <w:t>County General Fund</w:t>
            </w:r>
          </w:p>
          <w:p w14:paraId="14536A5B" w14:textId="77777777" w:rsidR="00DD323A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1533690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r w:rsidR="00953B95" w:rsidRPr="007C4AF7">
              <w:rPr>
                <w:rStyle w:val="Strong"/>
                <w:b w:val="0"/>
                <w:bCs w:val="0"/>
                <w:sz w:val="20"/>
                <w:szCs w:val="20"/>
              </w:rPr>
              <w:t>Work Order</w:t>
            </w:r>
          </w:p>
          <w:p w14:paraId="55F1E12E" w14:textId="29A4B024" w:rsidR="00D773D2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1953394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3769B9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73D2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Mental Health Services Act (MHSA)</w:t>
            </w:r>
          </w:p>
        </w:tc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28B95F9" w14:textId="61543FCC" w:rsidR="00DD323A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255287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Grant</w:t>
            </w:r>
          </w:p>
          <w:p w14:paraId="2342DE74" w14:textId="7C362C9E" w:rsidR="00DD323A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1971426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Proposition C</w:t>
            </w:r>
          </w:p>
          <w:p w14:paraId="029388D9" w14:textId="77777777" w:rsidR="00DD323A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209843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Opioid Settlement</w:t>
            </w:r>
          </w:p>
          <w:p w14:paraId="4E1B5DC1" w14:textId="0CFF4980" w:rsidR="00D773D2" w:rsidRPr="007C4AF7" w:rsidRDefault="00D773D2" w:rsidP="00C5079E">
            <w:pPr>
              <w:tabs>
                <w:tab w:val="right" w:pos="9990"/>
              </w:tabs>
              <w:ind w:right="-720"/>
              <w:rPr>
                <w:sz w:val="20"/>
                <w:szCs w:val="20"/>
              </w:rPr>
            </w:pPr>
          </w:p>
        </w:tc>
      </w:tr>
      <w:tr w:rsidR="00DD323A" w:rsidRPr="007C4AF7" w14:paraId="61945B27" w14:textId="77777777" w:rsidTr="007C4AF7">
        <w:trPr>
          <w:trHeight w:val="360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14:paraId="28C3A6A9" w14:textId="77777777" w:rsidR="00DD323A" w:rsidRPr="007C4AF7" w:rsidRDefault="00DD323A" w:rsidP="00C5079E"/>
        </w:tc>
        <w:tc>
          <w:tcPr>
            <w:tcW w:w="6817" w:type="dxa"/>
            <w:gridSpan w:val="2"/>
            <w:tcBorders>
              <w:top w:val="nil"/>
            </w:tcBorders>
            <w:vAlign w:val="center"/>
          </w:tcPr>
          <w:p w14:paraId="6B7AD042" w14:textId="4891CEFE" w:rsidR="00DD323A" w:rsidRPr="007C4AF7" w:rsidRDefault="00B663CA" w:rsidP="00C5079E">
            <w:pPr>
              <w:tabs>
                <w:tab w:val="right" w:pos="9990"/>
              </w:tabs>
              <w:ind w:right="-720"/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2133472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C4AF7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323A" w:rsidRPr="007C4AF7">
              <w:rPr>
                <w:rStyle w:val="Strong"/>
                <w:b w:val="0"/>
                <w:bCs w:val="0"/>
                <w:sz w:val="20"/>
                <w:szCs w:val="20"/>
              </w:rPr>
              <w:t xml:space="preserve"> Other (please specify): </w:t>
            </w:r>
            <w:sdt>
              <w:sdtPr>
                <w:rPr>
                  <w:rStyle w:val="Strong"/>
                  <w:b w:val="0"/>
                  <w:bCs w:val="0"/>
                  <w:sz w:val="20"/>
                  <w:szCs w:val="20"/>
                </w:rPr>
                <w:id w:val="-229387233"/>
                <w:placeholder>
                  <w:docPart w:val="D43BE809A0C34E08B0308F2A81CD7C69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="00DD323A" w:rsidRPr="007C4AF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17448" w:rsidRPr="007C4AF7" w14:paraId="3D552C7B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E2C52F1" w14:textId="04622CEE" w:rsidR="005F3DB6" w:rsidRPr="007C4AF7" w:rsidRDefault="00C53F83" w:rsidP="00C5079E">
            <w:r w:rsidRPr="007C4AF7">
              <w:t xml:space="preserve">Total </w:t>
            </w:r>
            <w:r w:rsidR="0020784A" w:rsidRPr="007C4AF7">
              <w:t>i</w:t>
            </w:r>
            <w:r w:rsidR="00246924" w:rsidRPr="007C4AF7">
              <w:t xml:space="preserve">nvoice </w:t>
            </w:r>
            <w:r w:rsidR="0020784A" w:rsidRPr="007C4AF7">
              <w:t>b</w:t>
            </w:r>
            <w:r w:rsidRPr="007C4AF7">
              <w:t>udget:</w:t>
            </w:r>
          </w:p>
        </w:tc>
        <w:tc>
          <w:tcPr>
            <w:tcW w:w="6817" w:type="dxa"/>
            <w:gridSpan w:val="2"/>
            <w:vAlign w:val="center"/>
          </w:tcPr>
          <w:p w14:paraId="0576E5A9" w14:textId="34C14911" w:rsidR="005F3DB6" w:rsidRPr="007C4AF7" w:rsidRDefault="003769B9" w:rsidP="00C5079E">
            <w:r>
              <w:t>$</w:t>
            </w:r>
          </w:p>
        </w:tc>
      </w:tr>
      <w:tr w:rsidR="00C17448" w:rsidRPr="007C4AF7" w14:paraId="5622B8AD" w14:textId="77777777" w:rsidTr="007C4AF7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7FAEC23" w14:textId="6F08841D" w:rsidR="005F3DB6" w:rsidRPr="007C4AF7" w:rsidRDefault="00EB5ABE" w:rsidP="00C5079E">
            <w:r>
              <w:t>I</w:t>
            </w:r>
            <w:r w:rsidR="005F3DB6" w:rsidRPr="007C4AF7">
              <w:t xml:space="preserve">nvoices </w:t>
            </w:r>
            <w:r w:rsidR="0020784A" w:rsidRPr="007C4AF7">
              <w:t>w</w:t>
            </w:r>
            <w:r w:rsidR="005F3DB6" w:rsidRPr="007C4AF7">
              <w:t xml:space="preserve">ill </w:t>
            </w:r>
            <w:r w:rsidR="0020784A" w:rsidRPr="007C4AF7">
              <w:t>b</w:t>
            </w:r>
            <w:r w:rsidR="005F3DB6" w:rsidRPr="007C4AF7">
              <w:t xml:space="preserve">e </w:t>
            </w:r>
            <w:r w:rsidR="0020784A" w:rsidRPr="007C4AF7">
              <w:t>s</w:t>
            </w:r>
            <w:r w:rsidR="005F3DB6" w:rsidRPr="007C4AF7">
              <w:t xml:space="preserve">ubmitted </w:t>
            </w:r>
            <w:r w:rsidR="0020784A" w:rsidRPr="007C4AF7">
              <w:t>b</w:t>
            </w:r>
            <w:r w:rsidR="005F3DB6" w:rsidRPr="007C4AF7">
              <w:t>y</w:t>
            </w:r>
            <w:r w:rsidR="000601BF">
              <w:t>:</w:t>
            </w:r>
          </w:p>
        </w:tc>
        <w:sdt>
          <w:sdtPr>
            <w:id w:val="24083469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17" w:type="dxa"/>
                <w:gridSpan w:val="2"/>
                <w:vAlign w:val="center"/>
              </w:tcPr>
              <w:p w14:paraId="6041C4AB" w14:textId="7442A2CD" w:rsidR="005F3DB6" w:rsidRPr="007C4AF7" w:rsidRDefault="003769B9" w:rsidP="00C5079E">
                <w:r w:rsidRPr="00035FF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443184B" w14:textId="52431B22" w:rsidR="00606128" w:rsidRPr="007C4AF7" w:rsidRDefault="009F5566" w:rsidP="00C5079E">
      <w:pPr>
        <w:spacing w:before="240"/>
        <w:rPr>
          <w:b/>
          <w:bCs/>
        </w:rPr>
      </w:pPr>
      <w:r w:rsidRPr="007C4AF7">
        <w:rPr>
          <w:b/>
          <w:bCs/>
        </w:rPr>
        <w:t>J</w:t>
      </w:r>
      <w:r w:rsidR="00606128" w:rsidRPr="007C4AF7">
        <w:rPr>
          <w:b/>
          <w:bCs/>
        </w:rPr>
        <w:t>USTIFICATION</w:t>
      </w:r>
      <w:r w:rsidR="0020784A" w:rsidRPr="007C4AF7">
        <w:rPr>
          <w:b/>
          <w:bCs/>
        </w:rPr>
        <w:t xml:space="preserve"> FROM CONTRACTOR</w:t>
      </w:r>
      <w:r w:rsidR="00606128" w:rsidRPr="007C4AF7">
        <w:rPr>
          <w:b/>
          <w:bCs/>
        </w:rPr>
        <w:t xml:space="preserve"> (Please be thorough in your explanations):</w:t>
      </w:r>
    </w:p>
    <w:p w14:paraId="5E22CDD3" w14:textId="312AC81F" w:rsidR="00606128" w:rsidRPr="007C4AF7" w:rsidRDefault="00606128">
      <w:r w:rsidRPr="007C4AF7">
        <w:t xml:space="preserve">1. </w:t>
      </w:r>
      <w:r w:rsidR="00883797" w:rsidRPr="007C4AF7">
        <w:t xml:space="preserve">What is the reason for submitting invoices past the </w:t>
      </w:r>
      <w:r w:rsidRPr="007C4AF7">
        <w:t>deadline</w:t>
      </w:r>
      <w:r w:rsidR="00883797" w:rsidRPr="007C4AF7">
        <w:t>?</w:t>
      </w:r>
    </w:p>
    <w:p w14:paraId="6566D4FF" w14:textId="77777777" w:rsidR="00943CF0" w:rsidRDefault="00943CF0"/>
    <w:p w14:paraId="3A68FD85" w14:textId="77777777" w:rsidR="003769B9" w:rsidRPr="007C4AF7" w:rsidRDefault="003769B9"/>
    <w:p w14:paraId="6A7E538F" w14:textId="2E298AB5" w:rsidR="00606128" w:rsidRPr="007C4AF7" w:rsidRDefault="00606128">
      <w:pPr>
        <w:pBdr>
          <w:bottom w:val="single" w:sz="6" w:space="1" w:color="auto"/>
        </w:pBdr>
      </w:pPr>
      <w:r w:rsidRPr="007C4AF7">
        <w:t xml:space="preserve">2. What procedures are being implemented by the </w:t>
      </w:r>
      <w:r w:rsidR="00953B95" w:rsidRPr="007C4AF7">
        <w:t>program</w:t>
      </w:r>
      <w:r w:rsidRPr="007C4AF7">
        <w:t xml:space="preserve"> to avoid a recurrence?</w:t>
      </w:r>
    </w:p>
    <w:p w14:paraId="40595948" w14:textId="77777777" w:rsidR="00883797" w:rsidRDefault="00883797">
      <w:pPr>
        <w:pBdr>
          <w:bottom w:val="single" w:sz="6" w:space="1" w:color="auto"/>
        </w:pBdr>
      </w:pPr>
    </w:p>
    <w:p w14:paraId="4DCFD15E" w14:textId="77777777" w:rsidR="003769B9" w:rsidRDefault="003769B9">
      <w:pPr>
        <w:pBdr>
          <w:bottom w:val="single" w:sz="6" w:space="1" w:color="auto"/>
        </w:pBdr>
      </w:pPr>
    </w:p>
    <w:p w14:paraId="576450FE" w14:textId="77777777" w:rsidR="00883797" w:rsidRPr="007C4AF7" w:rsidRDefault="00883797">
      <w:pPr>
        <w:pBdr>
          <w:bottom w:val="single" w:sz="6" w:space="1" w:color="auto"/>
        </w:pBdr>
      </w:pPr>
    </w:p>
    <w:p w14:paraId="62075C41" w14:textId="4CFF2C35" w:rsidR="0020784A" w:rsidRPr="007C4AF7" w:rsidRDefault="00B7614D" w:rsidP="0020784A">
      <w:pPr>
        <w:rPr>
          <w:b/>
          <w:bCs/>
        </w:rPr>
      </w:pPr>
      <w:r>
        <w:rPr>
          <w:b/>
          <w:bCs/>
        </w:rPr>
        <w:t>APPROVALS</w:t>
      </w:r>
      <w:r w:rsidR="0020784A" w:rsidRPr="007C4AF7">
        <w:rPr>
          <w:b/>
          <w:bCs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6817"/>
      </w:tblGrid>
      <w:tr w:rsidR="00883797" w:rsidRPr="007C4AF7" w14:paraId="57639B48" w14:textId="77777777" w:rsidTr="00753C68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69F1CC1" w14:textId="77777777" w:rsidR="00883797" w:rsidRPr="007C4AF7" w:rsidRDefault="00883797" w:rsidP="00A36EE3">
            <w:r w:rsidRPr="007C4AF7">
              <w:t>This request is (select one):</w:t>
            </w:r>
          </w:p>
        </w:tc>
        <w:tc>
          <w:tcPr>
            <w:tcW w:w="6817" w:type="dxa"/>
            <w:vAlign w:val="center"/>
          </w:tcPr>
          <w:p w14:paraId="411ED87A" w14:textId="273870C2" w:rsidR="00883797" w:rsidRPr="007C4AF7" w:rsidRDefault="00B663CA" w:rsidP="00A36EE3">
            <w:pPr>
              <w:tabs>
                <w:tab w:val="right" w:pos="9990"/>
              </w:tabs>
              <w:ind w:right="-720"/>
            </w:pPr>
            <w:sdt>
              <w:sdtPr>
                <w:rPr>
                  <w:rStyle w:val="Strong"/>
                  <w:b w:val="0"/>
                  <w:bCs w:val="0"/>
                </w:rPr>
                <w:id w:val="1270745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883797" w:rsidRPr="007C4AF7">
                  <w:rPr>
                    <w:rStyle w:val="Strong"/>
                    <w:rFonts w:eastAsia="MS Gothic"/>
                    <w:b w:val="0"/>
                    <w:bCs w:val="0"/>
                  </w:rPr>
                  <w:t>☐</w:t>
                </w:r>
              </w:sdtContent>
            </w:sdt>
            <w:r w:rsidR="00883797" w:rsidRPr="007C4AF7">
              <w:rPr>
                <w:rStyle w:val="Strong"/>
                <w:b w:val="0"/>
                <w:bCs w:val="0"/>
              </w:rPr>
              <w:t xml:space="preserve"> SOC Approved                      </w:t>
            </w:r>
            <w:r w:rsidR="00417BFE">
              <w:rPr>
                <w:rStyle w:val="Strong"/>
                <w:b w:val="0"/>
                <w:bCs w:val="0"/>
              </w:rPr>
              <w:t xml:space="preserve"> </w:t>
            </w:r>
            <w:r w:rsidR="00417BFE">
              <w:rPr>
                <w:rStyle w:val="Strong"/>
              </w:rPr>
              <w:t xml:space="preserve">               </w:t>
            </w:r>
            <w:r w:rsidR="00883797" w:rsidRPr="007C4AF7">
              <w:rPr>
                <w:rStyle w:val="Strong"/>
                <w:b w:val="0"/>
                <w:bCs w:val="0"/>
              </w:rPr>
              <w:t xml:space="preserve">   </w:t>
            </w:r>
            <w:sdt>
              <w:sdtPr>
                <w:rPr>
                  <w:rStyle w:val="Strong"/>
                  <w:b w:val="0"/>
                  <w:bCs w:val="0"/>
                </w:rPr>
                <w:id w:val="-1600941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883797" w:rsidRPr="007C4AF7">
                  <w:rPr>
                    <w:rStyle w:val="Strong"/>
                    <w:rFonts w:eastAsia="MS Gothic"/>
                    <w:b w:val="0"/>
                    <w:bCs w:val="0"/>
                  </w:rPr>
                  <w:t>☐</w:t>
                </w:r>
              </w:sdtContent>
            </w:sdt>
            <w:r w:rsidR="00883797" w:rsidRPr="007C4AF7">
              <w:rPr>
                <w:rStyle w:val="Strong"/>
                <w:b w:val="0"/>
                <w:bCs w:val="0"/>
              </w:rPr>
              <w:t xml:space="preserve"> SOC Denied</w:t>
            </w:r>
          </w:p>
        </w:tc>
      </w:tr>
      <w:tr w:rsidR="00883797" w:rsidRPr="007C4AF7" w14:paraId="08D2F972" w14:textId="77777777" w:rsidTr="00753C68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4906A1" w14:textId="00639188" w:rsidR="00883797" w:rsidRPr="007C4AF7" w:rsidRDefault="00883797" w:rsidP="00A36EE3">
            <w:r w:rsidRPr="007C4AF7">
              <w:t xml:space="preserve">Reviewed by </w:t>
            </w:r>
            <w:r w:rsidR="00753C68">
              <w:t>SOC</w:t>
            </w:r>
            <w:r w:rsidRPr="007C4AF7">
              <w:t xml:space="preserve"> </w:t>
            </w:r>
            <w:r w:rsidR="00343C18">
              <w:t>P</w:t>
            </w:r>
            <w:r w:rsidRPr="007C4AF7">
              <w:t xml:space="preserve">rogram </w:t>
            </w:r>
            <w:r w:rsidR="00343C18">
              <w:t>M</w:t>
            </w:r>
            <w:r w:rsidRPr="007C4AF7">
              <w:t>anager (signature</w:t>
            </w:r>
            <w:r w:rsidR="00753C68">
              <w:t>, date, and</w:t>
            </w:r>
            <w:r w:rsidRPr="007C4AF7">
              <w:t xml:space="preserve"> print name):</w:t>
            </w:r>
          </w:p>
        </w:tc>
        <w:tc>
          <w:tcPr>
            <w:tcW w:w="6817" w:type="dxa"/>
            <w:vAlign w:val="center"/>
          </w:tcPr>
          <w:p w14:paraId="4390106D" w14:textId="77777777" w:rsidR="00883797" w:rsidRPr="007C4AF7" w:rsidRDefault="00883797" w:rsidP="00A36EE3"/>
        </w:tc>
      </w:tr>
    </w:tbl>
    <w:p w14:paraId="219680FE" w14:textId="77777777" w:rsidR="00883797" w:rsidRPr="007C4AF7" w:rsidRDefault="00883797" w:rsidP="00883797">
      <w:pPr>
        <w:spacing w:after="0"/>
        <w:rPr>
          <w:b/>
          <w:b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6817"/>
      </w:tblGrid>
      <w:tr w:rsidR="00B7614D" w:rsidRPr="007C4AF7" w14:paraId="26B5DB51" w14:textId="77777777" w:rsidTr="004E33A3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47D1747" w14:textId="77777777" w:rsidR="00B7614D" w:rsidRPr="007C4AF7" w:rsidRDefault="00B7614D" w:rsidP="004E33A3">
            <w:r w:rsidRPr="007C4AF7">
              <w:t>This request is (select one):</w:t>
            </w:r>
          </w:p>
        </w:tc>
        <w:tc>
          <w:tcPr>
            <w:tcW w:w="6817" w:type="dxa"/>
            <w:vAlign w:val="center"/>
          </w:tcPr>
          <w:p w14:paraId="3DF2CD2C" w14:textId="61E2497D" w:rsidR="00B7614D" w:rsidRPr="007C4AF7" w:rsidRDefault="00B663CA" w:rsidP="004E33A3">
            <w:pPr>
              <w:tabs>
                <w:tab w:val="right" w:pos="9990"/>
              </w:tabs>
              <w:ind w:right="-720"/>
            </w:pPr>
            <w:sdt>
              <w:sdtPr>
                <w:rPr>
                  <w:rStyle w:val="Strong"/>
                  <w:b w:val="0"/>
                  <w:bCs w:val="0"/>
                </w:rPr>
                <w:id w:val="56447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7614D" w:rsidRPr="007C4AF7">
                  <w:rPr>
                    <w:rStyle w:val="Strong"/>
                    <w:rFonts w:eastAsia="MS Gothic"/>
                    <w:b w:val="0"/>
                    <w:bCs w:val="0"/>
                  </w:rPr>
                  <w:t>☐</w:t>
                </w:r>
              </w:sdtContent>
            </w:sdt>
            <w:r w:rsidR="00B7614D" w:rsidRPr="007C4AF7">
              <w:rPr>
                <w:rStyle w:val="Strong"/>
                <w:b w:val="0"/>
                <w:bCs w:val="0"/>
              </w:rPr>
              <w:t xml:space="preserve"> </w:t>
            </w:r>
            <w:r w:rsidR="00B7614D">
              <w:rPr>
                <w:rStyle w:val="Strong"/>
                <w:b w:val="0"/>
                <w:bCs w:val="0"/>
              </w:rPr>
              <w:t>F</w:t>
            </w:r>
            <w:r w:rsidR="00B7614D" w:rsidRPr="00B7614D">
              <w:rPr>
                <w:rStyle w:val="Strong"/>
                <w:b w:val="0"/>
                <w:bCs w:val="0"/>
              </w:rPr>
              <w:t>inance</w:t>
            </w:r>
            <w:r w:rsidR="00B7614D" w:rsidRPr="007C4AF7">
              <w:rPr>
                <w:rStyle w:val="Strong"/>
                <w:b w:val="0"/>
                <w:bCs w:val="0"/>
              </w:rPr>
              <w:t xml:space="preserve"> Approved                  </w:t>
            </w:r>
            <w:r w:rsidR="00B7614D">
              <w:rPr>
                <w:rStyle w:val="Strong"/>
              </w:rPr>
              <w:t xml:space="preserve">            </w:t>
            </w:r>
            <w:r w:rsidR="00B7614D" w:rsidRPr="007C4AF7">
              <w:rPr>
                <w:rStyle w:val="Strong"/>
                <w:b w:val="0"/>
                <w:bCs w:val="0"/>
              </w:rPr>
              <w:t xml:space="preserve">   </w:t>
            </w:r>
            <w:sdt>
              <w:sdtPr>
                <w:rPr>
                  <w:rStyle w:val="Strong"/>
                  <w:b w:val="0"/>
                  <w:bCs w:val="0"/>
                </w:rPr>
                <w:id w:val="-6211493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7614D" w:rsidRPr="007C4AF7">
                  <w:rPr>
                    <w:rStyle w:val="Strong"/>
                    <w:rFonts w:eastAsia="MS Gothic"/>
                    <w:b w:val="0"/>
                    <w:bCs w:val="0"/>
                  </w:rPr>
                  <w:t>☐</w:t>
                </w:r>
              </w:sdtContent>
            </w:sdt>
            <w:r w:rsidR="00B7614D" w:rsidRPr="007C4AF7">
              <w:rPr>
                <w:rStyle w:val="Strong"/>
                <w:b w:val="0"/>
                <w:bCs w:val="0"/>
              </w:rPr>
              <w:t xml:space="preserve"> </w:t>
            </w:r>
            <w:r w:rsidR="00B7614D">
              <w:rPr>
                <w:rStyle w:val="Strong"/>
                <w:b w:val="0"/>
                <w:bCs w:val="0"/>
              </w:rPr>
              <w:t>F</w:t>
            </w:r>
            <w:r w:rsidR="00B7614D" w:rsidRPr="00B7614D">
              <w:rPr>
                <w:rStyle w:val="Strong"/>
                <w:b w:val="0"/>
                <w:bCs w:val="0"/>
              </w:rPr>
              <w:t>inance</w:t>
            </w:r>
            <w:r w:rsidR="00B7614D" w:rsidRPr="007C4AF7">
              <w:rPr>
                <w:rStyle w:val="Strong"/>
                <w:b w:val="0"/>
                <w:bCs w:val="0"/>
              </w:rPr>
              <w:t xml:space="preserve"> Denied</w:t>
            </w:r>
          </w:p>
        </w:tc>
      </w:tr>
      <w:tr w:rsidR="00B7614D" w:rsidRPr="007C4AF7" w14:paraId="7C63CFBF" w14:textId="77777777" w:rsidTr="004E33A3">
        <w:trPr>
          <w:trHeight w:val="36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9AB6D19" w14:textId="7E8C6255" w:rsidR="00B7614D" w:rsidRPr="007C4AF7" w:rsidRDefault="00B7614D" w:rsidP="004E33A3">
            <w:r w:rsidRPr="007C4AF7">
              <w:t xml:space="preserve">Reviewed by </w:t>
            </w:r>
            <w:r w:rsidR="00343C18">
              <w:t>Revenue Cycle Director</w:t>
            </w:r>
            <w:r w:rsidRPr="007C4AF7">
              <w:t xml:space="preserve"> (signature</w:t>
            </w:r>
            <w:r>
              <w:t>, date, and</w:t>
            </w:r>
            <w:r w:rsidRPr="007C4AF7">
              <w:t xml:space="preserve"> print name):</w:t>
            </w:r>
          </w:p>
        </w:tc>
        <w:tc>
          <w:tcPr>
            <w:tcW w:w="6817" w:type="dxa"/>
            <w:vAlign w:val="center"/>
          </w:tcPr>
          <w:p w14:paraId="3085142D" w14:textId="77777777" w:rsidR="00B7614D" w:rsidRPr="007C4AF7" w:rsidRDefault="00B7614D" w:rsidP="004E33A3"/>
        </w:tc>
      </w:tr>
    </w:tbl>
    <w:p w14:paraId="40C7C92C" w14:textId="77777777" w:rsidR="00883797" w:rsidRPr="007C4AF7" w:rsidRDefault="00883797" w:rsidP="007135FC"/>
    <w:sectPr w:rsidR="00883797" w:rsidRPr="007C4AF7" w:rsidSect="00246924">
      <w:footerReference w:type="default" r:id="rId7"/>
      <w:pgSz w:w="12240" w:h="15840" w:code="1"/>
      <w:pgMar w:top="864" w:right="864" w:bottom="864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3948" w14:textId="77777777" w:rsidR="005F3DB6" w:rsidRDefault="005F3DB6" w:rsidP="005F3DB6">
      <w:pPr>
        <w:spacing w:after="0" w:line="240" w:lineRule="auto"/>
      </w:pPr>
      <w:r>
        <w:separator/>
      </w:r>
    </w:p>
  </w:endnote>
  <w:endnote w:type="continuationSeparator" w:id="0">
    <w:p w14:paraId="7F878006" w14:textId="77777777" w:rsidR="005F3DB6" w:rsidRDefault="005F3DB6" w:rsidP="005F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E6F1" w14:textId="2216EFFE" w:rsidR="00C17448" w:rsidRPr="00C17448" w:rsidRDefault="00C17448" w:rsidP="00C17448">
    <w:pPr>
      <w:pStyle w:val="Footer"/>
      <w:tabs>
        <w:tab w:val="right" w:pos="10080"/>
      </w:tabs>
      <w:ind w:right="-720" w:hanging="720"/>
      <w:rPr>
        <w:sz w:val="16"/>
        <w:szCs w:val="16"/>
      </w:rPr>
    </w:pPr>
    <w:r w:rsidRPr="00C17448">
      <w:rPr>
        <w:sz w:val="16"/>
        <w:szCs w:val="16"/>
      </w:rPr>
      <w:tab/>
    </w:r>
    <w:r w:rsidR="007135FC">
      <w:rPr>
        <w:sz w:val="16"/>
        <w:szCs w:val="16"/>
      </w:rPr>
      <w:t xml:space="preserve">Form </w:t>
    </w:r>
    <w:r w:rsidRPr="00C17448">
      <w:rPr>
        <w:sz w:val="16"/>
        <w:szCs w:val="16"/>
      </w:rPr>
      <w:t xml:space="preserve">Created: </w:t>
    </w:r>
    <w:r w:rsidR="00DA4238">
      <w:rPr>
        <w:sz w:val="16"/>
        <w:szCs w:val="16"/>
      </w:rPr>
      <w:t>October</w:t>
    </w:r>
    <w:r w:rsidRPr="00C17448">
      <w:rPr>
        <w:sz w:val="16"/>
        <w:szCs w:val="16"/>
      </w:rPr>
      <w:t xml:space="preserve"> </w:t>
    </w:r>
    <w:r w:rsidR="00156BAA">
      <w:rPr>
        <w:sz w:val="16"/>
        <w:szCs w:val="16"/>
      </w:rPr>
      <w:t>9</w:t>
    </w:r>
    <w:r w:rsidRPr="00C17448">
      <w:rPr>
        <w:sz w:val="16"/>
        <w:szCs w:val="16"/>
      </w:rPr>
      <w:t>, 2024</w:t>
    </w:r>
  </w:p>
  <w:p w14:paraId="3780FA70" w14:textId="0EFEF7F0" w:rsidR="00246924" w:rsidRPr="00C17448" w:rsidRDefault="00C17448" w:rsidP="00C17448">
    <w:pPr>
      <w:pStyle w:val="Footer"/>
      <w:tabs>
        <w:tab w:val="right" w:pos="10080"/>
      </w:tabs>
      <w:ind w:right="-720" w:hanging="720"/>
      <w:rPr>
        <w:sz w:val="16"/>
        <w:szCs w:val="16"/>
      </w:rPr>
    </w:pPr>
    <w:r w:rsidRPr="00C17448">
      <w:rPr>
        <w:sz w:val="16"/>
        <w:szCs w:val="16"/>
      </w:rPr>
      <w:tab/>
    </w:r>
    <w:r w:rsidR="007135FC">
      <w:rPr>
        <w:sz w:val="16"/>
        <w:szCs w:val="16"/>
      </w:rPr>
      <w:t xml:space="preserve">Form </w:t>
    </w:r>
    <w:r w:rsidRPr="00C17448">
      <w:rPr>
        <w:sz w:val="16"/>
        <w:szCs w:val="16"/>
      </w:rPr>
      <w:t xml:space="preserve">Revised: </w:t>
    </w:r>
    <w:r w:rsidR="00DA4238">
      <w:rPr>
        <w:sz w:val="16"/>
        <w:szCs w:val="16"/>
      </w:rPr>
      <w:t>October</w:t>
    </w:r>
    <w:r w:rsidRPr="00C17448">
      <w:rPr>
        <w:sz w:val="16"/>
        <w:szCs w:val="16"/>
      </w:rPr>
      <w:t xml:space="preserve"> </w:t>
    </w:r>
    <w:r w:rsidR="007135FC">
      <w:rPr>
        <w:sz w:val="16"/>
        <w:szCs w:val="16"/>
      </w:rPr>
      <w:t>10</w:t>
    </w:r>
    <w:r w:rsidRPr="00C17448">
      <w:rPr>
        <w:sz w:val="16"/>
        <w:szCs w:val="16"/>
      </w:rPr>
      <w:t>, 202</w:t>
    </w:r>
    <w:r w:rsidR="007135FC">
      <w:rPr>
        <w:sz w:val="16"/>
        <w:szCs w:val="16"/>
      </w:rPr>
      <w:t>5</w:t>
    </w:r>
    <w:r w:rsidRPr="00C17448">
      <w:rPr>
        <w:sz w:val="16"/>
        <w:szCs w:val="16"/>
      </w:rPr>
      <w:ptab w:relativeTo="margin" w:alignment="center" w:leader="none"/>
    </w:r>
    <w:r w:rsidRPr="00C17448">
      <w:rPr>
        <w:sz w:val="16"/>
        <w:szCs w:val="16"/>
      </w:rPr>
      <w:ptab w:relativeTo="margin" w:alignment="right" w:leader="none"/>
    </w:r>
    <w:r w:rsidRPr="00C17448">
      <w:rPr>
        <w:spacing w:val="60"/>
        <w:sz w:val="16"/>
        <w:szCs w:val="16"/>
      </w:rPr>
      <w:t>Page</w:t>
    </w:r>
    <w:r w:rsidRPr="00C17448">
      <w:rPr>
        <w:sz w:val="16"/>
        <w:szCs w:val="16"/>
      </w:rPr>
      <w:t xml:space="preserve"> | </w:t>
    </w:r>
    <w:r w:rsidRPr="00C17448">
      <w:rPr>
        <w:sz w:val="16"/>
        <w:szCs w:val="16"/>
      </w:rPr>
      <w:fldChar w:fldCharType="begin"/>
    </w:r>
    <w:r w:rsidRPr="00C17448">
      <w:rPr>
        <w:sz w:val="16"/>
        <w:szCs w:val="16"/>
      </w:rPr>
      <w:instrText xml:space="preserve"> PAGE   \* MERGEFORMAT </w:instrText>
    </w:r>
    <w:r w:rsidRPr="00C17448">
      <w:rPr>
        <w:sz w:val="16"/>
        <w:szCs w:val="16"/>
      </w:rPr>
      <w:fldChar w:fldCharType="separate"/>
    </w:r>
    <w:r w:rsidRPr="00C17448">
      <w:rPr>
        <w:sz w:val="16"/>
        <w:szCs w:val="16"/>
      </w:rPr>
      <w:t>1</w:t>
    </w:r>
    <w:r w:rsidRPr="00C1744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0DEC" w14:textId="77777777" w:rsidR="005F3DB6" w:rsidRDefault="005F3DB6" w:rsidP="005F3DB6">
      <w:pPr>
        <w:spacing w:after="0" w:line="240" w:lineRule="auto"/>
      </w:pPr>
      <w:r>
        <w:separator/>
      </w:r>
    </w:p>
  </w:footnote>
  <w:footnote w:type="continuationSeparator" w:id="0">
    <w:p w14:paraId="443C43A3" w14:textId="77777777" w:rsidR="005F3DB6" w:rsidRDefault="005F3DB6" w:rsidP="005F3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28"/>
    <w:rsid w:val="000601BF"/>
    <w:rsid w:val="000B191A"/>
    <w:rsid w:val="000C2BE7"/>
    <w:rsid w:val="000F11AA"/>
    <w:rsid w:val="00156BAA"/>
    <w:rsid w:val="0018471D"/>
    <w:rsid w:val="0020784A"/>
    <w:rsid w:val="00246924"/>
    <w:rsid w:val="00274FB7"/>
    <w:rsid w:val="00343C18"/>
    <w:rsid w:val="003769B9"/>
    <w:rsid w:val="00417BFE"/>
    <w:rsid w:val="005B0C03"/>
    <w:rsid w:val="005F3DB6"/>
    <w:rsid w:val="00606128"/>
    <w:rsid w:val="006529D6"/>
    <w:rsid w:val="0066329F"/>
    <w:rsid w:val="006942AB"/>
    <w:rsid w:val="006E1639"/>
    <w:rsid w:val="007135FC"/>
    <w:rsid w:val="00753C68"/>
    <w:rsid w:val="007C4AF7"/>
    <w:rsid w:val="008575A2"/>
    <w:rsid w:val="00883797"/>
    <w:rsid w:val="008D5928"/>
    <w:rsid w:val="008E1A7D"/>
    <w:rsid w:val="00943CF0"/>
    <w:rsid w:val="00953B95"/>
    <w:rsid w:val="009C75C4"/>
    <w:rsid w:val="009F5566"/>
    <w:rsid w:val="00B40630"/>
    <w:rsid w:val="00B663CA"/>
    <w:rsid w:val="00B7614D"/>
    <w:rsid w:val="00C17448"/>
    <w:rsid w:val="00C5079E"/>
    <w:rsid w:val="00C53F83"/>
    <w:rsid w:val="00CC76C8"/>
    <w:rsid w:val="00D773D2"/>
    <w:rsid w:val="00DA4238"/>
    <w:rsid w:val="00DD323A"/>
    <w:rsid w:val="00E776B4"/>
    <w:rsid w:val="00E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D985D45"/>
  <w15:chartTrackingRefBased/>
  <w15:docId w15:val="{11C50686-C5F6-4D03-9C61-1159DB02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B6"/>
  </w:style>
  <w:style w:type="paragraph" w:styleId="Footer">
    <w:name w:val="footer"/>
    <w:basedOn w:val="Normal"/>
    <w:link w:val="FooterChar"/>
    <w:unhideWhenUsed/>
    <w:rsid w:val="005F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3DB6"/>
  </w:style>
  <w:style w:type="character" w:styleId="Strong">
    <w:name w:val="Strong"/>
    <w:basedOn w:val="DefaultParagraphFont"/>
    <w:qFormat/>
    <w:rsid w:val="00C53F8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3F83"/>
    <w:rPr>
      <w:color w:val="808080"/>
    </w:rPr>
  </w:style>
  <w:style w:type="character" w:customStyle="1" w:styleId="FormFill-inText">
    <w:name w:val="Form Fill-in Text"/>
    <w:basedOn w:val="DefaultParagraphFont"/>
    <w:uiPriority w:val="1"/>
    <w:qFormat/>
    <w:rsid w:val="00C53F83"/>
    <w:rPr>
      <w:rFonts w:ascii="Tw Cen MT" w:hAnsi="Tw Cen MT"/>
      <w:b/>
      <w:i w:val="0"/>
      <w:caps w:val="0"/>
      <w:smallCaps w:val="0"/>
      <w:strike w:val="0"/>
      <w:dstrike w:val="0"/>
      <w:vanish w:val="0"/>
      <w:color w:val="auto"/>
      <w:sz w:val="24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BE809A0C34E08B0308F2A81CD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A555-8F03-446A-AE69-D330C4F1894E}"/>
      </w:docPartPr>
      <w:docPartBody>
        <w:p w:rsidR="00E72B05" w:rsidRDefault="00E72B05" w:rsidP="00E72B05">
          <w:pPr>
            <w:pStyle w:val="D43BE809A0C34E08B0308F2A81CD7C69"/>
          </w:pPr>
          <w:r w:rsidRPr="007A1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1B74957C4404E9FDD2563D9DF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C799-A9CB-4D67-95A2-FACC36B6D77A}"/>
      </w:docPartPr>
      <w:docPartBody>
        <w:p w:rsidR="00E72B05" w:rsidRDefault="00E72B05" w:rsidP="00E72B05">
          <w:pPr>
            <w:pStyle w:val="B7C1B74957C4404E9FDD2563D9DF7516"/>
          </w:pPr>
          <w:r w:rsidRPr="007A1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7A77-0F13-40C1-8BC4-A07509BB2A67}"/>
      </w:docPartPr>
      <w:docPartBody>
        <w:p w:rsidR="00DC6059" w:rsidRDefault="00DC6059">
          <w:r w:rsidRPr="00035F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05"/>
    <w:rsid w:val="005B0C03"/>
    <w:rsid w:val="006942AB"/>
    <w:rsid w:val="00DC6059"/>
    <w:rsid w:val="00E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059"/>
    <w:rPr>
      <w:color w:val="808080"/>
    </w:rPr>
  </w:style>
  <w:style w:type="paragraph" w:customStyle="1" w:styleId="D43BE809A0C34E08B0308F2A81CD7C69">
    <w:name w:val="D43BE809A0C34E08B0308F2A81CD7C69"/>
    <w:rsid w:val="00E72B05"/>
  </w:style>
  <w:style w:type="paragraph" w:customStyle="1" w:styleId="B7C1B74957C4404E9FDD2563D9DF7516">
    <w:name w:val="B7C1B74957C4404E9FDD2563D9DF7516"/>
    <w:rsid w:val="00E72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8C86-1DF0-4CE8-A232-56DDC4EE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1179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Department of Public Health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Kelland (DPH)</dc:creator>
  <cp:keywords/>
  <dc:description/>
  <cp:lastModifiedBy>Valerie Wiggins</cp:lastModifiedBy>
  <cp:revision>2</cp:revision>
  <dcterms:created xsi:type="dcterms:W3CDTF">2025-10-20T19:42:00Z</dcterms:created>
  <dcterms:modified xsi:type="dcterms:W3CDTF">2025-10-20T19:42:00Z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ba42d783-b0e1-4c95-9301-126eb327874e</vt:lpwstr>
  </property>
</Properties>
</file>