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B3717" w14:textId="77777777" w:rsidR="004E7BA6" w:rsidRDefault="006E6942">
      <w:pPr>
        <w:pStyle w:val="Heading1"/>
        <w:spacing w:line="341" w:lineRule="exact"/>
        <w:rPr>
          <w:u w:val="none"/>
        </w:rPr>
      </w:pPr>
      <w:r>
        <w:rPr>
          <w:noProof/>
        </w:rPr>
        <w:drawing>
          <wp:anchor distT="0" distB="0" distL="0" distR="0" simplePos="0" relativeHeight="487486976" behindDoc="1" locked="0" layoutInCell="1" allowOverlap="1" wp14:anchorId="5EFB378F" wp14:editId="5EFB3790">
            <wp:simplePos x="0" y="0"/>
            <wp:positionH relativeFrom="page">
              <wp:posOffset>3452867</wp:posOffset>
            </wp:positionH>
            <wp:positionV relativeFrom="paragraph">
              <wp:posOffset>108886</wp:posOffset>
            </wp:positionV>
            <wp:extent cx="1047515" cy="1051447"/>
            <wp:effectExtent l="0" t="0" r="0" b="0"/>
            <wp:wrapNone/>
            <wp:docPr id="1" name="Image 1" descr="OLE-obj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OLE-object "/>
                    <pic:cNvPicPr/>
                  </pic:nvPicPr>
                  <pic:blipFill>
                    <a:blip r:embed="rId7" cstate="print"/>
                    <a:stretch>
                      <a:fillRect/>
                    </a:stretch>
                  </pic:blipFill>
                  <pic:spPr>
                    <a:xfrm>
                      <a:off x="0" y="0"/>
                      <a:ext cx="1047515" cy="1051447"/>
                    </a:xfrm>
                    <a:prstGeom prst="rect">
                      <a:avLst/>
                    </a:prstGeom>
                  </pic:spPr>
                </pic:pic>
              </a:graphicData>
            </a:graphic>
          </wp:anchor>
        </w:drawing>
      </w:r>
      <w:r>
        <w:rPr>
          <w:smallCaps/>
          <w:u w:val="none"/>
        </w:rPr>
        <w:t>Elections</w:t>
      </w:r>
      <w:r>
        <w:rPr>
          <w:smallCaps/>
          <w:spacing w:val="-8"/>
          <w:u w:val="none"/>
        </w:rPr>
        <w:t xml:space="preserve"> </w:t>
      </w:r>
      <w:r>
        <w:rPr>
          <w:smallCaps/>
          <w:spacing w:val="-2"/>
          <w:u w:val="none"/>
        </w:rPr>
        <w:t>Commission</w:t>
      </w:r>
    </w:p>
    <w:p w14:paraId="5EFB3718" w14:textId="77777777" w:rsidR="004E7BA6" w:rsidRDefault="006E6942">
      <w:pPr>
        <w:pStyle w:val="Heading3"/>
      </w:pPr>
      <w:r>
        <w:t>City</w:t>
      </w:r>
      <w:r>
        <w:rPr>
          <w:spacing w:val="-5"/>
        </w:rPr>
        <w:t xml:space="preserve"> </w:t>
      </w:r>
      <w:r>
        <w:t>and</w:t>
      </w:r>
      <w:r>
        <w:rPr>
          <w:spacing w:val="-3"/>
        </w:rPr>
        <w:t xml:space="preserve"> </w:t>
      </w:r>
      <w:r>
        <w:t>County</w:t>
      </w:r>
      <w:r>
        <w:rPr>
          <w:spacing w:val="-5"/>
        </w:rPr>
        <w:t xml:space="preserve"> </w:t>
      </w:r>
      <w:r>
        <w:t>of</w:t>
      </w:r>
      <w:r>
        <w:rPr>
          <w:spacing w:val="-2"/>
        </w:rPr>
        <w:t xml:space="preserve"> </w:t>
      </w:r>
      <w:r>
        <w:t xml:space="preserve">San </w:t>
      </w:r>
      <w:r>
        <w:rPr>
          <w:spacing w:val="-2"/>
        </w:rPr>
        <w:t>Francisco</w:t>
      </w:r>
    </w:p>
    <w:p w14:paraId="5EFB3719" w14:textId="77777777" w:rsidR="004E7BA6" w:rsidRDefault="004E7BA6">
      <w:pPr>
        <w:pStyle w:val="BodyText"/>
        <w:spacing w:before="1"/>
        <w:rPr>
          <w:b/>
          <w:i/>
          <w:sz w:val="22"/>
        </w:rPr>
      </w:pPr>
    </w:p>
    <w:p w14:paraId="5EFB371A" w14:textId="77777777" w:rsidR="004E7BA6" w:rsidRDefault="006E6942">
      <w:pPr>
        <w:tabs>
          <w:tab w:val="left" w:pos="6355"/>
        </w:tabs>
        <w:ind w:left="143" w:right="860"/>
      </w:pPr>
      <w:r>
        <w:t>Michelle Parker, President</w:t>
      </w:r>
      <w:r>
        <w:tab/>
        <w:t>John</w:t>
      </w:r>
      <w:r>
        <w:rPr>
          <w:spacing w:val="-12"/>
        </w:rPr>
        <w:t xml:space="preserve"> </w:t>
      </w:r>
      <w:r>
        <w:t>Arntz,</w:t>
      </w:r>
      <w:r>
        <w:rPr>
          <w:spacing w:val="-11"/>
        </w:rPr>
        <w:t xml:space="preserve"> </w:t>
      </w:r>
      <w:r>
        <w:t>Director</w:t>
      </w:r>
      <w:r>
        <w:rPr>
          <w:spacing w:val="-12"/>
        </w:rPr>
        <w:t xml:space="preserve"> </w:t>
      </w:r>
      <w:r>
        <w:t>of</w:t>
      </w:r>
      <w:r>
        <w:rPr>
          <w:spacing w:val="-11"/>
        </w:rPr>
        <w:t xml:space="preserve"> </w:t>
      </w:r>
      <w:r>
        <w:t xml:space="preserve">Elections Renita </w:t>
      </w:r>
      <w:proofErr w:type="spellStart"/>
      <w:r>
        <w:t>LiVolsi</w:t>
      </w:r>
      <w:proofErr w:type="spellEnd"/>
      <w:r>
        <w:t>, Vice President</w:t>
      </w:r>
    </w:p>
    <w:p w14:paraId="5EFB371B" w14:textId="77777777" w:rsidR="004E7BA6" w:rsidRDefault="006E6942">
      <w:pPr>
        <w:tabs>
          <w:tab w:val="left" w:pos="5997"/>
        </w:tabs>
        <w:ind w:left="143"/>
      </w:pPr>
      <w:r>
        <w:t>Rebecca</w:t>
      </w:r>
      <w:r>
        <w:rPr>
          <w:spacing w:val="-11"/>
        </w:rPr>
        <w:t xml:space="preserve"> </w:t>
      </w:r>
      <w:r>
        <w:rPr>
          <w:spacing w:val="-4"/>
        </w:rPr>
        <w:t>Bers</w:t>
      </w:r>
      <w:r>
        <w:tab/>
        <w:t>Marisa</w:t>
      </w:r>
      <w:r>
        <w:rPr>
          <w:spacing w:val="-10"/>
        </w:rPr>
        <w:t xml:space="preserve"> </w:t>
      </w:r>
      <w:r>
        <w:t>Davis,</w:t>
      </w:r>
      <w:r>
        <w:rPr>
          <w:spacing w:val="-8"/>
        </w:rPr>
        <w:t xml:space="preserve"> </w:t>
      </w:r>
      <w:r>
        <w:t>Commission</w:t>
      </w:r>
      <w:r>
        <w:rPr>
          <w:spacing w:val="-7"/>
        </w:rPr>
        <w:t xml:space="preserve"> </w:t>
      </w:r>
      <w:r>
        <w:rPr>
          <w:spacing w:val="-2"/>
        </w:rPr>
        <w:t>Secretary</w:t>
      </w:r>
    </w:p>
    <w:p w14:paraId="5EFB371C" w14:textId="77777777" w:rsidR="004E7BA6" w:rsidRDefault="006E6942">
      <w:pPr>
        <w:ind w:left="143" w:right="8250"/>
      </w:pPr>
      <w:r>
        <w:t xml:space="preserve">Neil Hallinan </w:t>
      </w:r>
      <w:r>
        <w:rPr>
          <w:spacing w:val="-2"/>
        </w:rPr>
        <w:t>Trevor</w:t>
      </w:r>
      <w:r>
        <w:rPr>
          <w:spacing w:val="-11"/>
        </w:rPr>
        <w:t xml:space="preserve"> </w:t>
      </w:r>
      <w:r>
        <w:rPr>
          <w:spacing w:val="-2"/>
        </w:rPr>
        <w:t>McNeil</w:t>
      </w:r>
    </w:p>
    <w:p w14:paraId="5EFB371D" w14:textId="77777777" w:rsidR="004E7BA6" w:rsidRDefault="006E6942">
      <w:pPr>
        <w:spacing w:before="1"/>
        <w:ind w:left="143"/>
      </w:pPr>
      <w:r>
        <w:t>Dena</w:t>
      </w:r>
      <w:r>
        <w:rPr>
          <w:spacing w:val="-9"/>
        </w:rPr>
        <w:t xml:space="preserve"> </w:t>
      </w:r>
      <w:r>
        <w:t>Aslanian-</w:t>
      </w:r>
      <w:r>
        <w:rPr>
          <w:spacing w:val="-2"/>
        </w:rPr>
        <w:t>Williams</w:t>
      </w:r>
    </w:p>
    <w:p w14:paraId="5EFB371E" w14:textId="77777777" w:rsidR="004E7BA6" w:rsidRDefault="004E7BA6">
      <w:pPr>
        <w:pStyle w:val="BodyText"/>
        <w:rPr>
          <w:sz w:val="22"/>
        </w:rPr>
      </w:pPr>
    </w:p>
    <w:p w14:paraId="5EFB371F" w14:textId="77777777" w:rsidR="004E7BA6" w:rsidRDefault="004E7BA6">
      <w:pPr>
        <w:pStyle w:val="BodyText"/>
        <w:spacing w:before="25"/>
        <w:rPr>
          <w:sz w:val="22"/>
        </w:rPr>
      </w:pPr>
    </w:p>
    <w:p w14:paraId="5EFB3720" w14:textId="2D1C1441" w:rsidR="004E7BA6" w:rsidRDefault="006E6942">
      <w:pPr>
        <w:ind w:right="719"/>
        <w:jc w:val="center"/>
        <w:rPr>
          <w:b/>
          <w:sz w:val="24"/>
        </w:rPr>
      </w:pPr>
      <w:r>
        <w:rPr>
          <w:b/>
          <w:sz w:val="24"/>
        </w:rPr>
        <w:t>REGULAR</w:t>
      </w:r>
      <w:r>
        <w:rPr>
          <w:b/>
          <w:spacing w:val="-4"/>
          <w:sz w:val="24"/>
        </w:rPr>
        <w:t xml:space="preserve"> </w:t>
      </w:r>
      <w:r>
        <w:rPr>
          <w:b/>
          <w:sz w:val="24"/>
        </w:rPr>
        <w:t>MEETING</w:t>
      </w:r>
      <w:r>
        <w:rPr>
          <w:b/>
          <w:spacing w:val="-3"/>
          <w:sz w:val="24"/>
        </w:rPr>
        <w:t xml:space="preserve"> </w:t>
      </w:r>
      <w:proofErr w:type="gramStart"/>
      <w:r>
        <w:rPr>
          <w:b/>
          <w:spacing w:val="-2"/>
          <w:sz w:val="24"/>
        </w:rPr>
        <w:t>AGENDA</w:t>
      </w:r>
      <w:r w:rsidR="00266CF8">
        <w:rPr>
          <w:b/>
          <w:spacing w:val="-2"/>
          <w:sz w:val="24"/>
        </w:rPr>
        <w:t xml:space="preserve">  </w:t>
      </w:r>
      <w:r w:rsidR="00266CF8" w:rsidRPr="00266CF8">
        <w:rPr>
          <w:b/>
          <w:color w:val="EE0000"/>
          <w:spacing w:val="-2"/>
          <w:sz w:val="24"/>
        </w:rPr>
        <w:t>DRAFT</w:t>
      </w:r>
      <w:proofErr w:type="gramEnd"/>
    </w:p>
    <w:p w14:paraId="5EFB3722" w14:textId="7905F951" w:rsidR="004E7BA6" w:rsidRDefault="00FA4621">
      <w:pPr>
        <w:ind w:left="4" w:right="722"/>
        <w:jc w:val="center"/>
        <w:rPr>
          <w:b/>
          <w:sz w:val="24"/>
        </w:rPr>
      </w:pPr>
      <w:r>
        <w:rPr>
          <w:b/>
          <w:sz w:val="24"/>
        </w:rPr>
        <w:t>August 19</w:t>
      </w:r>
      <w:r w:rsidR="002938C0">
        <w:rPr>
          <w:b/>
          <w:sz w:val="24"/>
        </w:rPr>
        <w:t>, 2026</w:t>
      </w:r>
    </w:p>
    <w:p w14:paraId="0BA9848D" w14:textId="79BC3AF3" w:rsidR="00BC5638" w:rsidRDefault="00BC5638">
      <w:pPr>
        <w:ind w:left="4" w:right="722"/>
        <w:jc w:val="center"/>
        <w:rPr>
          <w:b/>
          <w:sz w:val="24"/>
        </w:rPr>
      </w:pPr>
      <w:r>
        <w:rPr>
          <w:b/>
          <w:sz w:val="24"/>
        </w:rPr>
        <w:t>6:00</w:t>
      </w:r>
      <w:r w:rsidR="00654CE0">
        <w:rPr>
          <w:b/>
          <w:sz w:val="24"/>
        </w:rPr>
        <w:t xml:space="preserve"> </w:t>
      </w:r>
      <w:r>
        <w:rPr>
          <w:b/>
          <w:sz w:val="24"/>
        </w:rPr>
        <w:t>- 9:00 PM</w:t>
      </w:r>
    </w:p>
    <w:p w14:paraId="5EFB3723" w14:textId="77777777" w:rsidR="004E7BA6" w:rsidRDefault="006E6942">
      <w:pPr>
        <w:ind w:right="719"/>
        <w:jc w:val="center"/>
        <w:rPr>
          <w:b/>
          <w:sz w:val="24"/>
        </w:rPr>
      </w:pPr>
      <w:bookmarkStart w:id="0" w:name="City_Hall,_Room_408"/>
      <w:bookmarkEnd w:id="0"/>
      <w:r>
        <w:rPr>
          <w:b/>
          <w:sz w:val="24"/>
        </w:rPr>
        <w:t>City</w:t>
      </w:r>
      <w:r>
        <w:rPr>
          <w:b/>
          <w:spacing w:val="-2"/>
          <w:sz w:val="24"/>
        </w:rPr>
        <w:t xml:space="preserve"> </w:t>
      </w:r>
      <w:r>
        <w:rPr>
          <w:b/>
          <w:sz w:val="24"/>
        </w:rPr>
        <w:t>Hall,</w:t>
      </w:r>
      <w:r>
        <w:rPr>
          <w:b/>
          <w:spacing w:val="-3"/>
          <w:sz w:val="24"/>
        </w:rPr>
        <w:t xml:space="preserve"> </w:t>
      </w:r>
      <w:r>
        <w:rPr>
          <w:b/>
          <w:sz w:val="24"/>
        </w:rPr>
        <w:t>Room</w:t>
      </w:r>
      <w:r>
        <w:rPr>
          <w:b/>
          <w:spacing w:val="-1"/>
          <w:sz w:val="24"/>
        </w:rPr>
        <w:t xml:space="preserve"> </w:t>
      </w:r>
      <w:r>
        <w:rPr>
          <w:b/>
          <w:spacing w:val="-5"/>
          <w:sz w:val="24"/>
        </w:rPr>
        <w:t>408</w:t>
      </w:r>
    </w:p>
    <w:p w14:paraId="5EFB3724" w14:textId="77777777" w:rsidR="004E7BA6" w:rsidRDefault="006E6942">
      <w:pPr>
        <w:ind w:left="3146" w:right="3862" w:hanging="4"/>
        <w:jc w:val="center"/>
        <w:rPr>
          <w:b/>
          <w:sz w:val="24"/>
        </w:rPr>
      </w:pPr>
      <w:bookmarkStart w:id="1" w:name="1_Dr._Carlton_B._Goodlett_Place"/>
      <w:bookmarkEnd w:id="1"/>
      <w:r>
        <w:rPr>
          <w:b/>
          <w:sz w:val="24"/>
        </w:rPr>
        <w:t>1 Dr.</w:t>
      </w:r>
      <w:r>
        <w:rPr>
          <w:b/>
          <w:spacing w:val="-2"/>
          <w:sz w:val="24"/>
        </w:rPr>
        <w:t xml:space="preserve"> </w:t>
      </w:r>
      <w:r>
        <w:rPr>
          <w:b/>
          <w:sz w:val="24"/>
        </w:rPr>
        <w:t>Carlton B. Goodlett</w:t>
      </w:r>
      <w:r>
        <w:rPr>
          <w:b/>
          <w:spacing w:val="-2"/>
          <w:sz w:val="24"/>
        </w:rPr>
        <w:t xml:space="preserve"> </w:t>
      </w:r>
      <w:r>
        <w:rPr>
          <w:b/>
          <w:sz w:val="24"/>
        </w:rPr>
        <w:t xml:space="preserve">Place </w:t>
      </w:r>
      <w:bookmarkStart w:id="2" w:name="San_Francisco,_California_94102"/>
      <w:bookmarkStart w:id="3" w:name="&amp;_Remote_via_WebEx"/>
      <w:bookmarkEnd w:id="2"/>
      <w:bookmarkEnd w:id="3"/>
      <w:r>
        <w:rPr>
          <w:b/>
          <w:sz w:val="24"/>
        </w:rPr>
        <w:t>San</w:t>
      </w:r>
      <w:r>
        <w:rPr>
          <w:b/>
          <w:spacing w:val="-14"/>
          <w:sz w:val="24"/>
        </w:rPr>
        <w:t xml:space="preserve"> </w:t>
      </w:r>
      <w:r>
        <w:rPr>
          <w:b/>
          <w:sz w:val="24"/>
        </w:rPr>
        <w:t>Francisco,</w:t>
      </w:r>
      <w:r>
        <w:rPr>
          <w:b/>
          <w:spacing w:val="-14"/>
          <w:sz w:val="24"/>
        </w:rPr>
        <w:t xml:space="preserve"> </w:t>
      </w:r>
      <w:r>
        <w:rPr>
          <w:b/>
          <w:sz w:val="24"/>
        </w:rPr>
        <w:t>California</w:t>
      </w:r>
      <w:r>
        <w:rPr>
          <w:b/>
          <w:spacing w:val="-13"/>
          <w:sz w:val="24"/>
        </w:rPr>
        <w:t xml:space="preserve"> </w:t>
      </w:r>
      <w:r>
        <w:rPr>
          <w:b/>
          <w:sz w:val="24"/>
        </w:rPr>
        <w:t xml:space="preserve">94102 &amp; Remote via </w:t>
      </w:r>
      <w:proofErr w:type="spellStart"/>
      <w:r>
        <w:rPr>
          <w:b/>
          <w:sz w:val="24"/>
        </w:rPr>
        <w:t>WebEx</w:t>
      </w:r>
      <w:proofErr w:type="spellEnd"/>
    </w:p>
    <w:p w14:paraId="5EFB3725" w14:textId="77777777" w:rsidR="004E7BA6" w:rsidRDefault="006E6942">
      <w:pPr>
        <w:spacing w:before="292"/>
        <w:ind w:left="143" w:right="782" w:firstLine="720"/>
        <w:rPr>
          <w:sz w:val="24"/>
        </w:rPr>
      </w:pPr>
      <w:bookmarkStart w:id="4" w:name="The_meeting_will_be_held_both_in_person_"/>
      <w:bookmarkEnd w:id="4"/>
      <w:r>
        <w:rPr>
          <w:sz w:val="24"/>
        </w:rPr>
        <w:t>The</w:t>
      </w:r>
      <w:r>
        <w:rPr>
          <w:spacing w:val="-4"/>
          <w:sz w:val="24"/>
        </w:rPr>
        <w:t xml:space="preserve"> </w:t>
      </w:r>
      <w:r>
        <w:rPr>
          <w:sz w:val="24"/>
        </w:rPr>
        <w:t>meeting</w:t>
      </w:r>
      <w:r>
        <w:rPr>
          <w:spacing w:val="-5"/>
          <w:sz w:val="24"/>
        </w:rPr>
        <w:t xml:space="preserve"> </w:t>
      </w:r>
      <w:r>
        <w:rPr>
          <w:sz w:val="24"/>
        </w:rPr>
        <w:t>will</w:t>
      </w:r>
      <w:r>
        <w:rPr>
          <w:spacing w:val="-4"/>
          <w:sz w:val="24"/>
        </w:rPr>
        <w:t xml:space="preserve"> </w:t>
      </w:r>
      <w:r>
        <w:rPr>
          <w:sz w:val="24"/>
        </w:rPr>
        <w:t>be</w:t>
      </w:r>
      <w:r>
        <w:rPr>
          <w:spacing w:val="-4"/>
          <w:sz w:val="24"/>
        </w:rPr>
        <w:t xml:space="preserve"> </w:t>
      </w:r>
      <w:r>
        <w:rPr>
          <w:sz w:val="24"/>
        </w:rPr>
        <w:t>held</w:t>
      </w:r>
      <w:r>
        <w:rPr>
          <w:spacing w:val="-8"/>
          <w:sz w:val="24"/>
        </w:rPr>
        <w:t xml:space="preserve"> </w:t>
      </w:r>
      <w:r>
        <w:rPr>
          <w:sz w:val="24"/>
        </w:rPr>
        <w:t>both</w:t>
      </w:r>
      <w:r>
        <w:rPr>
          <w:spacing w:val="-3"/>
          <w:sz w:val="24"/>
        </w:rPr>
        <w:t xml:space="preserve"> </w:t>
      </w:r>
      <w:r>
        <w:rPr>
          <w:sz w:val="24"/>
        </w:rPr>
        <w:t>in</w:t>
      </w:r>
      <w:r>
        <w:rPr>
          <w:spacing w:val="-3"/>
          <w:sz w:val="24"/>
        </w:rPr>
        <w:t xml:space="preserve"> </w:t>
      </w:r>
      <w:r>
        <w:rPr>
          <w:sz w:val="24"/>
        </w:rPr>
        <w:t>person</w:t>
      </w:r>
      <w:r>
        <w:rPr>
          <w:spacing w:val="-6"/>
          <w:sz w:val="24"/>
        </w:rPr>
        <w:t xml:space="preserve"> </w:t>
      </w:r>
      <w:r>
        <w:rPr>
          <w:sz w:val="24"/>
        </w:rPr>
        <w:t>at</w:t>
      </w:r>
      <w:r>
        <w:rPr>
          <w:spacing w:val="-6"/>
          <w:sz w:val="24"/>
        </w:rPr>
        <w:t xml:space="preserve"> </w:t>
      </w:r>
      <w:r>
        <w:rPr>
          <w:sz w:val="24"/>
        </w:rPr>
        <w:t>the</w:t>
      </w:r>
      <w:r>
        <w:rPr>
          <w:spacing w:val="-4"/>
          <w:sz w:val="24"/>
        </w:rPr>
        <w:t xml:space="preserve"> </w:t>
      </w:r>
      <w:r>
        <w:rPr>
          <w:sz w:val="24"/>
        </w:rPr>
        <w:t>location</w:t>
      </w:r>
      <w:r>
        <w:rPr>
          <w:spacing w:val="-3"/>
          <w:sz w:val="24"/>
        </w:rPr>
        <w:t xml:space="preserve"> </w:t>
      </w:r>
      <w:r>
        <w:rPr>
          <w:sz w:val="24"/>
        </w:rPr>
        <w:t>listed</w:t>
      </w:r>
      <w:r>
        <w:rPr>
          <w:spacing w:val="-6"/>
          <w:sz w:val="24"/>
        </w:rPr>
        <w:t xml:space="preserve"> </w:t>
      </w:r>
      <w:r>
        <w:rPr>
          <w:sz w:val="24"/>
        </w:rPr>
        <w:t>above</w:t>
      </w:r>
      <w:r>
        <w:rPr>
          <w:spacing w:val="-4"/>
          <w:sz w:val="24"/>
        </w:rPr>
        <w:t xml:space="preserve"> </w:t>
      </w:r>
      <w:r>
        <w:rPr>
          <w:sz w:val="24"/>
        </w:rPr>
        <w:t>and</w:t>
      </w:r>
      <w:r>
        <w:rPr>
          <w:spacing w:val="-6"/>
          <w:sz w:val="24"/>
        </w:rPr>
        <w:t xml:space="preserve"> </w:t>
      </w:r>
      <w:r>
        <w:rPr>
          <w:sz w:val="24"/>
        </w:rPr>
        <w:t>remotely</w:t>
      </w:r>
      <w:r>
        <w:rPr>
          <w:spacing w:val="-5"/>
          <w:sz w:val="24"/>
        </w:rPr>
        <w:t xml:space="preserve"> </w:t>
      </w:r>
      <w:r>
        <w:rPr>
          <w:sz w:val="24"/>
        </w:rPr>
        <w:t xml:space="preserve">via </w:t>
      </w:r>
      <w:proofErr w:type="spellStart"/>
      <w:r>
        <w:rPr>
          <w:sz w:val="24"/>
        </w:rPr>
        <w:t>WebEx</w:t>
      </w:r>
      <w:proofErr w:type="spellEnd"/>
      <w:r>
        <w:rPr>
          <w:sz w:val="24"/>
        </w:rPr>
        <w:t xml:space="preserve">. </w:t>
      </w:r>
      <w:proofErr w:type="spellStart"/>
      <w:r>
        <w:rPr>
          <w:sz w:val="24"/>
        </w:rPr>
        <w:t>WebEx</w:t>
      </w:r>
      <w:proofErr w:type="spellEnd"/>
      <w:r>
        <w:rPr>
          <w:sz w:val="24"/>
        </w:rPr>
        <w:t xml:space="preserve"> details are provided on the following page.</w:t>
      </w:r>
    </w:p>
    <w:p w14:paraId="5EFB3726" w14:textId="77777777" w:rsidR="004E7BA6" w:rsidRDefault="006E6942">
      <w:pPr>
        <w:spacing w:before="292"/>
        <w:ind w:left="143" w:right="782" w:firstLine="720"/>
        <w:rPr>
          <w:sz w:val="24"/>
        </w:rPr>
      </w:pPr>
      <w:bookmarkStart w:id="5" w:name="Members_of_the_public_may_attend_the_mee"/>
      <w:bookmarkEnd w:id="5"/>
      <w:r>
        <w:rPr>
          <w:sz w:val="24"/>
        </w:rPr>
        <w:t>Members</w:t>
      </w:r>
      <w:r>
        <w:rPr>
          <w:spacing w:val="-5"/>
          <w:sz w:val="24"/>
        </w:rPr>
        <w:t xml:space="preserve"> </w:t>
      </w:r>
      <w:r>
        <w:rPr>
          <w:sz w:val="24"/>
        </w:rPr>
        <w:t>of</w:t>
      </w:r>
      <w:r>
        <w:rPr>
          <w:spacing w:val="-6"/>
          <w:sz w:val="24"/>
        </w:rPr>
        <w:t xml:space="preserve"> </w:t>
      </w:r>
      <w:r>
        <w:rPr>
          <w:sz w:val="24"/>
        </w:rPr>
        <w:t>the</w:t>
      </w:r>
      <w:r>
        <w:rPr>
          <w:spacing w:val="-6"/>
          <w:sz w:val="24"/>
        </w:rPr>
        <w:t xml:space="preserve"> </w:t>
      </w:r>
      <w:r>
        <w:rPr>
          <w:sz w:val="24"/>
        </w:rPr>
        <w:t>public</w:t>
      </w:r>
      <w:r>
        <w:rPr>
          <w:spacing w:val="-8"/>
          <w:sz w:val="24"/>
        </w:rPr>
        <w:t xml:space="preserve"> </w:t>
      </w:r>
      <w:r>
        <w:rPr>
          <w:sz w:val="24"/>
        </w:rPr>
        <w:t>may</w:t>
      </w:r>
      <w:r>
        <w:rPr>
          <w:spacing w:val="-5"/>
          <w:sz w:val="24"/>
        </w:rPr>
        <w:t xml:space="preserve"> </w:t>
      </w:r>
      <w:r>
        <w:rPr>
          <w:sz w:val="24"/>
        </w:rPr>
        <w:t>attend</w:t>
      </w:r>
      <w:r>
        <w:rPr>
          <w:spacing w:val="-3"/>
          <w:sz w:val="24"/>
        </w:rPr>
        <w:t xml:space="preserve"> </w:t>
      </w:r>
      <w:r>
        <w:rPr>
          <w:sz w:val="24"/>
        </w:rPr>
        <w:t>the</w:t>
      </w:r>
      <w:r>
        <w:rPr>
          <w:spacing w:val="-6"/>
          <w:sz w:val="24"/>
        </w:rPr>
        <w:t xml:space="preserve"> </w:t>
      </w:r>
      <w:r>
        <w:rPr>
          <w:sz w:val="24"/>
        </w:rPr>
        <w:t>meeting</w:t>
      </w:r>
      <w:r>
        <w:rPr>
          <w:spacing w:val="-7"/>
          <w:sz w:val="24"/>
        </w:rPr>
        <w:t xml:space="preserve"> </w:t>
      </w:r>
      <w:r>
        <w:rPr>
          <w:sz w:val="24"/>
        </w:rPr>
        <w:t>to</w:t>
      </w:r>
      <w:r>
        <w:rPr>
          <w:spacing w:val="-4"/>
          <w:sz w:val="24"/>
        </w:rPr>
        <w:t xml:space="preserve"> </w:t>
      </w:r>
      <w:r>
        <w:rPr>
          <w:sz w:val="24"/>
        </w:rPr>
        <w:t>observe</w:t>
      </w:r>
      <w:r>
        <w:rPr>
          <w:spacing w:val="-4"/>
          <w:sz w:val="24"/>
        </w:rPr>
        <w:t xml:space="preserve"> </w:t>
      </w:r>
      <w:r>
        <w:rPr>
          <w:sz w:val="24"/>
        </w:rPr>
        <w:t>and</w:t>
      </w:r>
      <w:r>
        <w:rPr>
          <w:spacing w:val="-6"/>
          <w:sz w:val="24"/>
        </w:rPr>
        <w:t xml:space="preserve"> </w:t>
      </w:r>
      <w:r>
        <w:rPr>
          <w:sz w:val="24"/>
        </w:rPr>
        <w:t>provide</w:t>
      </w:r>
      <w:r>
        <w:rPr>
          <w:spacing w:val="-6"/>
          <w:sz w:val="24"/>
        </w:rPr>
        <w:t xml:space="preserve"> </w:t>
      </w:r>
      <w:r>
        <w:rPr>
          <w:sz w:val="24"/>
        </w:rPr>
        <w:t>public comment either at the physical meeting location listed above or remotely / online.</w:t>
      </w:r>
    </w:p>
    <w:p w14:paraId="5EFB3727" w14:textId="77777777" w:rsidR="004E7BA6" w:rsidRDefault="006E6942">
      <w:pPr>
        <w:spacing w:line="293" w:lineRule="exact"/>
        <w:ind w:left="143"/>
        <w:rPr>
          <w:sz w:val="24"/>
        </w:rPr>
      </w:pPr>
      <w:r>
        <w:rPr>
          <w:sz w:val="24"/>
        </w:rPr>
        <w:t>Instructions</w:t>
      </w:r>
      <w:r>
        <w:rPr>
          <w:spacing w:val="-6"/>
          <w:sz w:val="24"/>
        </w:rPr>
        <w:t xml:space="preserve"> </w:t>
      </w:r>
      <w:r>
        <w:rPr>
          <w:sz w:val="24"/>
        </w:rPr>
        <w:t>for</w:t>
      </w:r>
      <w:r>
        <w:rPr>
          <w:spacing w:val="-3"/>
          <w:sz w:val="24"/>
        </w:rPr>
        <w:t xml:space="preserve"> </w:t>
      </w:r>
      <w:r>
        <w:rPr>
          <w:sz w:val="24"/>
        </w:rPr>
        <w:t>providing</w:t>
      </w:r>
      <w:r>
        <w:rPr>
          <w:spacing w:val="-6"/>
          <w:sz w:val="24"/>
        </w:rPr>
        <w:t xml:space="preserve"> </w:t>
      </w:r>
      <w:r>
        <w:rPr>
          <w:sz w:val="24"/>
        </w:rPr>
        <w:t>public</w:t>
      </w:r>
      <w:r>
        <w:rPr>
          <w:spacing w:val="-4"/>
          <w:sz w:val="24"/>
        </w:rPr>
        <w:t xml:space="preserve"> </w:t>
      </w:r>
      <w:r>
        <w:rPr>
          <w:sz w:val="24"/>
        </w:rPr>
        <w:t>comment</w:t>
      </w:r>
      <w:r>
        <w:rPr>
          <w:spacing w:val="-5"/>
          <w:sz w:val="24"/>
        </w:rPr>
        <w:t xml:space="preserve"> </w:t>
      </w:r>
      <w:r>
        <w:rPr>
          <w:sz w:val="24"/>
        </w:rPr>
        <w:t>remotely</w:t>
      </w:r>
      <w:r>
        <w:rPr>
          <w:spacing w:val="-3"/>
          <w:sz w:val="24"/>
        </w:rPr>
        <w:t xml:space="preserve"> </w:t>
      </w:r>
      <w:r>
        <w:rPr>
          <w:sz w:val="24"/>
        </w:rPr>
        <w:t>appear</w:t>
      </w:r>
      <w:r>
        <w:rPr>
          <w:spacing w:val="-3"/>
          <w:sz w:val="24"/>
        </w:rPr>
        <w:t xml:space="preserve"> </w:t>
      </w:r>
      <w:r>
        <w:rPr>
          <w:sz w:val="24"/>
        </w:rPr>
        <w:t>on</w:t>
      </w:r>
      <w:r>
        <w:rPr>
          <w:spacing w:val="-2"/>
          <w:sz w:val="24"/>
        </w:rPr>
        <w:t xml:space="preserve"> </w:t>
      </w:r>
      <w:r>
        <w:rPr>
          <w:sz w:val="24"/>
        </w:rPr>
        <w:t>the</w:t>
      </w:r>
      <w:r>
        <w:rPr>
          <w:spacing w:val="-5"/>
          <w:sz w:val="24"/>
        </w:rPr>
        <w:t xml:space="preserve"> </w:t>
      </w:r>
      <w:r>
        <w:rPr>
          <w:sz w:val="24"/>
        </w:rPr>
        <w:t>last</w:t>
      </w:r>
      <w:r>
        <w:rPr>
          <w:spacing w:val="-5"/>
          <w:sz w:val="24"/>
        </w:rPr>
        <w:t xml:space="preserve"> </w:t>
      </w:r>
      <w:r>
        <w:rPr>
          <w:sz w:val="24"/>
        </w:rPr>
        <w:t>page</w:t>
      </w:r>
      <w:r>
        <w:rPr>
          <w:spacing w:val="-3"/>
          <w:sz w:val="24"/>
        </w:rPr>
        <w:t xml:space="preserve"> </w:t>
      </w:r>
      <w:r>
        <w:rPr>
          <w:sz w:val="24"/>
        </w:rPr>
        <w:t>of</w:t>
      </w:r>
      <w:r>
        <w:rPr>
          <w:spacing w:val="-5"/>
          <w:sz w:val="24"/>
        </w:rPr>
        <w:t xml:space="preserve"> </w:t>
      </w:r>
      <w:r>
        <w:rPr>
          <w:sz w:val="24"/>
        </w:rPr>
        <w:t>this</w:t>
      </w:r>
      <w:r>
        <w:rPr>
          <w:spacing w:val="-3"/>
          <w:sz w:val="24"/>
        </w:rPr>
        <w:t xml:space="preserve"> </w:t>
      </w:r>
      <w:r>
        <w:rPr>
          <w:spacing w:val="-2"/>
          <w:sz w:val="24"/>
        </w:rPr>
        <w:t>agenda.</w:t>
      </w:r>
    </w:p>
    <w:p w14:paraId="5EFB3728" w14:textId="77777777" w:rsidR="004E7BA6" w:rsidRDefault="004E7BA6">
      <w:pPr>
        <w:pStyle w:val="BodyText"/>
        <w:spacing w:before="2"/>
        <w:rPr>
          <w:sz w:val="24"/>
        </w:rPr>
      </w:pPr>
    </w:p>
    <w:p w14:paraId="5EFB3729" w14:textId="77777777" w:rsidR="004E7BA6" w:rsidRDefault="006E6942">
      <w:pPr>
        <w:ind w:left="143" w:right="860" w:firstLine="720"/>
        <w:rPr>
          <w:sz w:val="24"/>
        </w:rPr>
      </w:pPr>
      <w:bookmarkStart w:id="6" w:name="In_addition_to_participating_in_real_tim"/>
      <w:bookmarkEnd w:id="6"/>
      <w:r>
        <w:rPr>
          <w:sz w:val="24"/>
        </w:rPr>
        <w:t>In addition to participating in real time, interested persons are encouraged to participate</w:t>
      </w:r>
      <w:r>
        <w:rPr>
          <w:spacing w:val="-3"/>
          <w:sz w:val="24"/>
        </w:rPr>
        <w:t xml:space="preserve"> </w:t>
      </w:r>
      <w:r>
        <w:rPr>
          <w:sz w:val="24"/>
        </w:rPr>
        <w:t>in</w:t>
      </w:r>
      <w:r>
        <w:rPr>
          <w:spacing w:val="-5"/>
          <w:sz w:val="24"/>
        </w:rPr>
        <w:t xml:space="preserve"> </w:t>
      </w:r>
      <w:r>
        <w:rPr>
          <w:sz w:val="24"/>
        </w:rPr>
        <w:t>this</w:t>
      </w:r>
      <w:r>
        <w:rPr>
          <w:spacing w:val="-4"/>
          <w:sz w:val="24"/>
        </w:rPr>
        <w:t xml:space="preserve"> </w:t>
      </w:r>
      <w:r>
        <w:rPr>
          <w:sz w:val="24"/>
        </w:rPr>
        <w:t>meeting</w:t>
      </w:r>
      <w:r>
        <w:rPr>
          <w:spacing w:val="-4"/>
          <w:sz w:val="24"/>
        </w:rPr>
        <w:t xml:space="preserve"> </w:t>
      </w:r>
      <w:r>
        <w:rPr>
          <w:sz w:val="24"/>
        </w:rPr>
        <w:t>by</w:t>
      </w:r>
      <w:r>
        <w:rPr>
          <w:spacing w:val="-4"/>
          <w:sz w:val="24"/>
        </w:rPr>
        <w:t xml:space="preserve"> </w:t>
      </w:r>
      <w:r>
        <w:rPr>
          <w:sz w:val="24"/>
        </w:rPr>
        <w:t>submitting</w:t>
      </w:r>
      <w:r>
        <w:rPr>
          <w:spacing w:val="-6"/>
          <w:sz w:val="24"/>
        </w:rPr>
        <w:t xml:space="preserve"> </w:t>
      </w:r>
      <w:r>
        <w:rPr>
          <w:sz w:val="24"/>
        </w:rPr>
        <w:t>public</w:t>
      </w:r>
      <w:r>
        <w:rPr>
          <w:spacing w:val="-4"/>
          <w:sz w:val="24"/>
        </w:rPr>
        <w:t xml:space="preserve"> </w:t>
      </w:r>
      <w:r>
        <w:rPr>
          <w:sz w:val="24"/>
        </w:rPr>
        <w:t>comment</w:t>
      </w:r>
      <w:r>
        <w:rPr>
          <w:spacing w:val="-5"/>
          <w:sz w:val="24"/>
        </w:rPr>
        <w:t xml:space="preserve"> </w:t>
      </w:r>
      <w:r>
        <w:rPr>
          <w:sz w:val="24"/>
        </w:rPr>
        <w:t>in</w:t>
      </w:r>
      <w:r>
        <w:rPr>
          <w:spacing w:val="-5"/>
          <w:sz w:val="24"/>
        </w:rPr>
        <w:t xml:space="preserve"> </w:t>
      </w:r>
      <w:r>
        <w:rPr>
          <w:sz w:val="24"/>
        </w:rPr>
        <w:t>writing</w:t>
      </w:r>
      <w:r>
        <w:rPr>
          <w:spacing w:val="-4"/>
          <w:sz w:val="24"/>
        </w:rPr>
        <w:t xml:space="preserve"> </w:t>
      </w:r>
      <w:r>
        <w:rPr>
          <w:sz w:val="24"/>
        </w:rPr>
        <w:t>by</w:t>
      </w:r>
      <w:r>
        <w:rPr>
          <w:spacing w:val="-4"/>
          <w:sz w:val="24"/>
        </w:rPr>
        <w:t xml:space="preserve"> </w:t>
      </w:r>
      <w:r>
        <w:rPr>
          <w:sz w:val="24"/>
        </w:rPr>
        <w:t>12:00</w:t>
      </w:r>
      <w:r>
        <w:rPr>
          <w:spacing w:val="-3"/>
          <w:sz w:val="24"/>
        </w:rPr>
        <w:t xml:space="preserve"> </w:t>
      </w:r>
      <w:r>
        <w:rPr>
          <w:sz w:val="24"/>
        </w:rPr>
        <w:t>p.m.</w:t>
      </w:r>
      <w:r>
        <w:rPr>
          <w:spacing w:val="-4"/>
          <w:sz w:val="24"/>
        </w:rPr>
        <w:t xml:space="preserve"> </w:t>
      </w:r>
      <w:r>
        <w:rPr>
          <w:sz w:val="24"/>
        </w:rPr>
        <w:t>on</w:t>
      </w:r>
      <w:r>
        <w:rPr>
          <w:spacing w:val="-2"/>
          <w:sz w:val="24"/>
        </w:rPr>
        <w:t xml:space="preserve"> </w:t>
      </w:r>
      <w:r>
        <w:rPr>
          <w:sz w:val="24"/>
        </w:rPr>
        <w:t>the</w:t>
      </w:r>
      <w:r>
        <w:rPr>
          <w:spacing w:val="-5"/>
          <w:sz w:val="24"/>
        </w:rPr>
        <w:t xml:space="preserve"> </w:t>
      </w:r>
      <w:r>
        <w:rPr>
          <w:sz w:val="24"/>
        </w:rPr>
        <w:t xml:space="preserve">day of the meeting to </w:t>
      </w:r>
      <w:hyperlink r:id="rId8">
        <w:r>
          <w:rPr>
            <w:color w:val="0562C1"/>
            <w:sz w:val="24"/>
            <w:u w:val="single" w:color="0562C1"/>
          </w:rPr>
          <w:t>elections.commission@sfgov.org</w:t>
        </w:r>
      </w:hyperlink>
      <w:r>
        <w:rPr>
          <w:sz w:val="24"/>
        </w:rPr>
        <w:t>.</w:t>
      </w:r>
    </w:p>
    <w:p w14:paraId="5EFB372A" w14:textId="77777777" w:rsidR="004E7BA6" w:rsidRDefault="004E7BA6">
      <w:pPr>
        <w:pStyle w:val="BodyText"/>
      </w:pPr>
    </w:p>
    <w:p w14:paraId="5EFB372B" w14:textId="77777777" w:rsidR="004E7BA6" w:rsidRDefault="004E7BA6">
      <w:pPr>
        <w:pStyle w:val="BodyText"/>
      </w:pPr>
    </w:p>
    <w:p w14:paraId="5EFB372C" w14:textId="77777777" w:rsidR="004E7BA6" w:rsidRDefault="004E7BA6">
      <w:pPr>
        <w:pStyle w:val="BodyText"/>
      </w:pPr>
    </w:p>
    <w:p w14:paraId="5EFB372D" w14:textId="77777777" w:rsidR="004E7BA6" w:rsidRDefault="004E7BA6">
      <w:pPr>
        <w:pStyle w:val="BodyText"/>
      </w:pPr>
    </w:p>
    <w:p w14:paraId="5EFB372E" w14:textId="77777777" w:rsidR="004E7BA6" w:rsidRDefault="004E7BA6">
      <w:pPr>
        <w:pStyle w:val="BodyText"/>
      </w:pPr>
    </w:p>
    <w:p w14:paraId="5EFB372F" w14:textId="77777777" w:rsidR="004E7BA6" w:rsidRDefault="004E7BA6">
      <w:pPr>
        <w:pStyle w:val="BodyText"/>
      </w:pPr>
    </w:p>
    <w:p w14:paraId="5EFB3730" w14:textId="77777777" w:rsidR="004E7BA6" w:rsidRDefault="004E7BA6">
      <w:pPr>
        <w:pStyle w:val="BodyText"/>
      </w:pPr>
    </w:p>
    <w:p w14:paraId="5EFB3731" w14:textId="77777777" w:rsidR="004E7BA6" w:rsidRDefault="004E7BA6">
      <w:pPr>
        <w:pStyle w:val="BodyText"/>
      </w:pPr>
    </w:p>
    <w:p w14:paraId="5EFB3732" w14:textId="77777777" w:rsidR="004E7BA6" w:rsidRDefault="004E7BA6">
      <w:pPr>
        <w:pStyle w:val="BodyText"/>
      </w:pPr>
    </w:p>
    <w:p w14:paraId="5EFB3733" w14:textId="77777777" w:rsidR="004E7BA6" w:rsidRDefault="004E7BA6">
      <w:pPr>
        <w:pStyle w:val="BodyText"/>
      </w:pPr>
    </w:p>
    <w:p w14:paraId="5EFB3734" w14:textId="77777777" w:rsidR="004E7BA6" w:rsidRDefault="004E7BA6">
      <w:pPr>
        <w:pStyle w:val="BodyText"/>
      </w:pPr>
    </w:p>
    <w:p w14:paraId="5EFB3735" w14:textId="77777777" w:rsidR="004E7BA6" w:rsidRDefault="004E7BA6">
      <w:pPr>
        <w:pStyle w:val="BodyText"/>
      </w:pPr>
    </w:p>
    <w:p w14:paraId="5EFB3736" w14:textId="77777777" w:rsidR="004E7BA6" w:rsidRDefault="004E7BA6">
      <w:pPr>
        <w:pStyle w:val="BodyText"/>
      </w:pPr>
    </w:p>
    <w:p w14:paraId="5EFB3737" w14:textId="77777777" w:rsidR="004E7BA6" w:rsidRDefault="004E7BA6">
      <w:pPr>
        <w:pStyle w:val="BodyText"/>
      </w:pPr>
    </w:p>
    <w:p w14:paraId="5EFB3738" w14:textId="77777777" w:rsidR="004E7BA6" w:rsidRDefault="004E7BA6">
      <w:pPr>
        <w:pStyle w:val="BodyText"/>
      </w:pPr>
    </w:p>
    <w:p w14:paraId="5EFB3739" w14:textId="77777777" w:rsidR="004E7BA6" w:rsidRDefault="004E7BA6">
      <w:pPr>
        <w:pStyle w:val="BodyText"/>
        <w:spacing w:before="212"/>
      </w:pPr>
    </w:p>
    <w:p w14:paraId="5EFB373A" w14:textId="77777777" w:rsidR="004E7BA6" w:rsidRDefault="006E6942">
      <w:pPr>
        <w:spacing w:line="20" w:lineRule="exact"/>
        <w:ind w:left="-605"/>
        <w:rPr>
          <w:sz w:val="2"/>
        </w:rPr>
      </w:pPr>
      <w:r>
        <w:rPr>
          <w:noProof/>
          <w:sz w:val="2"/>
        </w:rPr>
        <mc:AlternateContent>
          <mc:Choice Requires="wpg">
            <w:drawing>
              <wp:inline distT="0" distB="0" distL="0" distR="0" wp14:anchorId="5EFB3791" wp14:editId="5EFB3792">
                <wp:extent cx="6711950" cy="6350"/>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11950" cy="6350"/>
                          <a:chOff x="0" y="0"/>
                          <a:chExt cx="6711950" cy="6350"/>
                        </a:xfrm>
                      </wpg:grpSpPr>
                      <wps:wsp>
                        <wps:cNvPr id="3" name="Graphic 3"/>
                        <wps:cNvSpPr/>
                        <wps:spPr>
                          <a:xfrm>
                            <a:off x="0" y="0"/>
                            <a:ext cx="6711950" cy="6350"/>
                          </a:xfrm>
                          <a:custGeom>
                            <a:avLst/>
                            <a:gdLst/>
                            <a:ahLst/>
                            <a:cxnLst/>
                            <a:rect l="l" t="t" r="r" b="b"/>
                            <a:pathLst>
                              <a:path w="6711950" h="6350">
                                <a:moveTo>
                                  <a:pt x="6711696" y="0"/>
                                </a:moveTo>
                                <a:lnTo>
                                  <a:pt x="0" y="0"/>
                                </a:lnTo>
                                <a:lnTo>
                                  <a:pt x="0" y="6108"/>
                                </a:lnTo>
                                <a:lnTo>
                                  <a:pt x="6711696" y="6108"/>
                                </a:lnTo>
                                <a:lnTo>
                                  <a:pt x="67116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FC97C8B" id="Group 2" o:spid="_x0000_s1026" style="width:528.5pt;height:.5pt;mso-position-horizontal-relative:char;mso-position-vertical-relative:line" coordsize="6711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">
                <v:shape id="Graphic 3" o:spid="_x0000_s1027" style="position:absolute;width:67119;height:63;visibility:visible;mso-wrap-style:square;v-text-anchor:top" coordsize="67119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" path="m6711696,l,,,6108r6711696,l6711696,xe" fillcolor="black" stroked="f">
                  <v:path arrowok="t"/>
                </v:shape>
                <w10:anchorlock/>
              </v:group>
            </w:pict>
          </mc:Fallback>
        </mc:AlternateContent>
      </w:r>
    </w:p>
    <w:p w14:paraId="5EFB373B" w14:textId="77777777" w:rsidR="004E7BA6" w:rsidRDefault="006E6942">
      <w:pPr>
        <w:pStyle w:val="Heading4"/>
        <w:spacing w:before="8"/>
      </w:pPr>
      <w:r>
        <w:t>1</w:t>
      </w:r>
      <w:r>
        <w:rPr>
          <w:spacing w:val="-8"/>
        </w:rPr>
        <w:t xml:space="preserve"> </w:t>
      </w:r>
      <w:r>
        <w:t>Dr.</w:t>
      </w:r>
      <w:r>
        <w:rPr>
          <w:spacing w:val="-7"/>
        </w:rPr>
        <w:t xml:space="preserve"> </w:t>
      </w:r>
      <w:r>
        <w:t>Carlton</w:t>
      </w:r>
      <w:r>
        <w:rPr>
          <w:spacing w:val="-7"/>
        </w:rPr>
        <w:t xml:space="preserve"> </w:t>
      </w:r>
      <w:r>
        <w:t>B.</w:t>
      </w:r>
      <w:r>
        <w:rPr>
          <w:spacing w:val="-8"/>
        </w:rPr>
        <w:t xml:space="preserve"> </w:t>
      </w:r>
      <w:r>
        <w:t>Goodlett</w:t>
      </w:r>
      <w:r>
        <w:rPr>
          <w:spacing w:val="-7"/>
        </w:rPr>
        <w:t xml:space="preserve"> </w:t>
      </w:r>
      <w:r>
        <w:t>Place</w:t>
      </w:r>
      <w:r>
        <w:rPr>
          <w:spacing w:val="-7"/>
        </w:rPr>
        <w:t xml:space="preserve"> </w:t>
      </w:r>
      <w:r>
        <w:t>–</w:t>
      </w:r>
      <w:r>
        <w:rPr>
          <w:spacing w:val="-8"/>
        </w:rPr>
        <w:t xml:space="preserve"> </w:t>
      </w:r>
      <w:r>
        <w:t>Room</w:t>
      </w:r>
      <w:r>
        <w:rPr>
          <w:spacing w:val="-7"/>
        </w:rPr>
        <w:t xml:space="preserve"> </w:t>
      </w:r>
      <w:r>
        <w:t>48,</w:t>
      </w:r>
      <w:r>
        <w:rPr>
          <w:spacing w:val="-8"/>
        </w:rPr>
        <w:t xml:space="preserve"> </w:t>
      </w:r>
      <w:r>
        <w:t>San</w:t>
      </w:r>
      <w:r>
        <w:rPr>
          <w:spacing w:val="-7"/>
        </w:rPr>
        <w:t xml:space="preserve"> </w:t>
      </w:r>
      <w:r>
        <w:t>Francisco,</w:t>
      </w:r>
      <w:r>
        <w:rPr>
          <w:spacing w:val="-8"/>
        </w:rPr>
        <w:t xml:space="preserve"> </w:t>
      </w:r>
      <w:r>
        <w:t>CA</w:t>
      </w:r>
      <w:r>
        <w:rPr>
          <w:spacing w:val="-8"/>
        </w:rPr>
        <w:t xml:space="preserve"> </w:t>
      </w:r>
      <w:r>
        <w:t>94102-</w:t>
      </w:r>
      <w:r>
        <w:rPr>
          <w:spacing w:val="-4"/>
        </w:rPr>
        <w:t>4634</w:t>
      </w:r>
    </w:p>
    <w:p w14:paraId="5EFB373C" w14:textId="0B859E26" w:rsidR="004E7BA6" w:rsidRDefault="006E6942">
      <w:pPr>
        <w:ind w:left="1" w:right="722"/>
        <w:jc w:val="center"/>
        <w:rPr>
          <w:b/>
          <w:i/>
          <w:sz w:val="20"/>
        </w:rPr>
      </w:pPr>
      <w:r>
        <w:rPr>
          <w:b/>
          <w:i/>
          <w:sz w:val="20"/>
        </w:rPr>
        <w:t>Voice</w:t>
      </w:r>
      <w:r>
        <w:rPr>
          <w:b/>
          <w:i/>
          <w:spacing w:val="-9"/>
          <w:sz w:val="20"/>
        </w:rPr>
        <w:t xml:space="preserve"> </w:t>
      </w:r>
      <w:r>
        <w:rPr>
          <w:b/>
          <w:i/>
          <w:sz w:val="20"/>
        </w:rPr>
        <w:t>(415)</w:t>
      </w:r>
      <w:r>
        <w:rPr>
          <w:b/>
          <w:i/>
          <w:spacing w:val="-8"/>
          <w:sz w:val="20"/>
        </w:rPr>
        <w:t xml:space="preserve"> </w:t>
      </w:r>
      <w:r>
        <w:rPr>
          <w:b/>
          <w:i/>
          <w:sz w:val="20"/>
        </w:rPr>
        <w:t>55</w:t>
      </w:r>
      <w:r w:rsidR="005A28A6">
        <w:rPr>
          <w:b/>
          <w:i/>
          <w:sz w:val="20"/>
        </w:rPr>
        <w:t>8</w:t>
      </w:r>
      <w:r>
        <w:rPr>
          <w:b/>
          <w:i/>
          <w:sz w:val="20"/>
        </w:rPr>
        <w:t>-</w:t>
      </w:r>
      <w:r w:rsidR="005A28A6">
        <w:rPr>
          <w:b/>
          <w:i/>
          <w:sz w:val="20"/>
        </w:rPr>
        <w:t>6159</w:t>
      </w:r>
      <w:r>
        <w:rPr>
          <w:b/>
          <w:i/>
          <w:spacing w:val="-8"/>
          <w:sz w:val="20"/>
        </w:rPr>
        <w:t xml:space="preserve"> </w:t>
      </w:r>
      <w:r>
        <w:rPr>
          <w:b/>
          <w:i/>
          <w:sz w:val="20"/>
        </w:rPr>
        <w:t>Fax</w:t>
      </w:r>
      <w:r>
        <w:rPr>
          <w:b/>
          <w:i/>
          <w:spacing w:val="-9"/>
          <w:sz w:val="20"/>
        </w:rPr>
        <w:t xml:space="preserve"> </w:t>
      </w:r>
      <w:r>
        <w:rPr>
          <w:b/>
          <w:i/>
          <w:sz w:val="20"/>
        </w:rPr>
        <w:t>(415)</w:t>
      </w:r>
      <w:r>
        <w:rPr>
          <w:b/>
          <w:i/>
          <w:spacing w:val="-8"/>
          <w:sz w:val="20"/>
        </w:rPr>
        <w:t xml:space="preserve"> </w:t>
      </w:r>
      <w:r>
        <w:rPr>
          <w:b/>
          <w:i/>
          <w:sz w:val="20"/>
        </w:rPr>
        <w:t>554-7457;</w:t>
      </w:r>
      <w:r>
        <w:rPr>
          <w:b/>
          <w:i/>
          <w:spacing w:val="-8"/>
          <w:sz w:val="20"/>
        </w:rPr>
        <w:t xml:space="preserve"> </w:t>
      </w:r>
      <w:r>
        <w:rPr>
          <w:b/>
          <w:i/>
          <w:sz w:val="20"/>
        </w:rPr>
        <w:t>TDD</w:t>
      </w:r>
      <w:r>
        <w:rPr>
          <w:b/>
          <w:i/>
          <w:spacing w:val="-9"/>
          <w:sz w:val="20"/>
        </w:rPr>
        <w:t xml:space="preserve"> </w:t>
      </w:r>
      <w:r>
        <w:rPr>
          <w:b/>
          <w:i/>
          <w:sz w:val="20"/>
        </w:rPr>
        <w:t>(415)</w:t>
      </w:r>
      <w:r>
        <w:rPr>
          <w:b/>
          <w:i/>
          <w:spacing w:val="-9"/>
          <w:sz w:val="20"/>
        </w:rPr>
        <w:t xml:space="preserve"> </w:t>
      </w:r>
      <w:r>
        <w:rPr>
          <w:b/>
          <w:i/>
          <w:sz w:val="20"/>
        </w:rPr>
        <w:t>554-4386;</w:t>
      </w:r>
      <w:r>
        <w:rPr>
          <w:b/>
          <w:i/>
          <w:spacing w:val="-8"/>
          <w:sz w:val="20"/>
        </w:rPr>
        <w:t xml:space="preserve"> </w:t>
      </w:r>
      <w:hyperlink r:id="rId9">
        <w:r>
          <w:rPr>
            <w:b/>
            <w:i/>
            <w:spacing w:val="-2"/>
            <w:sz w:val="20"/>
          </w:rPr>
          <w:t>http://sfgov.org/electionscommission</w:t>
        </w:r>
      </w:hyperlink>
    </w:p>
    <w:p w14:paraId="5EFB373D" w14:textId="77777777" w:rsidR="004E7BA6" w:rsidRDefault="004E7BA6">
      <w:pPr>
        <w:jc w:val="center"/>
        <w:rPr>
          <w:b/>
          <w:i/>
          <w:sz w:val="20"/>
        </w:rPr>
        <w:sectPr w:rsidR="004E7BA6">
          <w:type w:val="continuous"/>
          <w:pgSz w:w="12240" w:h="15840"/>
          <w:pgMar w:top="1420" w:right="720" w:bottom="280" w:left="1440" w:header="720" w:footer="720" w:gutter="0"/>
          <w:cols w:space="720"/>
        </w:sectPr>
      </w:pPr>
    </w:p>
    <w:p w14:paraId="5F2C3583" w14:textId="77777777" w:rsidR="00A77CDA" w:rsidRDefault="00A77CDA" w:rsidP="00A77CDA">
      <w:pPr>
        <w:ind w:left="144"/>
        <w:rPr>
          <w:sz w:val="24"/>
        </w:rPr>
      </w:pPr>
    </w:p>
    <w:p w14:paraId="40D29436" w14:textId="77777777" w:rsidR="00FA4621" w:rsidRPr="00FA4621" w:rsidRDefault="00FA4621" w:rsidP="00FA4621">
      <w:pPr>
        <w:ind w:right="3514"/>
        <w:rPr>
          <w:sz w:val="24"/>
        </w:rPr>
      </w:pPr>
      <w:r w:rsidRPr="00FA4621">
        <w:rPr>
          <w:sz w:val="24"/>
        </w:rPr>
        <w:t>Join link:</w:t>
      </w:r>
    </w:p>
    <w:p w14:paraId="2CDAEC65" w14:textId="1222899C" w:rsidR="00FA4621" w:rsidRDefault="00FA4621" w:rsidP="00FA4621">
      <w:pPr>
        <w:ind w:right="3514"/>
        <w:rPr>
          <w:sz w:val="24"/>
        </w:rPr>
      </w:pPr>
      <w:hyperlink r:id="rId10" w:history="1">
        <w:r w:rsidRPr="00FD25C7">
          <w:rPr>
            <w:rStyle w:val="Hyperlink"/>
            <w:sz w:val="24"/>
          </w:rPr>
          <w:t>https://sfpublic.webex.com/sfpublic/j.php?MTID=me7e4a8896bd6057e166e9d39133b34b9</w:t>
        </w:r>
      </w:hyperlink>
    </w:p>
    <w:p w14:paraId="5292DF8D" w14:textId="77777777" w:rsidR="00FA4621" w:rsidRDefault="00FA4621" w:rsidP="00FA4621">
      <w:pPr>
        <w:ind w:right="3514"/>
        <w:rPr>
          <w:sz w:val="24"/>
        </w:rPr>
      </w:pPr>
    </w:p>
    <w:p w14:paraId="57FFE552" w14:textId="13E3FFD9" w:rsidR="00FA4621" w:rsidRPr="00FA4621" w:rsidRDefault="00FA4621" w:rsidP="00FA4621">
      <w:pPr>
        <w:ind w:right="3514"/>
        <w:rPr>
          <w:sz w:val="24"/>
        </w:rPr>
      </w:pPr>
      <w:r w:rsidRPr="00FA4621">
        <w:rPr>
          <w:sz w:val="24"/>
        </w:rPr>
        <w:t>Webinar number:</w:t>
      </w:r>
    </w:p>
    <w:p w14:paraId="0F0D4E43" w14:textId="77777777" w:rsidR="00FA4621" w:rsidRPr="00FA4621" w:rsidRDefault="00FA4621" w:rsidP="00FA4621">
      <w:pPr>
        <w:ind w:right="3514"/>
        <w:rPr>
          <w:sz w:val="24"/>
        </w:rPr>
      </w:pPr>
      <w:r w:rsidRPr="00FA4621">
        <w:rPr>
          <w:sz w:val="24"/>
        </w:rPr>
        <w:t>2660 990 3156</w:t>
      </w:r>
    </w:p>
    <w:p w14:paraId="033B5FFA" w14:textId="77777777" w:rsidR="00FA4621" w:rsidRDefault="00FA4621" w:rsidP="00FA4621">
      <w:pPr>
        <w:ind w:right="3514"/>
        <w:rPr>
          <w:sz w:val="24"/>
        </w:rPr>
      </w:pPr>
    </w:p>
    <w:p w14:paraId="0C802128" w14:textId="65AB99E2" w:rsidR="00FA4621" w:rsidRPr="00FA4621" w:rsidRDefault="00FA4621" w:rsidP="00FA4621">
      <w:pPr>
        <w:ind w:right="3514"/>
        <w:rPr>
          <w:sz w:val="24"/>
        </w:rPr>
      </w:pPr>
      <w:r w:rsidRPr="00FA4621">
        <w:rPr>
          <w:sz w:val="24"/>
        </w:rPr>
        <w:t>Webinar password:</w:t>
      </w:r>
    </w:p>
    <w:p w14:paraId="2A84B394" w14:textId="77777777" w:rsidR="00FA4621" w:rsidRPr="00FA4621" w:rsidRDefault="00FA4621" w:rsidP="00FA4621">
      <w:pPr>
        <w:ind w:right="3514"/>
        <w:rPr>
          <w:sz w:val="24"/>
        </w:rPr>
      </w:pPr>
      <w:r w:rsidRPr="00FA4621">
        <w:rPr>
          <w:sz w:val="24"/>
        </w:rPr>
        <w:t>MwxnpxPf737 (69967973 when dialing from a video system)</w:t>
      </w:r>
    </w:p>
    <w:p w14:paraId="2DDDF354" w14:textId="77777777" w:rsidR="00FA4621" w:rsidRDefault="00FA4621" w:rsidP="00A841A9">
      <w:pPr>
        <w:ind w:right="3514"/>
        <w:rPr>
          <w:sz w:val="24"/>
        </w:rPr>
      </w:pPr>
    </w:p>
    <w:p w14:paraId="65CA1338" w14:textId="17DDAA60" w:rsidR="00FF45C3" w:rsidRDefault="00FF45C3" w:rsidP="00A841A9">
      <w:pPr>
        <w:ind w:right="3514"/>
        <w:rPr>
          <w:sz w:val="24"/>
        </w:rPr>
      </w:pPr>
      <w:r w:rsidRPr="00FF45C3">
        <w:rPr>
          <w:sz w:val="24"/>
        </w:rPr>
        <w:t>Join by video system Dial 26641321305@sfpublic.webex.com You can also dial 173.243.2.68 and enter your webinar number.</w:t>
      </w:r>
    </w:p>
    <w:p w14:paraId="5EFB3743" w14:textId="36CCAED0" w:rsidR="00FF45C3" w:rsidRDefault="00FF45C3" w:rsidP="00A841A9">
      <w:pPr>
        <w:ind w:right="3514"/>
        <w:rPr>
          <w:rFonts w:ascii="Times New Roman"/>
          <w:spacing w:val="-2"/>
          <w:sz w:val="24"/>
        </w:rPr>
      </w:pPr>
      <w:r w:rsidRPr="00FF45C3">
        <w:rPr>
          <w:sz w:val="24"/>
        </w:rPr>
        <w:t>Join by phone +1-415-655-0001 United States Toll (San Francisco) Access code: 2664 132 1305</w:t>
      </w:r>
    </w:p>
    <w:p w14:paraId="07FF0BA9" w14:textId="77777777" w:rsidR="00FF45C3" w:rsidRDefault="00FF45C3">
      <w:pPr>
        <w:ind w:left="144"/>
        <w:rPr>
          <w:b/>
          <w:sz w:val="24"/>
          <w:u w:val="single"/>
        </w:rPr>
      </w:pPr>
    </w:p>
    <w:p w14:paraId="5EFB3746" w14:textId="592F55E5" w:rsidR="004E7BA6" w:rsidRDefault="006E6942">
      <w:pPr>
        <w:ind w:left="144"/>
        <w:rPr>
          <w:b/>
          <w:sz w:val="24"/>
        </w:rPr>
      </w:pPr>
      <w:proofErr w:type="gramStart"/>
      <w:r>
        <w:rPr>
          <w:b/>
          <w:sz w:val="24"/>
          <w:u w:val="single"/>
        </w:rPr>
        <w:t>Order</w:t>
      </w:r>
      <w:r>
        <w:rPr>
          <w:b/>
          <w:spacing w:val="-1"/>
          <w:sz w:val="24"/>
          <w:u w:val="single"/>
        </w:rPr>
        <w:t xml:space="preserve"> </w:t>
      </w:r>
      <w:r>
        <w:rPr>
          <w:b/>
          <w:sz w:val="24"/>
          <w:u w:val="single"/>
        </w:rPr>
        <w:t>of</w:t>
      </w:r>
      <w:r>
        <w:rPr>
          <w:b/>
          <w:spacing w:val="-3"/>
          <w:sz w:val="24"/>
          <w:u w:val="single"/>
        </w:rPr>
        <w:t xml:space="preserve"> </w:t>
      </w:r>
      <w:r>
        <w:rPr>
          <w:b/>
          <w:spacing w:val="-2"/>
          <w:sz w:val="24"/>
          <w:u w:val="single"/>
        </w:rPr>
        <w:t>Business</w:t>
      </w:r>
      <w:proofErr w:type="gramEnd"/>
    </w:p>
    <w:p w14:paraId="5EFB3747" w14:textId="77777777" w:rsidR="004E7BA6" w:rsidRDefault="006E6942">
      <w:pPr>
        <w:pStyle w:val="Heading2"/>
        <w:numPr>
          <w:ilvl w:val="0"/>
          <w:numId w:val="1"/>
        </w:numPr>
        <w:tabs>
          <w:tab w:val="left" w:pos="862"/>
        </w:tabs>
        <w:spacing w:before="292"/>
        <w:ind w:left="862" w:hanging="358"/>
      </w:pPr>
      <w:r>
        <w:t>Call</w:t>
      </w:r>
      <w:r>
        <w:rPr>
          <w:spacing w:val="-1"/>
        </w:rPr>
        <w:t xml:space="preserve"> </w:t>
      </w:r>
      <w:r>
        <w:t>to Order</w:t>
      </w:r>
      <w:r>
        <w:rPr>
          <w:spacing w:val="-2"/>
        </w:rPr>
        <w:t xml:space="preserve"> </w:t>
      </w:r>
      <w:r>
        <w:t>&amp;</w:t>
      </w:r>
      <w:r>
        <w:rPr>
          <w:spacing w:val="-2"/>
        </w:rPr>
        <w:t xml:space="preserve"> </w:t>
      </w:r>
      <w:r>
        <w:t>Roll</w:t>
      </w:r>
      <w:r>
        <w:rPr>
          <w:spacing w:val="-1"/>
        </w:rPr>
        <w:t xml:space="preserve"> </w:t>
      </w:r>
      <w:r>
        <w:rPr>
          <w:spacing w:val="-4"/>
        </w:rPr>
        <w:t>Call</w:t>
      </w:r>
    </w:p>
    <w:p w14:paraId="5EFB3748" w14:textId="77777777" w:rsidR="004E7BA6" w:rsidRDefault="006E6942">
      <w:pPr>
        <w:ind w:left="863" w:right="885"/>
        <w:rPr>
          <w:i/>
          <w:sz w:val="24"/>
        </w:rPr>
      </w:pPr>
      <w:r>
        <w:rPr>
          <w:i/>
          <w:sz w:val="24"/>
        </w:rPr>
        <w:t>The San Francisco Elections Commission acknowledges that we are on the unceded ancestral</w:t>
      </w:r>
      <w:r>
        <w:rPr>
          <w:i/>
          <w:spacing w:val="-1"/>
          <w:sz w:val="24"/>
        </w:rPr>
        <w:t xml:space="preserve"> </w:t>
      </w:r>
      <w:r>
        <w:rPr>
          <w:i/>
          <w:sz w:val="24"/>
        </w:rPr>
        <w:t>homeland</w:t>
      </w:r>
      <w:r>
        <w:rPr>
          <w:i/>
          <w:spacing w:val="-3"/>
          <w:sz w:val="24"/>
        </w:rPr>
        <w:t xml:space="preserve"> </w:t>
      </w:r>
      <w:r>
        <w:rPr>
          <w:i/>
          <w:sz w:val="24"/>
        </w:rPr>
        <w:t>of</w:t>
      </w:r>
      <w:r>
        <w:rPr>
          <w:i/>
          <w:spacing w:val="-1"/>
          <w:sz w:val="24"/>
        </w:rPr>
        <w:t xml:space="preserve"> </w:t>
      </w:r>
      <w:r>
        <w:rPr>
          <w:i/>
          <w:sz w:val="24"/>
        </w:rPr>
        <w:t>the</w:t>
      </w:r>
      <w:r>
        <w:rPr>
          <w:i/>
          <w:spacing w:val="-1"/>
          <w:sz w:val="24"/>
        </w:rPr>
        <w:t xml:space="preserve"> </w:t>
      </w:r>
      <w:proofErr w:type="spellStart"/>
      <w:r>
        <w:rPr>
          <w:i/>
          <w:sz w:val="24"/>
        </w:rPr>
        <w:t>Ramaytush</w:t>
      </w:r>
      <w:proofErr w:type="spellEnd"/>
      <w:r>
        <w:rPr>
          <w:i/>
          <w:spacing w:val="-3"/>
          <w:sz w:val="24"/>
        </w:rPr>
        <w:t xml:space="preserve"> </w:t>
      </w:r>
      <w:r>
        <w:rPr>
          <w:i/>
          <w:sz w:val="24"/>
        </w:rPr>
        <w:t>Ohlone,</w:t>
      </w:r>
      <w:r>
        <w:rPr>
          <w:i/>
          <w:spacing w:val="-1"/>
          <w:sz w:val="24"/>
        </w:rPr>
        <w:t xml:space="preserve"> </w:t>
      </w:r>
      <w:r>
        <w:rPr>
          <w:i/>
          <w:sz w:val="24"/>
        </w:rPr>
        <w:t>who</w:t>
      </w:r>
      <w:r>
        <w:rPr>
          <w:i/>
          <w:spacing w:val="-2"/>
          <w:sz w:val="24"/>
        </w:rPr>
        <w:t xml:space="preserve"> </w:t>
      </w:r>
      <w:r>
        <w:rPr>
          <w:i/>
          <w:sz w:val="24"/>
        </w:rPr>
        <w:t>are</w:t>
      </w:r>
      <w:r>
        <w:rPr>
          <w:i/>
          <w:spacing w:val="-1"/>
          <w:sz w:val="24"/>
        </w:rPr>
        <w:t xml:space="preserve"> </w:t>
      </w:r>
      <w:r>
        <w:rPr>
          <w:i/>
          <w:sz w:val="24"/>
        </w:rPr>
        <w:t>the</w:t>
      </w:r>
      <w:r>
        <w:rPr>
          <w:i/>
          <w:spacing w:val="-1"/>
          <w:sz w:val="24"/>
        </w:rPr>
        <w:t xml:space="preserve"> </w:t>
      </w:r>
      <w:r>
        <w:rPr>
          <w:i/>
          <w:sz w:val="24"/>
        </w:rPr>
        <w:t>original</w:t>
      </w:r>
      <w:r>
        <w:rPr>
          <w:i/>
          <w:spacing w:val="-1"/>
          <w:sz w:val="24"/>
        </w:rPr>
        <w:t xml:space="preserve"> </w:t>
      </w:r>
      <w:r>
        <w:rPr>
          <w:i/>
          <w:sz w:val="24"/>
        </w:rPr>
        <w:t>inhabitants</w:t>
      </w:r>
      <w:r>
        <w:rPr>
          <w:i/>
          <w:spacing w:val="-1"/>
          <w:sz w:val="24"/>
        </w:rPr>
        <w:t xml:space="preserve"> </w:t>
      </w:r>
      <w:r>
        <w:rPr>
          <w:i/>
          <w:sz w:val="24"/>
        </w:rPr>
        <w:t>of</w:t>
      </w:r>
      <w:r>
        <w:rPr>
          <w:i/>
          <w:spacing w:val="-1"/>
          <w:sz w:val="24"/>
        </w:rPr>
        <w:t xml:space="preserve"> </w:t>
      </w:r>
      <w:r>
        <w:rPr>
          <w:i/>
          <w:sz w:val="24"/>
        </w:rPr>
        <w:t>the San Francisco Peninsula.</w:t>
      </w:r>
      <w:r>
        <w:rPr>
          <w:i/>
          <w:spacing w:val="40"/>
          <w:sz w:val="24"/>
        </w:rPr>
        <w:t xml:space="preserve"> </w:t>
      </w:r>
      <w:r>
        <w:rPr>
          <w:i/>
          <w:sz w:val="24"/>
        </w:rPr>
        <w:t xml:space="preserve">As the indigenous stewards of this land and in accordance with their traditions, the </w:t>
      </w:r>
      <w:proofErr w:type="spellStart"/>
      <w:r>
        <w:rPr>
          <w:i/>
          <w:sz w:val="24"/>
        </w:rPr>
        <w:t>Ramaytush</w:t>
      </w:r>
      <w:proofErr w:type="spellEnd"/>
      <w:r>
        <w:rPr>
          <w:i/>
          <w:sz w:val="24"/>
        </w:rPr>
        <w:t xml:space="preserve"> Ohlone have never ceded, lost, nor forgotten their</w:t>
      </w:r>
      <w:r>
        <w:rPr>
          <w:i/>
          <w:spacing w:val="-5"/>
          <w:sz w:val="24"/>
        </w:rPr>
        <w:t xml:space="preserve"> </w:t>
      </w:r>
      <w:r>
        <w:rPr>
          <w:i/>
          <w:sz w:val="24"/>
        </w:rPr>
        <w:t>responsibilities</w:t>
      </w:r>
      <w:r>
        <w:rPr>
          <w:i/>
          <w:spacing w:val="-4"/>
          <w:sz w:val="24"/>
        </w:rPr>
        <w:t xml:space="preserve"> </w:t>
      </w:r>
      <w:r>
        <w:rPr>
          <w:i/>
          <w:sz w:val="24"/>
        </w:rPr>
        <w:t>as</w:t>
      </w:r>
      <w:r>
        <w:rPr>
          <w:i/>
          <w:spacing w:val="-4"/>
          <w:sz w:val="24"/>
        </w:rPr>
        <w:t xml:space="preserve"> </w:t>
      </w:r>
      <w:r>
        <w:rPr>
          <w:i/>
          <w:sz w:val="24"/>
        </w:rPr>
        <w:t>caretakers</w:t>
      </w:r>
      <w:r>
        <w:rPr>
          <w:i/>
          <w:spacing w:val="-4"/>
          <w:sz w:val="24"/>
        </w:rPr>
        <w:t xml:space="preserve"> </w:t>
      </w:r>
      <w:r>
        <w:rPr>
          <w:i/>
          <w:sz w:val="24"/>
        </w:rPr>
        <w:t>of</w:t>
      </w:r>
      <w:r>
        <w:rPr>
          <w:i/>
          <w:spacing w:val="-3"/>
          <w:sz w:val="24"/>
        </w:rPr>
        <w:t xml:space="preserve"> </w:t>
      </w:r>
      <w:r>
        <w:rPr>
          <w:i/>
          <w:sz w:val="24"/>
        </w:rPr>
        <w:t>this</w:t>
      </w:r>
      <w:r>
        <w:rPr>
          <w:i/>
          <w:spacing w:val="-4"/>
          <w:sz w:val="24"/>
        </w:rPr>
        <w:t xml:space="preserve"> </w:t>
      </w:r>
      <w:r>
        <w:rPr>
          <w:i/>
          <w:sz w:val="24"/>
        </w:rPr>
        <w:t>place,</w:t>
      </w:r>
      <w:r>
        <w:rPr>
          <w:i/>
          <w:spacing w:val="-4"/>
          <w:sz w:val="24"/>
        </w:rPr>
        <w:t xml:space="preserve"> </w:t>
      </w:r>
      <w:r>
        <w:rPr>
          <w:i/>
          <w:sz w:val="24"/>
        </w:rPr>
        <w:t>as</w:t>
      </w:r>
      <w:r>
        <w:rPr>
          <w:i/>
          <w:spacing w:val="-4"/>
          <w:sz w:val="24"/>
        </w:rPr>
        <w:t xml:space="preserve"> </w:t>
      </w:r>
      <w:r>
        <w:rPr>
          <w:i/>
          <w:sz w:val="24"/>
        </w:rPr>
        <w:t>well</w:t>
      </w:r>
      <w:r>
        <w:rPr>
          <w:i/>
          <w:spacing w:val="-4"/>
          <w:sz w:val="24"/>
        </w:rPr>
        <w:t xml:space="preserve"> </w:t>
      </w:r>
      <w:r>
        <w:rPr>
          <w:i/>
          <w:sz w:val="24"/>
        </w:rPr>
        <w:t>as</w:t>
      </w:r>
      <w:r>
        <w:rPr>
          <w:i/>
          <w:spacing w:val="-4"/>
          <w:sz w:val="24"/>
        </w:rPr>
        <w:t xml:space="preserve"> </w:t>
      </w:r>
      <w:r>
        <w:rPr>
          <w:i/>
          <w:sz w:val="24"/>
        </w:rPr>
        <w:t>for</w:t>
      </w:r>
      <w:r>
        <w:rPr>
          <w:i/>
          <w:spacing w:val="-5"/>
          <w:sz w:val="24"/>
        </w:rPr>
        <w:t xml:space="preserve"> </w:t>
      </w:r>
      <w:r>
        <w:rPr>
          <w:i/>
          <w:sz w:val="24"/>
        </w:rPr>
        <w:t>all</w:t>
      </w:r>
      <w:r>
        <w:rPr>
          <w:i/>
          <w:spacing w:val="-4"/>
          <w:sz w:val="24"/>
        </w:rPr>
        <w:t xml:space="preserve"> </w:t>
      </w:r>
      <w:r>
        <w:rPr>
          <w:i/>
          <w:sz w:val="24"/>
        </w:rPr>
        <w:t>peoples</w:t>
      </w:r>
      <w:r>
        <w:rPr>
          <w:i/>
          <w:spacing w:val="-4"/>
          <w:sz w:val="24"/>
        </w:rPr>
        <w:t xml:space="preserve"> </w:t>
      </w:r>
      <w:r>
        <w:rPr>
          <w:i/>
          <w:sz w:val="24"/>
        </w:rPr>
        <w:t>who</w:t>
      </w:r>
      <w:r>
        <w:rPr>
          <w:i/>
          <w:spacing w:val="-5"/>
          <w:sz w:val="24"/>
        </w:rPr>
        <w:t xml:space="preserve"> </w:t>
      </w:r>
      <w:r>
        <w:rPr>
          <w:i/>
          <w:sz w:val="24"/>
        </w:rPr>
        <w:t>reside</w:t>
      </w:r>
      <w:r>
        <w:rPr>
          <w:i/>
          <w:spacing w:val="-4"/>
          <w:sz w:val="24"/>
        </w:rPr>
        <w:t xml:space="preserve"> </w:t>
      </w:r>
      <w:r>
        <w:rPr>
          <w:i/>
          <w:sz w:val="24"/>
        </w:rPr>
        <w:t>in their traditional territory.</w:t>
      </w:r>
      <w:r>
        <w:rPr>
          <w:i/>
          <w:spacing w:val="40"/>
          <w:sz w:val="24"/>
        </w:rPr>
        <w:t xml:space="preserve"> </w:t>
      </w:r>
      <w:r>
        <w:rPr>
          <w:i/>
          <w:sz w:val="24"/>
        </w:rPr>
        <w:t xml:space="preserve">As guests, we recognize that we benefit from living and working </w:t>
      </w:r>
      <w:proofErr w:type="gramStart"/>
      <w:r>
        <w:rPr>
          <w:i/>
          <w:sz w:val="24"/>
        </w:rPr>
        <w:t>on</w:t>
      </w:r>
      <w:proofErr w:type="gramEnd"/>
      <w:r>
        <w:rPr>
          <w:i/>
          <w:sz w:val="24"/>
        </w:rPr>
        <w:t xml:space="preserve"> their traditional homeland.</w:t>
      </w:r>
      <w:r>
        <w:rPr>
          <w:i/>
          <w:spacing w:val="40"/>
          <w:sz w:val="24"/>
        </w:rPr>
        <w:t xml:space="preserve"> </w:t>
      </w:r>
      <w:r>
        <w:rPr>
          <w:i/>
          <w:sz w:val="24"/>
        </w:rPr>
        <w:t xml:space="preserve">We wish to pay our respects by acknowledging the ancestors and relatives of the </w:t>
      </w:r>
      <w:proofErr w:type="spellStart"/>
      <w:r>
        <w:rPr>
          <w:i/>
          <w:sz w:val="24"/>
        </w:rPr>
        <w:t>Ramaytush</w:t>
      </w:r>
      <w:proofErr w:type="spellEnd"/>
      <w:r>
        <w:rPr>
          <w:i/>
          <w:sz w:val="24"/>
        </w:rPr>
        <w:t xml:space="preserve"> Community and affirming their sovereign rights as First Peoples.</w:t>
      </w:r>
    </w:p>
    <w:p w14:paraId="5EFB374B" w14:textId="77777777" w:rsidR="004E7BA6" w:rsidRDefault="004E7BA6">
      <w:pPr>
        <w:pStyle w:val="BodyText"/>
        <w:rPr>
          <w:sz w:val="24"/>
        </w:rPr>
      </w:pPr>
    </w:p>
    <w:p w14:paraId="5EFB374C" w14:textId="77777777" w:rsidR="004E7BA6" w:rsidRDefault="006E6942">
      <w:pPr>
        <w:pStyle w:val="Heading2"/>
        <w:numPr>
          <w:ilvl w:val="0"/>
          <w:numId w:val="1"/>
        </w:numPr>
        <w:tabs>
          <w:tab w:val="left" w:pos="862"/>
        </w:tabs>
        <w:ind w:left="862" w:hanging="358"/>
      </w:pPr>
      <w:r>
        <w:t>General Public</w:t>
      </w:r>
      <w:r>
        <w:rPr>
          <w:spacing w:val="-3"/>
        </w:rPr>
        <w:t xml:space="preserve"> </w:t>
      </w:r>
      <w:r>
        <w:rPr>
          <w:spacing w:val="-2"/>
        </w:rPr>
        <w:t>Comment</w:t>
      </w:r>
    </w:p>
    <w:p w14:paraId="5EFB374D" w14:textId="77777777" w:rsidR="004E7BA6" w:rsidRDefault="006E6942">
      <w:pPr>
        <w:ind w:left="864" w:right="782"/>
        <w:rPr>
          <w:sz w:val="24"/>
        </w:rPr>
      </w:pPr>
      <w:r>
        <w:rPr>
          <w:sz w:val="24"/>
        </w:rPr>
        <w:t>Public</w:t>
      </w:r>
      <w:r>
        <w:rPr>
          <w:spacing w:val="-7"/>
          <w:sz w:val="24"/>
        </w:rPr>
        <w:t xml:space="preserve"> </w:t>
      </w:r>
      <w:r>
        <w:rPr>
          <w:sz w:val="24"/>
        </w:rPr>
        <w:t>comment</w:t>
      </w:r>
      <w:r>
        <w:rPr>
          <w:spacing w:val="-8"/>
          <w:sz w:val="24"/>
        </w:rPr>
        <w:t xml:space="preserve"> </w:t>
      </w:r>
      <w:r>
        <w:rPr>
          <w:sz w:val="24"/>
        </w:rPr>
        <w:t>on</w:t>
      </w:r>
      <w:r>
        <w:rPr>
          <w:spacing w:val="-6"/>
          <w:sz w:val="24"/>
        </w:rPr>
        <w:t xml:space="preserve"> </w:t>
      </w:r>
      <w:r>
        <w:rPr>
          <w:sz w:val="24"/>
        </w:rPr>
        <w:t>any</w:t>
      </w:r>
      <w:r>
        <w:rPr>
          <w:spacing w:val="-7"/>
          <w:sz w:val="24"/>
        </w:rPr>
        <w:t xml:space="preserve"> </w:t>
      </w:r>
      <w:r>
        <w:rPr>
          <w:sz w:val="24"/>
        </w:rPr>
        <w:t>issue</w:t>
      </w:r>
      <w:r>
        <w:rPr>
          <w:spacing w:val="-6"/>
          <w:sz w:val="24"/>
        </w:rPr>
        <w:t xml:space="preserve"> </w:t>
      </w:r>
      <w:r>
        <w:rPr>
          <w:sz w:val="24"/>
        </w:rPr>
        <w:t>within</w:t>
      </w:r>
      <w:r>
        <w:rPr>
          <w:spacing w:val="-6"/>
          <w:sz w:val="24"/>
        </w:rPr>
        <w:t xml:space="preserve"> </w:t>
      </w:r>
      <w:r>
        <w:rPr>
          <w:sz w:val="24"/>
        </w:rPr>
        <w:t>the</w:t>
      </w:r>
      <w:r>
        <w:rPr>
          <w:spacing w:val="-8"/>
          <w:sz w:val="24"/>
        </w:rPr>
        <w:t xml:space="preserve"> </w:t>
      </w:r>
      <w:r>
        <w:rPr>
          <w:sz w:val="24"/>
        </w:rPr>
        <w:t>Elections</w:t>
      </w:r>
      <w:r>
        <w:rPr>
          <w:spacing w:val="-9"/>
          <w:sz w:val="24"/>
        </w:rPr>
        <w:t xml:space="preserve"> </w:t>
      </w:r>
      <w:r>
        <w:rPr>
          <w:sz w:val="24"/>
        </w:rPr>
        <w:t>Commission’s</w:t>
      </w:r>
      <w:r>
        <w:rPr>
          <w:spacing w:val="-9"/>
          <w:sz w:val="24"/>
        </w:rPr>
        <w:t xml:space="preserve"> </w:t>
      </w:r>
      <w:r>
        <w:rPr>
          <w:sz w:val="24"/>
        </w:rPr>
        <w:t>general</w:t>
      </w:r>
      <w:r>
        <w:rPr>
          <w:spacing w:val="-6"/>
          <w:sz w:val="24"/>
        </w:rPr>
        <w:t xml:space="preserve"> </w:t>
      </w:r>
      <w:r>
        <w:rPr>
          <w:sz w:val="24"/>
        </w:rPr>
        <w:t>jurisdiction that is not covered by another item on this agenda.</w:t>
      </w:r>
    </w:p>
    <w:p w14:paraId="5EFB374E" w14:textId="77777777" w:rsidR="004E7BA6" w:rsidRDefault="006E6942">
      <w:pPr>
        <w:pStyle w:val="Heading2"/>
        <w:numPr>
          <w:ilvl w:val="0"/>
          <w:numId w:val="1"/>
        </w:numPr>
        <w:tabs>
          <w:tab w:val="left" w:pos="862"/>
        </w:tabs>
        <w:spacing w:before="292"/>
        <w:ind w:left="862" w:hanging="358"/>
      </w:pPr>
      <w:r>
        <w:t>Approval</w:t>
      </w:r>
      <w:r>
        <w:rPr>
          <w:spacing w:val="-1"/>
        </w:rPr>
        <w:t xml:space="preserve"> </w:t>
      </w:r>
      <w:r>
        <w:t>of</w:t>
      </w:r>
      <w:r>
        <w:rPr>
          <w:spacing w:val="-4"/>
        </w:rPr>
        <w:t xml:space="preserve"> </w:t>
      </w:r>
      <w:r>
        <w:t>Previous</w:t>
      </w:r>
      <w:r>
        <w:rPr>
          <w:spacing w:val="-2"/>
        </w:rPr>
        <w:t xml:space="preserve"> </w:t>
      </w:r>
      <w:r>
        <w:t>Meeting</w:t>
      </w:r>
      <w:r>
        <w:rPr>
          <w:spacing w:val="-3"/>
        </w:rPr>
        <w:t xml:space="preserve"> </w:t>
      </w:r>
      <w:r>
        <w:rPr>
          <w:spacing w:val="-2"/>
        </w:rPr>
        <w:t>Minutes</w:t>
      </w:r>
    </w:p>
    <w:p w14:paraId="5EFB374F" w14:textId="35B83ACB" w:rsidR="004E7BA6" w:rsidRDefault="006E6942">
      <w:pPr>
        <w:ind w:left="864" w:right="860"/>
        <w:rPr>
          <w:sz w:val="24"/>
        </w:rPr>
      </w:pPr>
      <w:r>
        <w:rPr>
          <w:sz w:val="24"/>
        </w:rPr>
        <w:t>Discussion</w:t>
      </w:r>
      <w:r>
        <w:rPr>
          <w:spacing w:val="-5"/>
          <w:sz w:val="24"/>
        </w:rPr>
        <w:t xml:space="preserve"> </w:t>
      </w:r>
      <w:r>
        <w:rPr>
          <w:sz w:val="24"/>
        </w:rPr>
        <w:t>and</w:t>
      </w:r>
      <w:r>
        <w:rPr>
          <w:spacing w:val="-2"/>
          <w:sz w:val="24"/>
        </w:rPr>
        <w:t xml:space="preserve"> </w:t>
      </w:r>
      <w:r>
        <w:rPr>
          <w:sz w:val="24"/>
        </w:rPr>
        <w:t>possible</w:t>
      </w:r>
      <w:r>
        <w:rPr>
          <w:spacing w:val="-8"/>
          <w:sz w:val="24"/>
        </w:rPr>
        <w:t xml:space="preserve"> </w:t>
      </w:r>
      <w:r>
        <w:rPr>
          <w:sz w:val="24"/>
        </w:rPr>
        <w:t>action</w:t>
      </w:r>
      <w:r>
        <w:rPr>
          <w:spacing w:val="-2"/>
          <w:sz w:val="24"/>
        </w:rPr>
        <w:t xml:space="preserve"> </w:t>
      </w:r>
      <w:r>
        <w:rPr>
          <w:sz w:val="24"/>
        </w:rPr>
        <w:t>on</w:t>
      </w:r>
      <w:r>
        <w:rPr>
          <w:spacing w:val="-5"/>
          <w:sz w:val="24"/>
        </w:rPr>
        <w:t xml:space="preserve"> </w:t>
      </w:r>
      <w:r w:rsidR="00FA4621">
        <w:rPr>
          <w:sz w:val="24"/>
        </w:rPr>
        <w:t>June 17</w:t>
      </w:r>
      <w:r w:rsidR="002938C0">
        <w:rPr>
          <w:sz w:val="24"/>
        </w:rPr>
        <w:t xml:space="preserve">, </w:t>
      </w:r>
      <w:proofErr w:type="gramStart"/>
      <w:r w:rsidR="002938C0">
        <w:rPr>
          <w:sz w:val="24"/>
        </w:rPr>
        <w:t>2026</w:t>
      </w:r>
      <w:proofErr w:type="gramEnd"/>
      <w:r>
        <w:rPr>
          <w:spacing w:val="-5"/>
          <w:sz w:val="24"/>
        </w:rPr>
        <w:t xml:space="preserve"> </w:t>
      </w:r>
      <w:r>
        <w:rPr>
          <w:sz w:val="24"/>
        </w:rPr>
        <w:t>Elections</w:t>
      </w:r>
      <w:r>
        <w:rPr>
          <w:spacing w:val="-4"/>
          <w:sz w:val="24"/>
        </w:rPr>
        <w:t xml:space="preserve"> </w:t>
      </w:r>
      <w:r>
        <w:rPr>
          <w:sz w:val="24"/>
        </w:rPr>
        <w:t>Commission</w:t>
      </w:r>
      <w:r>
        <w:rPr>
          <w:spacing w:val="-2"/>
          <w:sz w:val="24"/>
        </w:rPr>
        <w:t xml:space="preserve"> </w:t>
      </w:r>
      <w:r>
        <w:rPr>
          <w:sz w:val="24"/>
        </w:rPr>
        <w:t xml:space="preserve">meeting </w:t>
      </w:r>
      <w:r>
        <w:rPr>
          <w:spacing w:val="-2"/>
          <w:sz w:val="24"/>
        </w:rPr>
        <w:t>minutes.</w:t>
      </w:r>
    </w:p>
    <w:p w14:paraId="5EFB3750" w14:textId="77777777" w:rsidR="004E7BA6" w:rsidRDefault="004E7BA6">
      <w:pPr>
        <w:pStyle w:val="BodyText"/>
        <w:spacing w:before="2"/>
        <w:rPr>
          <w:sz w:val="24"/>
        </w:rPr>
      </w:pPr>
    </w:p>
    <w:p w14:paraId="5EFB3751" w14:textId="75660F86" w:rsidR="004E7BA6" w:rsidRDefault="006E6942">
      <w:pPr>
        <w:pStyle w:val="Heading2"/>
        <w:numPr>
          <w:ilvl w:val="0"/>
          <w:numId w:val="1"/>
        </w:numPr>
        <w:tabs>
          <w:tab w:val="left" w:pos="862"/>
        </w:tabs>
        <w:ind w:left="862" w:hanging="358"/>
      </w:pPr>
      <w:r>
        <w:t>Director’s</w:t>
      </w:r>
      <w:r>
        <w:rPr>
          <w:spacing w:val="-2"/>
        </w:rPr>
        <w:t xml:space="preserve"> </w:t>
      </w:r>
      <w:r>
        <w:t>Report</w:t>
      </w:r>
      <w:r w:rsidR="00CF3943">
        <w:t>s</w:t>
      </w:r>
      <w:r>
        <w:rPr>
          <w:spacing w:val="-1"/>
        </w:rPr>
        <w:t xml:space="preserve"> </w:t>
      </w:r>
      <w:r>
        <w:t>and</w:t>
      </w:r>
      <w:r>
        <w:rPr>
          <w:spacing w:val="-1"/>
        </w:rPr>
        <w:t xml:space="preserve"> </w:t>
      </w:r>
      <w:r>
        <w:rPr>
          <w:spacing w:val="-2"/>
        </w:rPr>
        <w:t>Communications</w:t>
      </w:r>
    </w:p>
    <w:p w14:paraId="5EFB3752" w14:textId="08E4FD63" w:rsidR="004E7BA6" w:rsidRDefault="006E6942">
      <w:pPr>
        <w:spacing w:line="292" w:lineRule="exact"/>
        <w:ind w:left="864"/>
        <w:rPr>
          <w:spacing w:val="-2"/>
          <w:sz w:val="24"/>
        </w:rPr>
      </w:pPr>
      <w:r>
        <w:rPr>
          <w:sz w:val="24"/>
        </w:rPr>
        <w:t>Discussion</w:t>
      </w:r>
      <w:r>
        <w:rPr>
          <w:spacing w:val="-7"/>
          <w:sz w:val="24"/>
        </w:rPr>
        <w:t xml:space="preserve"> </w:t>
      </w:r>
      <w:r>
        <w:rPr>
          <w:sz w:val="24"/>
        </w:rPr>
        <w:t>and</w:t>
      </w:r>
      <w:r>
        <w:rPr>
          <w:spacing w:val="-3"/>
          <w:sz w:val="24"/>
        </w:rPr>
        <w:t xml:space="preserve"> </w:t>
      </w:r>
      <w:r>
        <w:rPr>
          <w:sz w:val="24"/>
        </w:rPr>
        <w:t>Possible</w:t>
      </w:r>
      <w:r>
        <w:rPr>
          <w:spacing w:val="-7"/>
          <w:sz w:val="24"/>
        </w:rPr>
        <w:t xml:space="preserve"> </w:t>
      </w:r>
      <w:r>
        <w:rPr>
          <w:sz w:val="24"/>
        </w:rPr>
        <w:t>Action</w:t>
      </w:r>
      <w:r>
        <w:rPr>
          <w:spacing w:val="-3"/>
          <w:sz w:val="24"/>
        </w:rPr>
        <w:t xml:space="preserve"> </w:t>
      </w:r>
      <w:r>
        <w:rPr>
          <w:sz w:val="24"/>
        </w:rPr>
        <w:t>regarding</w:t>
      </w:r>
      <w:r>
        <w:rPr>
          <w:spacing w:val="-5"/>
          <w:sz w:val="24"/>
        </w:rPr>
        <w:t xml:space="preserve"> </w:t>
      </w:r>
      <w:r>
        <w:rPr>
          <w:sz w:val="24"/>
        </w:rPr>
        <w:t>the</w:t>
      </w:r>
      <w:r>
        <w:rPr>
          <w:spacing w:val="-8"/>
          <w:sz w:val="24"/>
        </w:rPr>
        <w:t xml:space="preserve"> </w:t>
      </w:r>
      <w:r w:rsidR="00FA4621">
        <w:rPr>
          <w:sz w:val="24"/>
        </w:rPr>
        <w:t xml:space="preserve">July and August </w:t>
      </w:r>
      <w:r w:rsidR="00E7564D">
        <w:rPr>
          <w:spacing w:val="-6"/>
          <w:sz w:val="24"/>
        </w:rPr>
        <w:t xml:space="preserve">2026 </w:t>
      </w:r>
      <w:r>
        <w:rPr>
          <w:sz w:val="24"/>
        </w:rPr>
        <w:t>Director’s</w:t>
      </w:r>
      <w:r>
        <w:rPr>
          <w:spacing w:val="-5"/>
          <w:sz w:val="24"/>
        </w:rPr>
        <w:t xml:space="preserve"> </w:t>
      </w:r>
      <w:r>
        <w:rPr>
          <w:spacing w:val="-2"/>
          <w:sz w:val="24"/>
        </w:rPr>
        <w:t>Report</w:t>
      </w:r>
      <w:r w:rsidR="004573E6">
        <w:rPr>
          <w:spacing w:val="-2"/>
          <w:sz w:val="24"/>
        </w:rPr>
        <w:t>.</w:t>
      </w:r>
    </w:p>
    <w:p w14:paraId="6CD3A809" w14:textId="77777777" w:rsidR="004573E6" w:rsidRDefault="004573E6" w:rsidP="004573E6">
      <w:pPr>
        <w:pStyle w:val="ListParagraph"/>
        <w:numPr>
          <w:ilvl w:val="1"/>
          <w:numId w:val="1"/>
        </w:numPr>
        <w:spacing w:line="292" w:lineRule="exact"/>
        <w:rPr>
          <w:spacing w:val="-2"/>
          <w:sz w:val="24"/>
        </w:rPr>
      </w:pPr>
      <w:r w:rsidRPr="001A2FEC">
        <w:rPr>
          <w:spacing w:val="-2"/>
          <w:sz w:val="24"/>
        </w:rPr>
        <w:t xml:space="preserve">Updates on operations and administrative functions </w:t>
      </w:r>
    </w:p>
    <w:p w14:paraId="1FAA278E" w14:textId="51566F77" w:rsidR="00DA0503" w:rsidRDefault="00DA0503" w:rsidP="004573E6">
      <w:pPr>
        <w:pStyle w:val="ListParagraph"/>
        <w:numPr>
          <w:ilvl w:val="1"/>
          <w:numId w:val="1"/>
        </w:numPr>
        <w:spacing w:line="292" w:lineRule="exact"/>
        <w:rPr>
          <w:spacing w:val="-2"/>
          <w:sz w:val="24"/>
        </w:rPr>
      </w:pPr>
      <w:r>
        <w:rPr>
          <w:spacing w:val="-2"/>
          <w:sz w:val="24"/>
        </w:rPr>
        <w:t xml:space="preserve">Final election report </w:t>
      </w:r>
      <w:r w:rsidR="0049317A">
        <w:rPr>
          <w:spacing w:val="-2"/>
          <w:sz w:val="24"/>
        </w:rPr>
        <w:t>regarding the</w:t>
      </w:r>
      <w:r>
        <w:rPr>
          <w:spacing w:val="-2"/>
          <w:sz w:val="24"/>
        </w:rPr>
        <w:t xml:space="preserve"> May election</w:t>
      </w:r>
    </w:p>
    <w:p w14:paraId="74E7FB8B" w14:textId="4FBECFDF" w:rsidR="002C2834" w:rsidRDefault="004573E6" w:rsidP="002C2834">
      <w:pPr>
        <w:pStyle w:val="ListParagraph"/>
        <w:numPr>
          <w:ilvl w:val="1"/>
          <w:numId w:val="1"/>
        </w:numPr>
        <w:spacing w:line="292" w:lineRule="exact"/>
        <w:rPr>
          <w:spacing w:val="-2"/>
          <w:sz w:val="24"/>
        </w:rPr>
      </w:pPr>
      <w:r w:rsidRPr="004573E6">
        <w:rPr>
          <w:spacing w:val="-2"/>
          <w:sz w:val="24"/>
        </w:rPr>
        <w:t>Department’s outreach to voters</w:t>
      </w:r>
    </w:p>
    <w:p w14:paraId="485E1959" w14:textId="77777777" w:rsidR="002C2834" w:rsidRPr="003A5BAF" w:rsidRDefault="002C2834" w:rsidP="003A5BAF">
      <w:pPr>
        <w:spacing w:line="292" w:lineRule="exact"/>
        <w:rPr>
          <w:spacing w:val="-2"/>
          <w:sz w:val="24"/>
        </w:rPr>
      </w:pPr>
    </w:p>
    <w:p w14:paraId="7CC0BCD7" w14:textId="1C6EAFC3" w:rsidR="0072339B" w:rsidRPr="0072339B" w:rsidRDefault="0072339B" w:rsidP="003A5BAF">
      <w:pPr>
        <w:pStyle w:val="Heading2"/>
        <w:numPr>
          <w:ilvl w:val="0"/>
          <w:numId w:val="1"/>
        </w:numPr>
        <w:tabs>
          <w:tab w:val="left" w:pos="862"/>
        </w:tabs>
        <w:rPr>
          <w:spacing w:val="-2"/>
        </w:rPr>
      </w:pPr>
      <w:r w:rsidRPr="0072339B">
        <w:rPr>
          <w:spacing w:val="-2"/>
        </w:rPr>
        <w:t>Closed Session -- Personnel Exception</w:t>
      </w:r>
    </w:p>
    <w:p w14:paraId="091979AC" w14:textId="77777777" w:rsidR="0072339B" w:rsidRPr="0072339B" w:rsidRDefault="0072339B" w:rsidP="0072339B">
      <w:pPr>
        <w:pStyle w:val="Heading2"/>
        <w:tabs>
          <w:tab w:val="left" w:pos="862"/>
        </w:tabs>
        <w:rPr>
          <w:b w:val="0"/>
          <w:bCs w:val="0"/>
          <w:spacing w:val="-2"/>
        </w:rPr>
      </w:pPr>
      <w:r w:rsidRPr="0072339B">
        <w:rPr>
          <w:b w:val="0"/>
          <w:bCs w:val="0"/>
          <w:spacing w:val="-2"/>
        </w:rPr>
        <w:t>Pursuant to California Government Code Section 54957(b) and San Francisco Administrative Code 67.10(b), the Elections Commission will meet in closed session to review the public employee evaluation of the Director of the Department of Elections.</w:t>
      </w:r>
    </w:p>
    <w:p w14:paraId="315D6ED0" w14:textId="77777777" w:rsidR="0072339B" w:rsidRPr="0072339B" w:rsidRDefault="0072339B" w:rsidP="0072339B">
      <w:pPr>
        <w:pStyle w:val="Heading2"/>
        <w:tabs>
          <w:tab w:val="left" w:pos="862"/>
        </w:tabs>
        <w:rPr>
          <w:b w:val="0"/>
          <w:bCs w:val="0"/>
          <w:spacing w:val="-2"/>
        </w:rPr>
      </w:pPr>
      <w:r w:rsidRPr="0072339B">
        <w:rPr>
          <w:b w:val="0"/>
          <w:bCs w:val="0"/>
          <w:spacing w:val="-2"/>
        </w:rPr>
        <w:lastRenderedPageBreak/>
        <w:t xml:space="preserve">a. </w:t>
      </w:r>
      <w:proofErr w:type="gramStart"/>
      <w:r w:rsidRPr="0072339B">
        <w:rPr>
          <w:b w:val="0"/>
          <w:bCs w:val="0"/>
          <w:spacing w:val="-2"/>
        </w:rPr>
        <w:t>Public</w:t>
      </w:r>
      <w:proofErr w:type="gramEnd"/>
      <w:r w:rsidRPr="0072339B">
        <w:rPr>
          <w:b w:val="0"/>
          <w:bCs w:val="0"/>
          <w:spacing w:val="-2"/>
        </w:rPr>
        <w:t xml:space="preserve"> comment on all matters pertaining to item 8 including whether to hold item 8 in closed session.</w:t>
      </w:r>
    </w:p>
    <w:p w14:paraId="6870E54C" w14:textId="77777777" w:rsidR="0072339B" w:rsidRPr="0072339B" w:rsidRDefault="0072339B" w:rsidP="0072339B">
      <w:pPr>
        <w:pStyle w:val="Heading2"/>
        <w:tabs>
          <w:tab w:val="left" w:pos="862"/>
        </w:tabs>
        <w:rPr>
          <w:b w:val="0"/>
          <w:bCs w:val="0"/>
          <w:spacing w:val="-2"/>
        </w:rPr>
      </w:pPr>
      <w:r w:rsidRPr="0072339B">
        <w:rPr>
          <w:b w:val="0"/>
          <w:bCs w:val="0"/>
          <w:spacing w:val="-2"/>
        </w:rPr>
        <w:t>b. Vote on whether to hold Item 8 in Closed Session. (Action)</w:t>
      </w:r>
    </w:p>
    <w:p w14:paraId="4E19763E" w14:textId="77777777" w:rsidR="0072339B" w:rsidRPr="0072339B" w:rsidRDefault="0072339B" w:rsidP="0072339B">
      <w:pPr>
        <w:pStyle w:val="Heading2"/>
        <w:tabs>
          <w:tab w:val="left" w:pos="862"/>
        </w:tabs>
        <w:rPr>
          <w:b w:val="0"/>
          <w:bCs w:val="0"/>
          <w:spacing w:val="-2"/>
        </w:rPr>
      </w:pPr>
      <w:r w:rsidRPr="0072339B">
        <w:rPr>
          <w:b w:val="0"/>
          <w:bCs w:val="0"/>
          <w:spacing w:val="-2"/>
        </w:rPr>
        <w:t>c. CLOSED SESSION ON EVALUATION OF DIRECTOR OF DEPARTMENT OF ELECTIONS (Discussion and Action).</w:t>
      </w:r>
    </w:p>
    <w:p w14:paraId="41D9F600" w14:textId="77777777" w:rsidR="0072339B" w:rsidRPr="0072339B" w:rsidRDefault="0072339B" w:rsidP="0072339B">
      <w:pPr>
        <w:pStyle w:val="Heading2"/>
        <w:tabs>
          <w:tab w:val="left" w:pos="862"/>
        </w:tabs>
        <w:rPr>
          <w:b w:val="0"/>
          <w:bCs w:val="0"/>
          <w:spacing w:val="-2"/>
        </w:rPr>
      </w:pPr>
      <w:r w:rsidRPr="0072339B">
        <w:rPr>
          <w:b w:val="0"/>
          <w:bCs w:val="0"/>
          <w:spacing w:val="-2"/>
        </w:rPr>
        <w:t>d. If closed session is held, reconvene in open session.</w:t>
      </w:r>
    </w:p>
    <w:p w14:paraId="61BF30CB" w14:textId="77777777" w:rsidR="0072339B" w:rsidRPr="0072339B" w:rsidRDefault="0072339B" w:rsidP="0072339B">
      <w:pPr>
        <w:pStyle w:val="Heading2"/>
        <w:tabs>
          <w:tab w:val="left" w:pos="862"/>
        </w:tabs>
        <w:rPr>
          <w:b w:val="0"/>
          <w:bCs w:val="0"/>
          <w:spacing w:val="-2"/>
        </w:rPr>
      </w:pPr>
      <w:r w:rsidRPr="0072339B">
        <w:rPr>
          <w:b w:val="0"/>
          <w:bCs w:val="0"/>
          <w:spacing w:val="-2"/>
        </w:rPr>
        <w:t>e. Possible report on any action taken in closed session, as specified in California Government Code Section 54957.1(a) and San Francisco Administrative Code section 67.12(a). (Discussion and Action)</w:t>
      </w:r>
    </w:p>
    <w:p w14:paraId="7EBFD0EE" w14:textId="77777777" w:rsidR="0072339B" w:rsidRPr="0072339B" w:rsidRDefault="0072339B" w:rsidP="0072339B">
      <w:pPr>
        <w:pStyle w:val="Heading2"/>
        <w:tabs>
          <w:tab w:val="left" w:pos="862"/>
        </w:tabs>
        <w:rPr>
          <w:b w:val="0"/>
          <w:bCs w:val="0"/>
          <w:spacing w:val="-2"/>
        </w:rPr>
      </w:pPr>
      <w:r w:rsidRPr="0072339B">
        <w:rPr>
          <w:b w:val="0"/>
          <w:bCs w:val="0"/>
          <w:spacing w:val="-2"/>
        </w:rPr>
        <w:t>f. Vote on whether to disclose closed session discussion regarding the public employee performance evaluation as specified in San Francisco Administrative Code section 67.12(a). (Discussion and Action)</w:t>
      </w:r>
    </w:p>
    <w:p w14:paraId="01A25F77" w14:textId="77777777" w:rsidR="004573E6" w:rsidRDefault="004573E6" w:rsidP="004573E6">
      <w:pPr>
        <w:pStyle w:val="Heading2"/>
        <w:tabs>
          <w:tab w:val="left" w:pos="862"/>
        </w:tabs>
        <w:ind w:left="0"/>
      </w:pPr>
    </w:p>
    <w:p w14:paraId="14049268" w14:textId="77777777" w:rsidR="002E579B" w:rsidRDefault="002E579B" w:rsidP="002E579B">
      <w:pPr>
        <w:pStyle w:val="Heading2"/>
        <w:numPr>
          <w:ilvl w:val="0"/>
          <w:numId w:val="1"/>
        </w:numPr>
        <w:tabs>
          <w:tab w:val="left" w:pos="862"/>
        </w:tabs>
        <w:ind w:left="862" w:hanging="358"/>
      </w:pPr>
      <w:r>
        <w:t xml:space="preserve">Discussion of </w:t>
      </w:r>
      <w:proofErr w:type="gramStart"/>
      <w:r>
        <w:t>Open Source</w:t>
      </w:r>
      <w:proofErr w:type="gramEnd"/>
      <w:r>
        <w:t xml:space="preserve"> Voting System</w:t>
      </w:r>
    </w:p>
    <w:p w14:paraId="0E716C23" w14:textId="2E8A209A" w:rsidR="002E579B" w:rsidRDefault="002E579B" w:rsidP="002E579B">
      <w:pPr>
        <w:pStyle w:val="Heading2"/>
        <w:tabs>
          <w:tab w:val="left" w:pos="862"/>
        </w:tabs>
        <w:rPr>
          <w:b w:val="0"/>
          <w:bCs w:val="0"/>
        </w:rPr>
      </w:pPr>
      <w:r>
        <w:rPr>
          <w:b w:val="0"/>
          <w:bCs w:val="0"/>
        </w:rPr>
        <w:t xml:space="preserve">A panel discussion based </w:t>
      </w:r>
      <w:r w:rsidR="0020214E">
        <w:rPr>
          <w:b w:val="0"/>
          <w:bCs w:val="0"/>
        </w:rPr>
        <w:t xml:space="preserve">regarding </w:t>
      </w:r>
      <w:proofErr w:type="gramStart"/>
      <w:r w:rsidR="0020214E">
        <w:rPr>
          <w:b w:val="0"/>
          <w:bCs w:val="0"/>
        </w:rPr>
        <w:t>Open Source</w:t>
      </w:r>
      <w:proofErr w:type="gramEnd"/>
      <w:r w:rsidR="0020214E">
        <w:rPr>
          <w:b w:val="0"/>
          <w:bCs w:val="0"/>
        </w:rPr>
        <w:t xml:space="preserve"> Voting as facilitate by President Parker.  As </w:t>
      </w:r>
      <w:r w:rsidR="00DA5CAB">
        <w:rPr>
          <w:b w:val="0"/>
          <w:bCs w:val="0"/>
        </w:rPr>
        <w:t>many of the commissioners are new to th</w:t>
      </w:r>
      <w:r w:rsidR="00EA6B09">
        <w:rPr>
          <w:b w:val="0"/>
          <w:bCs w:val="0"/>
        </w:rPr>
        <w:t xml:space="preserve">e Election Commission, a review will provide clarity regarding this </w:t>
      </w:r>
      <w:proofErr w:type="gramStart"/>
      <w:r w:rsidR="00EA6B09">
        <w:rPr>
          <w:b w:val="0"/>
          <w:bCs w:val="0"/>
        </w:rPr>
        <w:t>issue</w:t>
      </w:r>
      <w:proofErr w:type="gramEnd"/>
      <w:r w:rsidR="00EA6B09">
        <w:rPr>
          <w:b w:val="0"/>
          <w:bCs w:val="0"/>
        </w:rPr>
        <w:t xml:space="preserve"> and the discussion will allow for questions or comments.</w:t>
      </w:r>
      <w:r w:rsidR="00570149">
        <w:rPr>
          <w:b w:val="0"/>
          <w:bCs w:val="0"/>
        </w:rPr>
        <w:t xml:space="preserve">  </w:t>
      </w:r>
    </w:p>
    <w:p w14:paraId="0D0527AC" w14:textId="77777777" w:rsidR="00EA6B09" w:rsidRPr="002430BB" w:rsidRDefault="00EA6B09" w:rsidP="002E579B">
      <w:pPr>
        <w:pStyle w:val="Heading2"/>
        <w:tabs>
          <w:tab w:val="left" w:pos="862"/>
        </w:tabs>
        <w:rPr>
          <w:b w:val="0"/>
          <w:bCs w:val="0"/>
        </w:rPr>
      </w:pPr>
    </w:p>
    <w:p w14:paraId="5EFB375A" w14:textId="214BB5A6" w:rsidR="004E7BA6" w:rsidRDefault="006E6942">
      <w:pPr>
        <w:pStyle w:val="Heading2"/>
        <w:numPr>
          <w:ilvl w:val="0"/>
          <w:numId w:val="1"/>
        </w:numPr>
        <w:tabs>
          <w:tab w:val="left" w:pos="862"/>
        </w:tabs>
        <w:ind w:left="862" w:hanging="358"/>
      </w:pPr>
      <w:r>
        <w:t>Commissioners’</w:t>
      </w:r>
      <w:r>
        <w:rPr>
          <w:spacing w:val="-4"/>
        </w:rPr>
        <w:t xml:space="preserve"> </w:t>
      </w:r>
      <w:r>
        <w:rPr>
          <w:spacing w:val="-2"/>
        </w:rPr>
        <w:t>Reports</w:t>
      </w:r>
    </w:p>
    <w:p w14:paraId="255EEEC1" w14:textId="415CD45C" w:rsidR="0071529B" w:rsidRDefault="006E6942" w:rsidP="00E17BB8">
      <w:pPr>
        <w:ind w:left="863" w:right="782"/>
        <w:rPr>
          <w:sz w:val="24"/>
        </w:rPr>
      </w:pPr>
      <w:r>
        <w:rPr>
          <w:sz w:val="24"/>
        </w:rPr>
        <w:t>Commission reports will be limited to a brief description of activities from each Commissioner.</w:t>
      </w:r>
      <w:r>
        <w:rPr>
          <w:spacing w:val="38"/>
          <w:sz w:val="24"/>
        </w:rPr>
        <w:t xml:space="preserve"> </w:t>
      </w:r>
      <w:r>
        <w:rPr>
          <w:sz w:val="24"/>
        </w:rPr>
        <w:t>Commission</w:t>
      </w:r>
      <w:r>
        <w:rPr>
          <w:spacing w:val="-8"/>
          <w:sz w:val="24"/>
        </w:rPr>
        <w:t xml:space="preserve"> </w:t>
      </w:r>
      <w:r>
        <w:rPr>
          <w:sz w:val="24"/>
        </w:rPr>
        <w:t>discussion</w:t>
      </w:r>
      <w:r>
        <w:rPr>
          <w:spacing w:val="-8"/>
          <w:sz w:val="24"/>
        </w:rPr>
        <w:t xml:space="preserve"> </w:t>
      </w:r>
      <w:r>
        <w:rPr>
          <w:sz w:val="24"/>
        </w:rPr>
        <w:t>will</w:t>
      </w:r>
      <w:r>
        <w:rPr>
          <w:spacing w:val="-6"/>
          <w:sz w:val="24"/>
        </w:rPr>
        <w:t xml:space="preserve"> </w:t>
      </w:r>
      <w:r>
        <w:rPr>
          <w:sz w:val="24"/>
        </w:rPr>
        <w:t>be</w:t>
      </w:r>
      <w:r>
        <w:rPr>
          <w:spacing w:val="-8"/>
          <w:sz w:val="24"/>
        </w:rPr>
        <w:t xml:space="preserve"> </w:t>
      </w:r>
      <w:r>
        <w:rPr>
          <w:sz w:val="24"/>
        </w:rPr>
        <w:t>limited</w:t>
      </w:r>
      <w:r>
        <w:rPr>
          <w:spacing w:val="-6"/>
          <w:sz w:val="24"/>
        </w:rPr>
        <w:t xml:space="preserve"> </w:t>
      </w:r>
      <w:r>
        <w:rPr>
          <w:sz w:val="24"/>
        </w:rPr>
        <w:t>to</w:t>
      </w:r>
      <w:r>
        <w:rPr>
          <w:spacing w:val="-8"/>
          <w:sz w:val="24"/>
        </w:rPr>
        <w:t xml:space="preserve"> </w:t>
      </w:r>
      <w:r>
        <w:rPr>
          <w:sz w:val="24"/>
        </w:rPr>
        <w:t>determining</w:t>
      </w:r>
      <w:r>
        <w:rPr>
          <w:spacing w:val="-7"/>
          <w:sz w:val="24"/>
        </w:rPr>
        <w:t xml:space="preserve"> </w:t>
      </w:r>
      <w:r>
        <w:rPr>
          <w:sz w:val="24"/>
        </w:rPr>
        <w:t>whether</w:t>
      </w:r>
      <w:r>
        <w:rPr>
          <w:spacing w:val="-9"/>
          <w:sz w:val="24"/>
        </w:rPr>
        <w:t xml:space="preserve"> </w:t>
      </w:r>
      <w:r>
        <w:rPr>
          <w:sz w:val="24"/>
        </w:rPr>
        <w:t>to calendar any of the issues raised for a future Commission meeting.</w:t>
      </w:r>
    </w:p>
    <w:p w14:paraId="5EFB375C" w14:textId="77777777" w:rsidR="004E7BA6" w:rsidRDefault="006E6942">
      <w:pPr>
        <w:pStyle w:val="ListParagraph"/>
        <w:numPr>
          <w:ilvl w:val="1"/>
          <w:numId w:val="1"/>
        </w:numPr>
        <w:tabs>
          <w:tab w:val="left" w:pos="1583"/>
        </w:tabs>
        <w:spacing w:line="304" w:lineRule="exact"/>
        <w:ind w:left="1583"/>
        <w:rPr>
          <w:sz w:val="24"/>
        </w:rPr>
      </w:pPr>
      <w:r>
        <w:rPr>
          <w:sz w:val="24"/>
        </w:rPr>
        <w:t>Commission</w:t>
      </w:r>
      <w:r>
        <w:rPr>
          <w:spacing w:val="-7"/>
          <w:sz w:val="24"/>
        </w:rPr>
        <w:t xml:space="preserve"> </w:t>
      </w:r>
      <w:r>
        <w:rPr>
          <w:sz w:val="24"/>
        </w:rPr>
        <w:t>President's</w:t>
      </w:r>
      <w:r>
        <w:rPr>
          <w:spacing w:val="-9"/>
          <w:sz w:val="24"/>
        </w:rPr>
        <w:t xml:space="preserve"> </w:t>
      </w:r>
      <w:r>
        <w:rPr>
          <w:spacing w:val="-2"/>
          <w:sz w:val="24"/>
        </w:rPr>
        <w:t>Report</w:t>
      </w:r>
    </w:p>
    <w:p w14:paraId="5EFB375D" w14:textId="77777777" w:rsidR="004E7BA6" w:rsidRDefault="006E6942">
      <w:pPr>
        <w:pStyle w:val="ListParagraph"/>
        <w:numPr>
          <w:ilvl w:val="1"/>
          <w:numId w:val="1"/>
        </w:numPr>
        <w:tabs>
          <w:tab w:val="left" w:pos="1583"/>
        </w:tabs>
        <w:spacing w:before="1" w:line="305" w:lineRule="exact"/>
        <w:ind w:left="1583"/>
        <w:rPr>
          <w:sz w:val="24"/>
        </w:rPr>
      </w:pPr>
      <w:r>
        <w:rPr>
          <w:sz w:val="24"/>
        </w:rPr>
        <w:t>Commissioners'</w:t>
      </w:r>
      <w:r>
        <w:rPr>
          <w:spacing w:val="-8"/>
          <w:sz w:val="24"/>
        </w:rPr>
        <w:t xml:space="preserve"> </w:t>
      </w:r>
      <w:r>
        <w:rPr>
          <w:spacing w:val="-2"/>
          <w:sz w:val="24"/>
        </w:rPr>
        <w:t>Reports</w:t>
      </w:r>
    </w:p>
    <w:p w14:paraId="26439AC1" w14:textId="366427AA" w:rsidR="00FF1522" w:rsidRDefault="006E6942" w:rsidP="00FF1522">
      <w:pPr>
        <w:pStyle w:val="ListParagraph"/>
        <w:numPr>
          <w:ilvl w:val="1"/>
          <w:numId w:val="1"/>
        </w:numPr>
        <w:tabs>
          <w:tab w:val="left" w:pos="1583"/>
        </w:tabs>
        <w:ind w:left="1583" w:right="1987"/>
        <w:rPr>
          <w:sz w:val="24"/>
        </w:rPr>
      </w:pPr>
      <w:r>
        <w:rPr>
          <w:sz w:val="24"/>
        </w:rPr>
        <w:t>Commission</w:t>
      </w:r>
      <w:r>
        <w:rPr>
          <w:spacing w:val="-6"/>
          <w:sz w:val="24"/>
        </w:rPr>
        <w:t xml:space="preserve"> </w:t>
      </w:r>
      <w:r>
        <w:rPr>
          <w:sz w:val="24"/>
        </w:rPr>
        <w:t>announcements</w:t>
      </w:r>
      <w:r>
        <w:rPr>
          <w:spacing w:val="-8"/>
          <w:sz w:val="24"/>
        </w:rPr>
        <w:t xml:space="preserve"> </w:t>
      </w:r>
      <w:r>
        <w:rPr>
          <w:sz w:val="24"/>
        </w:rPr>
        <w:t>and</w:t>
      </w:r>
      <w:r>
        <w:rPr>
          <w:spacing w:val="-9"/>
          <w:sz w:val="24"/>
        </w:rPr>
        <w:t xml:space="preserve"> </w:t>
      </w:r>
      <w:r>
        <w:rPr>
          <w:sz w:val="24"/>
        </w:rPr>
        <w:t>scheduling</w:t>
      </w:r>
      <w:r>
        <w:rPr>
          <w:spacing w:val="-8"/>
          <w:sz w:val="24"/>
        </w:rPr>
        <w:t xml:space="preserve"> </w:t>
      </w:r>
      <w:r>
        <w:rPr>
          <w:sz w:val="24"/>
        </w:rPr>
        <w:t>of</w:t>
      </w:r>
      <w:r>
        <w:rPr>
          <w:spacing w:val="-6"/>
          <w:sz w:val="24"/>
        </w:rPr>
        <w:t xml:space="preserve"> </w:t>
      </w:r>
      <w:r>
        <w:rPr>
          <w:sz w:val="24"/>
        </w:rPr>
        <w:t>items</w:t>
      </w:r>
      <w:r>
        <w:rPr>
          <w:spacing w:val="-8"/>
          <w:sz w:val="24"/>
        </w:rPr>
        <w:t xml:space="preserve"> </w:t>
      </w:r>
      <w:r>
        <w:rPr>
          <w:sz w:val="24"/>
        </w:rPr>
        <w:t>identified</w:t>
      </w:r>
      <w:r>
        <w:rPr>
          <w:spacing w:val="-6"/>
          <w:sz w:val="24"/>
        </w:rPr>
        <w:t xml:space="preserve"> </w:t>
      </w:r>
      <w:r>
        <w:rPr>
          <w:sz w:val="24"/>
        </w:rPr>
        <w:t>for consideration at future Commission meetings (ACTION)</w:t>
      </w:r>
    </w:p>
    <w:p w14:paraId="64A1792C" w14:textId="77777777" w:rsidR="00046C54" w:rsidRDefault="00046C54" w:rsidP="00046C54">
      <w:pPr>
        <w:pStyle w:val="ListParagraph"/>
        <w:tabs>
          <w:tab w:val="left" w:pos="1583"/>
        </w:tabs>
        <w:ind w:left="1583" w:right="1987" w:firstLine="0"/>
        <w:rPr>
          <w:sz w:val="24"/>
        </w:rPr>
      </w:pPr>
    </w:p>
    <w:p w14:paraId="5EFB3760" w14:textId="3026EE7B" w:rsidR="004E7BA6" w:rsidRDefault="006E6942">
      <w:pPr>
        <w:pStyle w:val="Heading2"/>
        <w:numPr>
          <w:ilvl w:val="0"/>
          <w:numId w:val="1"/>
        </w:numPr>
        <w:tabs>
          <w:tab w:val="left" w:pos="861"/>
        </w:tabs>
        <w:ind w:left="861" w:hanging="358"/>
      </w:pPr>
      <w:r>
        <w:t>Agenda</w:t>
      </w:r>
      <w:r>
        <w:rPr>
          <w:spacing w:val="-3"/>
        </w:rPr>
        <w:t xml:space="preserve"> </w:t>
      </w:r>
      <w:r>
        <w:t>Items</w:t>
      </w:r>
      <w:r>
        <w:rPr>
          <w:spacing w:val="-2"/>
        </w:rPr>
        <w:t xml:space="preserve"> </w:t>
      </w:r>
      <w:r>
        <w:t>for</w:t>
      </w:r>
      <w:r>
        <w:rPr>
          <w:spacing w:val="-1"/>
        </w:rPr>
        <w:t xml:space="preserve"> </w:t>
      </w:r>
      <w:r>
        <w:t>Future</w:t>
      </w:r>
      <w:r>
        <w:rPr>
          <w:spacing w:val="-3"/>
        </w:rPr>
        <w:t xml:space="preserve"> </w:t>
      </w:r>
      <w:r>
        <w:t>Meetings</w:t>
      </w:r>
      <w:r>
        <w:rPr>
          <w:spacing w:val="-2"/>
        </w:rPr>
        <w:t xml:space="preserve"> </w:t>
      </w:r>
      <w:r>
        <w:t>and</w:t>
      </w:r>
      <w:r>
        <w:rPr>
          <w:spacing w:val="-2"/>
        </w:rPr>
        <w:t xml:space="preserve"> </w:t>
      </w:r>
      <w:r>
        <w:t>Commissioner</w:t>
      </w:r>
      <w:r>
        <w:rPr>
          <w:spacing w:val="-1"/>
        </w:rPr>
        <w:t xml:space="preserve"> </w:t>
      </w:r>
      <w:r>
        <w:rPr>
          <w:spacing w:val="-2"/>
        </w:rPr>
        <w:t>Announcements</w:t>
      </w:r>
    </w:p>
    <w:p w14:paraId="5EFB3761" w14:textId="77777777" w:rsidR="004E7BA6" w:rsidRDefault="006E6942">
      <w:pPr>
        <w:ind w:left="863"/>
        <w:rPr>
          <w:sz w:val="24"/>
        </w:rPr>
      </w:pPr>
      <w:r>
        <w:rPr>
          <w:sz w:val="24"/>
        </w:rPr>
        <w:t>Discussion</w:t>
      </w:r>
      <w:r>
        <w:rPr>
          <w:spacing w:val="-5"/>
          <w:sz w:val="24"/>
        </w:rPr>
        <w:t xml:space="preserve"> </w:t>
      </w:r>
      <w:r>
        <w:rPr>
          <w:sz w:val="24"/>
        </w:rPr>
        <w:t>and possible</w:t>
      </w:r>
      <w:r>
        <w:rPr>
          <w:spacing w:val="-6"/>
          <w:sz w:val="24"/>
        </w:rPr>
        <w:t xml:space="preserve"> </w:t>
      </w:r>
      <w:r>
        <w:rPr>
          <w:sz w:val="24"/>
        </w:rPr>
        <w:t>action</w:t>
      </w:r>
      <w:r>
        <w:rPr>
          <w:spacing w:val="-2"/>
          <w:sz w:val="24"/>
        </w:rPr>
        <w:t xml:space="preserve"> </w:t>
      </w:r>
      <w:r>
        <w:rPr>
          <w:sz w:val="24"/>
        </w:rPr>
        <w:t>regarding</w:t>
      </w:r>
      <w:r>
        <w:rPr>
          <w:spacing w:val="-2"/>
          <w:sz w:val="24"/>
        </w:rPr>
        <w:t xml:space="preserve"> </w:t>
      </w:r>
      <w:r>
        <w:rPr>
          <w:sz w:val="24"/>
        </w:rPr>
        <w:t>items</w:t>
      </w:r>
      <w:r>
        <w:rPr>
          <w:spacing w:val="-4"/>
          <w:sz w:val="24"/>
        </w:rPr>
        <w:t xml:space="preserve"> </w:t>
      </w:r>
      <w:r>
        <w:rPr>
          <w:sz w:val="24"/>
        </w:rPr>
        <w:t>for</w:t>
      </w:r>
      <w:r>
        <w:rPr>
          <w:spacing w:val="-1"/>
          <w:sz w:val="24"/>
        </w:rPr>
        <w:t xml:space="preserve"> </w:t>
      </w:r>
      <w:r>
        <w:rPr>
          <w:sz w:val="24"/>
        </w:rPr>
        <w:t xml:space="preserve">future </w:t>
      </w:r>
      <w:r>
        <w:rPr>
          <w:spacing w:val="-2"/>
          <w:sz w:val="24"/>
        </w:rPr>
        <w:t>agendas.</w:t>
      </w:r>
    </w:p>
    <w:p w14:paraId="5EFB3763" w14:textId="77777777" w:rsidR="004E7BA6" w:rsidRDefault="004E7BA6">
      <w:pPr>
        <w:pStyle w:val="BodyText"/>
        <w:spacing w:before="292"/>
        <w:rPr>
          <w:sz w:val="24"/>
        </w:rPr>
      </w:pPr>
    </w:p>
    <w:p w14:paraId="5EFB3764" w14:textId="77777777" w:rsidR="004E7BA6" w:rsidRDefault="006E6942">
      <w:pPr>
        <w:ind w:left="1" w:right="722"/>
        <w:jc w:val="center"/>
        <w:rPr>
          <w:b/>
          <w:sz w:val="24"/>
        </w:rPr>
      </w:pPr>
      <w:r>
        <w:rPr>
          <w:b/>
          <w:spacing w:val="-2"/>
          <w:sz w:val="24"/>
          <w:u w:val="single"/>
        </w:rPr>
        <w:t>ADJOURNMENT</w:t>
      </w:r>
    </w:p>
    <w:p w14:paraId="5EFB3765" w14:textId="77777777" w:rsidR="004E7BA6" w:rsidRDefault="004E7BA6">
      <w:pPr>
        <w:jc w:val="center"/>
        <w:rPr>
          <w:b/>
          <w:sz w:val="24"/>
        </w:rPr>
        <w:sectPr w:rsidR="004E7BA6">
          <w:headerReference w:type="default" r:id="rId11"/>
          <w:pgSz w:w="12240" w:h="15840"/>
          <w:pgMar w:top="1780" w:right="720" w:bottom="280" w:left="1440" w:header="763" w:footer="0" w:gutter="0"/>
          <w:cols w:space="720"/>
        </w:sectPr>
      </w:pPr>
    </w:p>
    <w:p w14:paraId="5EFB3766" w14:textId="77777777" w:rsidR="004E7BA6" w:rsidRDefault="004E7BA6">
      <w:pPr>
        <w:pStyle w:val="BodyText"/>
        <w:spacing w:before="28"/>
        <w:rPr>
          <w:b/>
        </w:rPr>
      </w:pPr>
    </w:p>
    <w:p w14:paraId="5EFB3767" w14:textId="77777777" w:rsidR="004E7BA6" w:rsidRDefault="006E6942">
      <w:pPr>
        <w:pStyle w:val="BodyText"/>
        <w:spacing w:before="1"/>
        <w:ind w:left="143" w:right="782"/>
      </w:pPr>
      <w:r>
        <w:t>Materials contained in the Commission packets for meetings are available for inspection and copying during regular office hours at the Department of Elections, City Hall Room 48.</w:t>
      </w:r>
      <w:r>
        <w:rPr>
          <w:spacing w:val="40"/>
        </w:rPr>
        <w:t xml:space="preserve"> </w:t>
      </w:r>
      <w:r>
        <w:t>Materials are placed in the Elections Commission's</w:t>
      </w:r>
      <w:r>
        <w:rPr>
          <w:spacing w:val="-5"/>
        </w:rPr>
        <w:t xml:space="preserve"> </w:t>
      </w:r>
      <w:r>
        <w:t>Public</w:t>
      </w:r>
      <w:r>
        <w:rPr>
          <w:spacing w:val="-4"/>
        </w:rPr>
        <w:t xml:space="preserve"> </w:t>
      </w:r>
      <w:r>
        <w:t>Binder</w:t>
      </w:r>
      <w:r>
        <w:rPr>
          <w:spacing w:val="-4"/>
        </w:rPr>
        <w:t xml:space="preserve"> </w:t>
      </w:r>
      <w:r>
        <w:t>no</w:t>
      </w:r>
      <w:r>
        <w:rPr>
          <w:spacing w:val="-4"/>
        </w:rPr>
        <w:t xml:space="preserve"> </w:t>
      </w:r>
      <w:r>
        <w:t>later</w:t>
      </w:r>
      <w:r>
        <w:rPr>
          <w:spacing w:val="-4"/>
        </w:rPr>
        <w:t xml:space="preserve"> </w:t>
      </w:r>
      <w:r>
        <w:t>than</w:t>
      </w:r>
      <w:r>
        <w:rPr>
          <w:spacing w:val="-3"/>
        </w:rPr>
        <w:t xml:space="preserve"> </w:t>
      </w:r>
      <w:r>
        <w:t>72</w:t>
      </w:r>
      <w:r>
        <w:rPr>
          <w:spacing w:val="-4"/>
        </w:rPr>
        <w:t xml:space="preserve"> </w:t>
      </w:r>
      <w:r>
        <w:t>hours</w:t>
      </w:r>
      <w:r>
        <w:rPr>
          <w:spacing w:val="-5"/>
        </w:rPr>
        <w:t xml:space="preserve"> </w:t>
      </w:r>
      <w:r>
        <w:t>prior</w:t>
      </w:r>
      <w:r>
        <w:rPr>
          <w:spacing w:val="-4"/>
        </w:rPr>
        <w:t xml:space="preserve"> </w:t>
      </w:r>
      <w:r>
        <w:t>to</w:t>
      </w:r>
      <w:r>
        <w:rPr>
          <w:spacing w:val="-6"/>
        </w:rPr>
        <w:t xml:space="preserve"> </w:t>
      </w:r>
      <w:r>
        <w:t>meetings.</w:t>
      </w:r>
      <w:r>
        <w:rPr>
          <w:spacing w:val="37"/>
        </w:rPr>
        <w:t xml:space="preserve"> </w:t>
      </w:r>
      <w:r>
        <w:t>Any</w:t>
      </w:r>
      <w:r>
        <w:rPr>
          <w:spacing w:val="-3"/>
        </w:rPr>
        <w:t xml:space="preserve"> </w:t>
      </w:r>
      <w:r>
        <w:t>materials</w:t>
      </w:r>
      <w:r>
        <w:rPr>
          <w:spacing w:val="-5"/>
        </w:rPr>
        <w:t xml:space="preserve"> </w:t>
      </w:r>
      <w:r>
        <w:t>distributed</w:t>
      </w:r>
      <w:r>
        <w:rPr>
          <w:spacing w:val="-3"/>
        </w:rPr>
        <w:t xml:space="preserve"> </w:t>
      </w:r>
      <w:r>
        <w:t>to</w:t>
      </w:r>
      <w:r>
        <w:rPr>
          <w:spacing w:val="-4"/>
        </w:rPr>
        <w:t xml:space="preserve"> </w:t>
      </w:r>
      <w:r>
        <w:t>members</w:t>
      </w:r>
      <w:r>
        <w:rPr>
          <w:spacing w:val="-5"/>
        </w:rPr>
        <w:t xml:space="preserve"> </w:t>
      </w:r>
      <w:r>
        <w:t>of the</w:t>
      </w:r>
      <w:r>
        <w:rPr>
          <w:spacing w:val="-4"/>
        </w:rPr>
        <w:t xml:space="preserve"> </w:t>
      </w:r>
      <w:r>
        <w:t>Elections</w:t>
      </w:r>
      <w:r>
        <w:rPr>
          <w:spacing w:val="-4"/>
        </w:rPr>
        <w:t xml:space="preserve"> </w:t>
      </w:r>
      <w:r>
        <w:t>Commission</w:t>
      </w:r>
      <w:r>
        <w:rPr>
          <w:spacing w:val="-2"/>
        </w:rPr>
        <w:t xml:space="preserve"> </w:t>
      </w:r>
      <w:r>
        <w:t>within</w:t>
      </w:r>
      <w:r>
        <w:rPr>
          <w:spacing w:val="-2"/>
        </w:rPr>
        <w:t xml:space="preserve"> </w:t>
      </w:r>
      <w:r>
        <w:t>72</w:t>
      </w:r>
      <w:r>
        <w:rPr>
          <w:spacing w:val="-3"/>
        </w:rPr>
        <w:t xml:space="preserve"> </w:t>
      </w:r>
      <w:r>
        <w:t>hours</w:t>
      </w:r>
      <w:r>
        <w:rPr>
          <w:spacing w:val="-4"/>
        </w:rPr>
        <w:t xml:space="preserve"> </w:t>
      </w:r>
      <w:r>
        <w:t>of</w:t>
      </w:r>
      <w:r>
        <w:rPr>
          <w:spacing w:val="-4"/>
        </w:rPr>
        <w:t xml:space="preserve"> </w:t>
      </w:r>
      <w:r>
        <w:t>the</w:t>
      </w:r>
      <w:r>
        <w:rPr>
          <w:spacing w:val="-4"/>
        </w:rPr>
        <w:t xml:space="preserve"> </w:t>
      </w:r>
      <w:r>
        <w:t>meeting</w:t>
      </w:r>
      <w:r>
        <w:rPr>
          <w:spacing w:val="-3"/>
        </w:rPr>
        <w:t xml:space="preserve"> </w:t>
      </w:r>
      <w:r>
        <w:t>or</w:t>
      </w:r>
      <w:r>
        <w:rPr>
          <w:spacing w:val="-3"/>
        </w:rPr>
        <w:t xml:space="preserve"> </w:t>
      </w:r>
      <w:r>
        <w:t>after</w:t>
      </w:r>
      <w:r>
        <w:rPr>
          <w:spacing w:val="-3"/>
        </w:rPr>
        <w:t xml:space="preserve"> </w:t>
      </w:r>
      <w:r>
        <w:t>the</w:t>
      </w:r>
      <w:r>
        <w:rPr>
          <w:spacing w:val="-4"/>
        </w:rPr>
        <w:t xml:space="preserve"> </w:t>
      </w:r>
      <w:r>
        <w:t>agenda</w:t>
      </w:r>
      <w:r>
        <w:rPr>
          <w:spacing w:val="-3"/>
        </w:rPr>
        <w:t xml:space="preserve"> </w:t>
      </w:r>
      <w:r>
        <w:t>packet</w:t>
      </w:r>
      <w:r>
        <w:rPr>
          <w:spacing w:val="-3"/>
        </w:rPr>
        <w:t xml:space="preserve"> </w:t>
      </w:r>
      <w:r>
        <w:t>has</w:t>
      </w:r>
      <w:r>
        <w:rPr>
          <w:spacing w:val="-4"/>
        </w:rPr>
        <w:t xml:space="preserve"> </w:t>
      </w:r>
      <w:r>
        <w:t>been</w:t>
      </w:r>
      <w:r>
        <w:rPr>
          <w:spacing w:val="-2"/>
        </w:rPr>
        <w:t xml:space="preserve"> </w:t>
      </w:r>
      <w:r>
        <w:t>delivered</w:t>
      </w:r>
      <w:r>
        <w:rPr>
          <w:spacing w:val="-2"/>
        </w:rPr>
        <w:t xml:space="preserve"> </w:t>
      </w:r>
      <w:r>
        <w:t>to</w:t>
      </w:r>
      <w:r>
        <w:rPr>
          <w:spacing w:val="-3"/>
        </w:rPr>
        <w:t xml:space="preserve"> </w:t>
      </w:r>
      <w:r>
        <w:t xml:space="preserve">the members are available for inspection at the Department of Elections, City Hall Room 48, in the Commission's </w:t>
      </w:r>
      <w:bookmarkStart w:id="7" w:name="Cell_phones,_pagers_and_similar_sound-pr"/>
      <w:bookmarkEnd w:id="7"/>
      <w:r>
        <w:t>Public Binder, during normal office hours.</w:t>
      </w:r>
    </w:p>
    <w:p w14:paraId="5EFB3768" w14:textId="77777777" w:rsidR="004E7BA6" w:rsidRDefault="004E7BA6">
      <w:pPr>
        <w:pStyle w:val="BodyText"/>
        <w:spacing w:before="35"/>
      </w:pPr>
    </w:p>
    <w:p w14:paraId="5EFB3769" w14:textId="77777777" w:rsidR="004E7BA6" w:rsidRDefault="006E6942">
      <w:pPr>
        <w:pStyle w:val="BodyText"/>
        <w:ind w:left="144"/>
      </w:pPr>
      <w:r>
        <w:rPr>
          <w:b/>
        </w:rPr>
        <w:t>Cell</w:t>
      </w:r>
      <w:r>
        <w:rPr>
          <w:b/>
          <w:spacing w:val="-4"/>
        </w:rPr>
        <w:t xml:space="preserve"> </w:t>
      </w:r>
      <w:r>
        <w:rPr>
          <w:b/>
        </w:rPr>
        <w:t>phones,</w:t>
      </w:r>
      <w:r>
        <w:rPr>
          <w:b/>
          <w:spacing w:val="-4"/>
        </w:rPr>
        <w:t xml:space="preserve"> </w:t>
      </w:r>
      <w:r>
        <w:rPr>
          <w:b/>
        </w:rPr>
        <w:t>pagers</w:t>
      </w:r>
      <w:r>
        <w:rPr>
          <w:b/>
          <w:spacing w:val="-3"/>
        </w:rPr>
        <w:t xml:space="preserve"> </w:t>
      </w:r>
      <w:r>
        <w:rPr>
          <w:b/>
        </w:rPr>
        <w:t>and</w:t>
      </w:r>
      <w:r>
        <w:rPr>
          <w:b/>
          <w:spacing w:val="-3"/>
        </w:rPr>
        <w:t xml:space="preserve"> </w:t>
      </w:r>
      <w:r>
        <w:rPr>
          <w:b/>
        </w:rPr>
        <w:t>similar</w:t>
      </w:r>
      <w:r>
        <w:rPr>
          <w:b/>
          <w:spacing w:val="-3"/>
        </w:rPr>
        <w:t xml:space="preserve"> </w:t>
      </w:r>
      <w:r>
        <w:rPr>
          <w:b/>
        </w:rPr>
        <w:t>sound-producing</w:t>
      </w:r>
      <w:r>
        <w:rPr>
          <w:b/>
          <w:spacing w:val="-4"/>
        </w:rPr>
        <w:t xml:space="preserve"> </w:t>
      </w:r>
      <w:r>
        <w:rPr>
          <w:b/>
        </w:rPr>
        <w:t>electronic</w:t>
      </w:r>
      <w:r>
        <w:rPr>
          <w:b/>
          <w:spacing w:val="-3"/>
        </w:rPr>
        <w:t xml:space="preserve"> </w:t>
      </w:r>
      <w:r>
        <w:rPr>
          <w:b/>
        </w:rPr>
        <w:t>devices:</w:t>
      </w:r>
      <w:r>
        <w:rPr>
          <w:b/>
          <w:spacing w:val="-3"/>
        </w:rPr>
        <w:t xml:space="preserve"> </w:t>
      </w:r>
      <w:r>
        <w:t>The</w:t>
      </w:r>
      <w:r>
        <w:rPr>
          <w:spacing w:val="-4"/>
        </w:rPr>
        <w:t xml:space="preserve"> </w:t>
      </w:r>
      <w:r>
        <w:t>ringing</w:t>
      </w:r>
      <w:r>
        <w:rPr>
          <w:spacing w:val="-3"/>
        </w:rPr>
        <w:t xml:space="preserve"> </w:t>
      </w:r>
      <w:r>
        <w:t>of</w:t>
      </w:r>
      <w:r>
        <w:rPr>
          <w:spacing w:val="-4"/>
        </w:rPr>
        <w:t xml:space="preserve"> </w:t>
      </w:r>
      <w:r>
        <w:t>and</w:t>
      </w:r>
      <w:r>
        <w:rPr>
          <w:spacing w:val="-3"/>
        </w:rPr>
        <w:t xml:space="preserve"> </w:t>
      </w:r>
      <w:r>
        <w:t>use</w:t>
      </w:r>
      <w:r>
        <w:rPr>
          <w:spacing w:val="-4"/>
        </w:rPr>
        <w:t xml:space="preserve"> </w:t>
      </w:r>
      <w:r>
        <w:t>of</w:t>
      </w:r>
      <w:r>
        <w:rPr>
          <w:spacing w:val="-4"/>
        </w:rPr>
        <w:t xml:space="preserve"> </w:t>
      </w:r>
      <w:r>
        <w:t>cell</w:t>
      </w:r>
      <w:r>
        <w:rPr>
          <w:spacing w:val="-3"/>
        </w:rPr>
        <w:t xml:space="preserve"> </w:t>
      </w:r>
      <w:r>
        <w:t>phones,</w:t>
      </w:r>
      <w:r>
        <w:rPr>
          <w:spacing w:val="-3"/>
        </w:rPr>
        <w:t xml:space="preserve"> </w:t>
      </w:r>
      <w:r>
        <w:t>pagers</w:t>
      </w:r>
      <w:r>
        <w:rPr>
          <w:spacing w:val="-4"/>
        </w:rPr>
        <w:t xml:space="preserve"> </w:t>
      </w:r>
      <w:r>
        <w:t>and similar sound-producing electronic devices are prohibited at this meeting. The Chair may order the removal from the meeting</w:t>
      </w:r>
      <w:r>
        <w:rPr>
          <w:spacing w:val="-3"/>
        </w:rPr>
        <w:t xml:space="preserve"> </w:t>
      </w:r>
      <w:r>
        <w:t>room</w:t>
      </w:r>
      <w:r>
        <w:rPr>
          <w:spacing w:val="-4"/>
        </w:rPr>
        <w:t xml:space="preserve"> </w:t>
      </w:r>
      <w:r>
        <w:t>of</w:t>
      </w:r>
      <w:r>
        <w:rPr>
          <w:spacing w:val="-4"/>
        </w:rPr>
        <w:t xml:space="preserve"> </w:t>
      </w:r>
      <w:r>
        <w:t>any</w:t>
      </w:r>
      <w:r>
        <w:rPr>
          <w:spacing w:val="-3"/>
        </w:rPr>
        <w:t xml:space="preserve"> </w:t>
      </w:r>
      <w:r>
        <w:t>person</w:t>
      </w:r>
      <w:r>
        <w:rPr>
          <w:spacing w:val="-3"/>
        </w:rPr>
        <w:t xml:space="preserve"> </w:t>
      </w:r>
      <w:r>
        <w:t>responsible</w:t>
      </w:r>
      <w:r>
        <w:rPr>
          <w:spacing w:val="-4"/>
        </w:rPr>
        <w:t xml:space="preserve"> </w:t>
      </w:r>
      <w:r>
        <w:t>for</w:t>
      </w:r>
      <w:r>
        <w:rPr>
          <w:spacing w:val="-3"/>
        </w:rPr>
        <w:t xml:space="preserve"> </w:t>
      </w:r>
      <w:r>
        <w:t>the</w:t>
      </w:r>
      <w:r>
        <w:rPr>
          <w:spacing w:val="-4"/>
        </w:rPr>
        <w:t xml:space="preserve"> </w:t>
      </w:r>
      <w:r>
        <w:t>ringing</w:t>
      </w:r>
      <w:r>
        <w:rPr>
          <w:spacing w:val="-3"/>
        </w:rPr>
        <w:t xml:space="preserve"> </w:t>
      </w:r>
      <w:r>
        <w:t>or</w:t>
      </w:r>
      <w:r>
        <w:rPr>
          <w:spacing w:val="-3"/>
        </w:rPr>
        <w:t xml:space="preserve"> </w:t>
      </w:r>
      <w:r>
        <w:t>use</w:t>
      </w:r>
      <w:r>
        <w:rPr>
          <w:spacing w:val="-4"/>
        </w:rPr>
        <w:t xml:space="preserve"> </w:t>
      </w:r>
      <w:r>
        <w:t>of</w:t>
      </w:r>
      <w:r>
        <w:rPr>
          <w:spacing w:val="-4"/>
        </w:rPr>
        <w:t xml:space="preserve"> </w:t>
      </w:r>
      <w:r>
        <w:t>a</w:t>
      </w:r>
      <w:r>
        <w:rPr>
          <w:spacing w:val="-3"/>
        </w:rPr>
        <w:t xml:space="preserve"> </w:t>
      </w:r>
      <w:r>
        <w:t>cell</w:t>
      </w:r>
      <w:r>
        <w:rPr>
          <w:spacing w:val="-3"/>
        </w:rPr>
        <w:t xml:space="preserve"> </w:t>
      </w:r>
      <w:r>
        <w:t>phone,</w:t>
      </w:r>
      <w:r>
        <w:rPr>
          <w:spacing w:val="-3"/>
        </w:rPr>
        <w:t xml:space="preserve"> </w:t>
      </w:r>
      <w:r>
        <w:t>pager,</w:t>
      </w:r>
      <w:r>
        <w:rPr>
          <w:spacing w:val="-3"/>
        </w:rPr>
        <w:t xml:space="preserve"> </w:t>
      </w:r>
      <w:r>
        <w:t>or</w:t>
      </w:r>
      <w:r>
        <w:rPr>
          <w:spacing w:val="-3"/>
        </w:rPr>
        <w:t xml:space="preserve"> </w:t>
      </w:r>
      <w:r>
        <w:t>other</w:t>
      </w:r>
      <w:r>
        <w:rPr>
          <w:spacing w:val="-3"/>
        </w:rPr>
        <w:t xml:space="preserve"> </w:t>
      </w:r>
      <w:r>
        <w:t>similar</w:t>
      </w:r>
      <w:r>
        <w:rPr>
          <w:spacing w:val="-3"/>
        </w:rPr>
        <w:t xml:space="preserve"> </w:t>
      </w:r>
      <w:r>
        <w:t>sound-producing electronic devices.</w:t>
      </w:r>
    </w:p>
    <w:p w14:paraId="5EFB376A" w14:textId="77777777" w:rsidR="004E7BA6" w:rsidRDefault="006E6942">
      <w:pPr>
        <w:pStyle w:val="BodyText"/>
        <w:spacing w:before="2"/>
        <w:rPr>
          <w:sz w:val="19"/>
        </w:rPr>
      </w:pPr>
      <w:r>
        <w:rPr>
          <w:noProof/>
          <w:sz w:val="19"/>
        </w:rPr>
        <mc:AlternateContent>
          <mc:Choice Requires="wps">
            <w:drawing>
              <wp:anchor distT="0" distB="0" distL="0" distR="0" simplePos="0" relativeHeight="487588864" behindDoc="1" locked="0" layoutInCell="1" allowOverlap="1" wp14:anchorId="5EFB3793" wp14:editId="5EFB3794">
                <wp:simplePos x="0" y="0"/>
                <wp:positionH relativeFrom="page">
                  <wp:posOffset>987552</wp:posOffset>
                </wp:positionH>
                <wp:positionV relativeFrom="paragraph">
                  <wp:posOffset>164193</wp:posOffset>
                </wp:positionV>
                <wp:extent cx="5797550" cy="124079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1240790"/>
                        </a:xfrm>
                        <a:prstGeom prst="rect">
                          <a:avLst/>
                        </a:prstGeom>
                        <a:solidFill>
                          <a:srgbClr val="F6F6F6"/>
                        </a:solidFill>
                      </wps:spPr>
                      <wps:txbx>
                        <w:txbxContent>
                          <w:p w14:paraId="5EFB379C" w14:textId="77777777" w:rsidR="004E7BA6" w:rsidRDefault="006E6942">
                            <w:pPr>
                              <w:spacing w:before="1"/>
                              <w:ind w:left="28" w:right="5301"/>
                              <w:rPr>
                                <w:b/>
                                <w:color w:val="000000"/>
                                <w:sz w:val="20"/>
                              </w:rPr>
                            </w:pPr>
                            <w:r>
                              <w:rPr>
                                <w:b/>
                                <w:color w:val="000000"/>
                                <w:sz w:val="20"/>
                              </w:rPr>
                              <w:t>UPDATED NOTICE re ACCESS:</w:t>
                            </w:r>
                            <w:r>
                              <w:rPr>
                                <w:b/>
                                <w:color w:val="000000"/>
                                <w:spacing w:val="40"/>
                                <w:sz w:val="20"/>
                              </w:rPr>
                              <w:t xml:space="preserve"> </w:t>
                            </w:r>
                            <w:r>
                              <w:rPr>
                                <w:b/>
                                <w:color w:val="1C3D56"/>
                                <w:sz w:val="20"/>
                              </w:rPr>
                              <w:t>Accessibility The</w:t>
                            </w:r>
                            <w:r>
                              <w:rPr>
                                <w:b/>
                                <w:color w:val="1C3D56"/>
                                <w:spacing w:val="-9"/>
                                <w:sz w:val="20"/>
                              </w:rPr>
                              <w:t xml:space="preserve"> </w:t>
                            </w:r>
                            <w:r>
                              <w:rPr>
                                <w:b/>
                                <w:color w:val="1C3D56"/>
                                <w:sz w:val="20"/>
                              </w:rPr>
                              <w:t>meeting</w:t>
                            </w:r>
                            <w:r>
                              <w:rPr>
                                <w:b/>
                                <w:color w:val="1C3D56"/>
                                <w:spacing w:val="-10"/>
                                <w:sz w:val="20"/>
                              </w:rPr>
                              <w:t xml:space="preserve"> </w:t>
                            </w:r>
                            <w:r>
                              <w:rPr>
                                <w:b/>
                                <w:color w:val="1C3D56"/>
                                <w:sz w:val="20"/>
                              </w:rPr>
                              <w:t>room</w:t>
                            </w:r>
                            <w:r>
                              <w:rPr>
                                <w:b/>
                                <w:color w:val="1C3D56"/>
                                <w:spacing w:val="-8"/>
                                <w:sz w:val="20"/>
                              </w:rPr>
                              <w:t xml:space="preserve"> </w:t>
                            </w:r>
                            <w:r>
                              <w:rPr>
                                <w:b/>
                                <w:color w:val="1C3D56"/>
                                <w:sz w:val="20"/>
                              </w:rPr>
                              <w:t>is</w:t>
                            </w:r>
                            <w:r>
                              <w:rPr>
                                <w:b/>
                                <w:color w:val="1C3D56"/>
                                <w:spacing w:val="-9"/>
                                <w:sz w:val="20"/>
                              </w:rPr>
                              <w:t xml:space="preserve"> </w:t>
                            </w:r>
                            <w:r>
                              <w:rPr>
                                <w:b/>
                                <w:color w:val="1C3D56"/>
                                <w:sz w:val="20"/>
                              </w:rPr>
                              <w:t>wheelchair</w:t>
                            </w:r>
                            <w:r>
                              <w:rPr>
                                <w:b/>
                                <w:color w:val="1C3D56"/>
                                <w:spacing w:val="-8"/>
                                <w:sz w:val="20"/>
                              </w:rPr>
                              <w:t xml:space="preserve"> </w:t>
                            </w:r>
                            <w:r>
                              <w:rPr>
                                <w:b/>
                                <w:color w:val="1C3D56"/>
                                <w:sz w:val="20"/>
                              </w:rPr>
                              <w:t>accessible.</w:t>
                            </w:r>
                          </w:p>
                          <w:p w14:paraId="5EFB379D" w14:textId="77777777" w:rsidR="004E7BA6" w:rsidRDefault="006E6942">
                            <w:pPr>
                              <w:spacing w:before="2"/>
                              <w:ind w:left="28"/>
                              <w:rPr>
                                <w:b/>
                                <w:color w:val="000000"/>
                                <w:sz w:val="20"/>
                              </w:rPr>
                            </w:pPr>
                            <w:r>
                              <w:rPr>
                                <w:color w:val="1C3D56"/>
                                <w:sz w:val="20"/>
                              </w:rPr>
                              <w:t>Wheelchair-accessible</w:t>
                            </w:r>
                            <w:r>
                              <w:rPr>
                                <w:color w:val="1C3D56"/>
                                <w:spacing w:val="-7"/>
                                <w:sz w:val="20"/>
                              </w:rPr>
                              <w:t xml:space="preserve"> </w:t>
                            </w:r>
                            <w:r>
                              <w:rPr>
                                <w:color w:val="1C3D56"/>
                                <w:sz w:val="20"/>
                              </w:rPr>
                              <w:t>entrances</w:t>
                            </w:r>
                            <w:r>
                              <w:rPr>
                                <w:color w:val="1C3D56"/>
                                <w:spacing w:val="-7"/>
                                <w:sz w:val="20"/>
                              </w:rPr>
                              <w:t xml:space="preserve"> </w:t>
                            </w:r>
                            <w:r>
                              <w:rPr>
                                <w:color w:val="1C3D56"/>
                                <w:sz w:val="20"/>
                              </w:rPr>
                              <w:t>are</w:t>
                            </w:r>
                            <w:r>
                              <w:rPr>
                                <w:color w:val="1C3D56"/>
                                <w:spacing w:val="-7"/>
                                <w:sz w:val="20"/>
                              </w:rPr>
                              <w:t xml:space="preserve"> </w:t>
                            </w:r>
                            <w:r>
                              <w:rPr>
                                <w:color w:val="1C3D56"/>
                                <w:sz w:val="20"/>
                              </w:rPr>
                              <w:t>located</w:t>
                            </w:r>
                            <w:r>
                              <w:rPr>
                                <w:color w:val="1C3D56"/>
                                <w:spacing w:val="-5"/>
                                <w:sz w:val="20"/>
                              </w:rPr>
                              <w:t xml:space="preserve"> </w:t>
                            </w:r>
                            <w:r>
                              <w:rPr>
                                <w:color w:val="1C3D56"/>
                                <w:sz w:val="20"/>
                              </w:rPr>
                              <w:t>on</w:t>
                            </w:r>
                            <w:r>
                              <w:rPr>
                                <w:color w:val="1C3D56"/>
                                <w:spacing w:val="-5"/>
                                <w:sz w:val="20"/>
                              </w:rPr>
                              <w:t xml:space="preserve"> </w:t>
                            </w:r>
                            <w:r>
                              <w:rPr>
                                <w:color w:val="1C3D56"/>
                                <w:sz w:val="20"/>
                              </w:rPr>
                              <w:t>Van</w:t>
                            </w:r>
                            <w:r>
                              <w:rPr>
                                <w:color w:val="1C3D56"/>
                                <w:spacing w:val="-5"/>
                                <w:sz w:val="20"/>
                              </w:rPr>
                              <w:t xml:space="preserve"> </w:t>
                            </w:r>
                            <w:r>
                              <w:rPr>
                                <w:color w:val="1C3D56"/>
                                <w:sz w:val="20"/>
                              </w:rPr>
                              <w:t>Ness</w:t>
                            </w:r>
                            <w:r>
                              <w:rPr>
                                <w:color w:val="1C3D56"/>
                                <w:spacing w:val="-5"/>
                                <w:sz w:val="20"/>
                              </w:rPr>
                              <w:t xml:space="preserve"> </w:t>
                            </w:r>
                            <w:r>
                              <w:rPr>
                                <w:color w:val="1C3D56"/>
                                <w:sz w:val="20"/>
                              </w:rPr>
                              <w:t>Avenue</w:t>
                            </w:r>
                            <w:r>
                              <w:rPr>
                                <w:color w:val="1C3D56"/>
                                <w:spacing w:val="-7"/>
                                <w:sz w:val="20"/>
                              </w:rPr>
                              <w:t xml:space="preserve"> </w:t>
                            </w:r>
                            <w:r>
                              <w:rPr>
                                <w:color w:val="1C3D56"/>
                                <w:sz w:val="20"/>
                              </w:rPr>
                              <w:t>and</w:t>
                            </w:r>
                            <w:r>
                              <w:rPr>
                                <w:color w:val="1C3D56"/>
                                <w:spacing w:val="-5"/>
                                <w:sz w:val="20"/>
                              </w:rPr>
                              <w:t xml:space="preserve"> </w:t>
                            </w:r>
                            <w:r>
                              <w:rPr>
                                <w:color w:val="1C3D56"/>
                                <w:sz w:val="20"/>
                              </w:rPr>
                              <w:t>Grove</w:t>
                            </w:r>
                            <w:r>
                              <w:rPr>
                                <w:color w:val="1C3D56"/>
                                <w:spacing w:val="-7"/>
                                <w:sz w:val="20"/>
                              </w:rPr>
                              <w:t xml:space="preserve"> </w:t>
                            </w:r>
                            <w:r>
                              <w:rPr>
                                <w:color w:val="1C3D56"/>
                                <w:sz w:val="20"/>
                              </w:rPr>
                              <w:t>Street.</w:t>
                            </w:r>
                            <w:r>
                              <w:rPr>
                                <w:color w:val="1C3D56"/>
                                <w:spacing w:val="34"/>
                                <w:sz w:val="20"/>
                              </w:rPr>
                              <w:t xml:space="preserve"> </w:t>
                            </w:r>
                            <w:r>
                              <w:rPr>
                                <w:color w:val="1C3D56"/>
                                <w:sz w:val="20"/>
                              </w:rPr>
                              <w:t>Please</w:t>
                            </w:r>
                            <w:r>
                              <w:rPr>
                                <w:color w:val="1C3D56"/>
                                <w:spacing w:val="-7"/>
                                <w:sz w:val="20"/>
                              </w:rPr>
                              <w:t xml:space="preserve"> </w:t>
                            </w:r>
                            <w:r>
                              <w:rPr>
                                <w:color w:val="1C3D56"/>
                                <w:sz w:val="20"/>
                              </w:rPr>
                              <w:t>note</w:t>
                            </w:r>
                            <w:r>
                              <w:rPr>
                                <w:color w:val="1C3D56"/>
                                <w:spacing w:val="-7"/>
                                <w:sz w:val="20"/>
                              </w:rPr>
                              <w:t xml:space="preserve"> </w:t>
                            </w:r>
                            <w:r>
                              <w:rPr>
                                <w:color w:val="1C3D56"/>
                                <w:sz w:val="20"/>
                              </w:rPr>
                              <w:t>the</w:t>
                            </w:r>
                            <w:r>
                              <w:rPr>
                                <w:color w:val="1C3D56"/>
                                <w:spacing w:val="-5"/>
                                <w:sz w:val="20"/>
                              </w:rPr>
                              <w:t xml:space="preserve"> </w:t>
                            </w:r>
                            <w:r>
                              <w:rPr>
                                <w:color w:val="1C3D56"/>
                                <w:sz w:val="20"/>
                              </w:rPr>
                              <w:t>wheelchair lift</w:t>
                            </w:r>
                            <w:r>
                              <w:rPr>
                                <w:color w:val="1C3D56"/>
                                <w:spacing w:val="-1"/>
                                <w:sz w:val="20"/>
                              </w:rPr>
                              <w:t xml:space="preserve"> </w:t>
                            </w:r>
                            <w:r>
                              <w:rPr>
                                <w:color w:val="1C3D56"/>
                                <w:sz w:val="20"/>
                              </w:rPr>
                              <w:t>at</w:t>
                            </w:r>
                            <w:r>
                              <w:rPr>
                                <w:color w:val="1C3D56"/>
                                <w:spacing w:val="-1"/>
                                <w:sz w:val="20"/>
                              </w:rPr>
                              <w:t xml:space="preserve"> </w:t>
                            </w:r>
                            <w:r>
                              <w:rPr>
                                <w:color w:val="1C3D56"/>
                                <w:sz w:val="20"/>
                              </w:rPr>
                              <w:t>the</w:t>
                            </w:r>
                            <w:r>
                              <w:rPr>
                                <w:color w:val="1C3D56"/>
                                <w:spacing w:val="-2"/>
                                <w:sz w:val="20"/>
                              </w:rPr>
                              <w:t xml:space="preserve"> </w:t>
                            </w:r>
                            <w:r>
                              <w:rPr>
                                <w:color w:val="1C3D56"/>
                                <w:sz w:val="20"/>
                              </w:rPr>
                              <w:t>Goodlett</w:t>
                            </w:r>
                            <w:r>
                              <w:rPr>
                                <w:color w:val="1C3D56"/>
                                <w:spacing w:val="-1"/>
                                <w:sz w:val="20"/>
                              </w:rPr>
                              <w:t xml:space="preserve"> </w:t>
                            </w:r>
                            <w:r>
                              <w:rPr>
                                <w:color w:val="1C3D56"/>
                                <w:sz w:val="20"/>
                              </w:rPr>
                              <w:t>Place/Polk Street</w:t>
                            </w:r>
                            <w:r>
                              <w:rPr>
                                <w:color w:val="1C3D56"/>
                                <w:spacing w:val="-1"/>
                                <w:sz w:val="20"/>
                              </w:rPr>
                              <w:t xml:space="preserve"> </w:t>
                            </w:r>
                            <w:r>
                              <w:rPr>
                                <w:color w:val="1C3D56"/>
                                <w:sz w:val="20"/>
                              </w:rPr>
                              <w:t>is</w:t>
                            </w:r>
                            <w:r>
                              <w:rPr>
                                <w:color w:val="1C3D56"/>
                                <w:spacing w:val="-2"/>
                                <w:sz w:val="20"/>
                              </w:rPr>
                              <w:t xml:space="preserve"> </w:t>
                            </w:r>
                            <w:r>
                              <w:rPr>
                                <w:color w:val="1C3D56"/>
                                <w:sz w:val="20"/>
                              </w:rPr>
                              <w:t>temporarily not</w:t>
                            </w:r>
                            <w:r>
                              <w:rPr>
                                <w:color w:val="1C3D56"/>
                                <w:spacing w:val="-1"/>
                                <w:sz w:val="20"/>
                              </w:rPr>
                              <w:t xml:space="preserve"> </w:t>
                            </w:r>
                            <w:r>
                              <w:rPr>
                                <w:color w:val="1C3D56"/>
                                <w:sz w:val="20"/>
                              </w:rPr>
                              <w:t>available.</w:t>
                            </w:r>
                            <w:r>
                              <w:rPr>
                                <w:color w:val="1C3D56"/>
                                <w:spacing w:val="40"/>
                                <w:sz w:val="20"/>
                              </w:rPr>
                              <w:t xml:space="preserve"> </w:t>
                            </w:r>
                            <w:r>
                              <w:rPr>
                                <w:b/>
                                <w:color w:val="1C3D56"/>
                                <w:sz w:val="20"/>
                              </w:rPr>
                              <w:t>After multiple</w:t>
                            </w:r>
                            <w:r>
                              <w:rPr>
                                <w:b/>
                                <w:color w:val="1C3D56"/>
                                <w:spacing w:val="-1"/>
                                <w:sz w:val="20"/>
                              </w:rPr>
                              <w:t xml:space="preserve"> </w:t>
                            </w:r>
                            <w:r>
                              <w:rPr>
                                <w:b/>
                                <w:color w:val="1C3D56"/>
                                <w:sz w:val="20"/>
                              </w:rPr>
                              <w:t>repairs</w:t>
                            </w:r>
                            <w:r>
                              <w:rPr>
                                <w:b/>
                                <w:color w:val="1C3D56"/>
                                <w:spacing w:val="-1"/>
                                <w:sz w:val="20"/>
                              </w:rPr>
                              <w:t xml:space="preserve"> </w:t>
                            </w:r>
                            <w:r>
                              <w:rPr>
                                <w:b/>
                                <w:color w:val="1C3D56"/>
                                <w:sz w:val="20"/>
                              </w:rPr>
                              <w:t>that</w:t>
                            </w:r>
                            <w:r>
                              <w:rPr>
                                <w:b/>
                                <w:color w:val="1C3D56"/>
                                <w:spacing w:val="-1"/>
                                <w:sz w:val="20"/>
                              </w:rPr>
                              <w:t xml:space="preserve"> </w:t>
                            </w:r>
                            <w:r>
                              <w:rPr>
                                <w:b/>
                                <w:color w:val="1C3D56"/>
                                <w:sz w:val="20"/>
                              </w:rPr>
                              <w:t>were</w:t>
                            </w:r>
                            <w:r>
                              <w:rPr>
                                <w:b/>
                                <w:color w:val="1C3D56"/>
                                <w:spacing w:val="-1"/>
                                <w:sz w:val="20"/>
                              </w:rPr>
                              <w:t xml:space="preserve"> </w:t>
                            </w:r>
                            <w:r>
                              <w:rPr>
                                <w:b/>
                                <w:color w:val="1C3D56"/>
                                <w:sz w:val="20"/>
                              </w:rPr>
                              <w:t>followed by additional breakdowns, the wheelchair lift at the Goodlett/Polk entrance is being replaced for improved operation and</w:t>
                            </w:r>
                            <w:r>
                              <w:rPr>
                                <w:b/>
                                <w:color w:val="1C3D56"/>
                                <w:spacing w:val="-2"/>
                                <w:sz w:val="20"/>
                              </w:rPr>
                              <w:t xml:space="preserve"> </w:t>
                            </w:r>
                            <w:r>
                              <w:rPr>
                                <w:b/>
                                <w:color w:val="1C3D56"/>
                                <w:sz w:val="20"/>
                              </w:rPr>
                              <w:t>reliability.</w:t>
                            </w:r>
                            <w:r>
                              <w:rPr>
                                <w:b/>
                                <w:color w:val="1C3D56"/>
                                <w:spacing w:val="40"/>
                                <w:sz w:val="20"/>
                              </w:rPr>
                              <w:t xml:space="preserve"> </w:t>
                            </w:r>
                            <w:r>
                              <w:rPr>
                                <w:b/>
                                <w:color w:val="1C3D56"/>
                                <w:sz w:val="20"/>
                              </w:rPr>
                              <w:t>We anticipate</w:t>
                            </w:r>
                            <w:r>
                              <w:rPr>
                                <w:b/>
                                <w:color w:val="1C3D56"/>
                                <w:spacing w:val="-1"/>
                                <w:sz w:val="20"/>
                              </w:rPr>
                              <w:t xml:space="preserve"> </w:t>
                            </w:r>
                            <w:r>
                              <w:rPr>
                                <w:b/>
                                <w:color w:val="1C3D56"/>
                                <w:sz w:val="20"/>
                              </w:rPr>
                              <w:t>having</w:t>
                            </w:r>
                            <w:r>
                              <w:rPr>
                                <w:b/>
                                <w:color w:val="1C3D56"/>
                                <w:spacing w:val="-2"/>
                                <w:sz w:val="20"/>
                              </w:rPr>
                              <w:t xml:space="preserve"> </w:t>
                            </w:r>
                            <w:r>
                              <w:rPr>
                                <w:b/>
                                <w:color w:val="1C3D56"/>
                                <w:sz w:val="20"/>
                              </w:rPr>
                              <w:t>a functioning</w:t>
                            </w:r>
                            <w:r>
                              <w:rPr>
                                <w:b/>
                                <w:color w:val="1C3D56"/>
                                <w:spacing w:val="-2"/>
                                <w:sz w:val="20"/>
                              </w:rPr>
                              <w:t xml:space="preserve"> </w:t>
                            </w:r>
                            <w:r>
                              <w:rPr>
                                <w:b/>
                                <w:color w:val="1C3D56"/>
                                <w:sz w:val="20"/>
                              </w:rPr>
                              <w:t>lift</w:t>
                            </w:r>
                            <w:r>
                              <w:rPr>
                                <w:b/>
                                <w:color w:val="1C3D56"/>
                                <w:spacing w:val="-1"/>
                                <w:sz w:val="20"/>
                              </w:rPr>
                              <w:t xml:space="preserve"> </w:t>
                            </w:r>
                            <w:r>
                              <w:rPr>
                                <w:b/>
                                <w:color w:val="1C3D56"/>
                                <w:sz w:val="20"/>
                              </w:rPr>
                              <w:t>after the</w:t>
                            </w:r>
                            <w:r>
                              <w:rPr>
                                <w:b/>
                                <w:color w:val="1C3D56"/>
                                <w:spacing w:val="-1"/>
                                <w:sz w:val="20"/>
                              </w:rPr>
                              <w:t xml:space="preserve"> </w:t>
                            </w:r>
                            <w:r>
                              <w:rPr>
                                <w:b/>
                                <w:color w:val="1C3D56"/>
                                <w:sz w:val="20"/>
                              </w:rPr>
                              <w:t>completion of</w:t>
                            </w:r>
                            <w:r>
                              <w:rPr>
                                <w:b/>
                                <w:color w:val="1C3D56"/>
                                <w:spacing w:val="-2"/>
                                <w:sz w:val="20"/>
                              </w:rPr>
                              <w:t xml:space="preserve"> </w:t>
                            </w:r>
                            <w:r>
                              <w:rPr>
                                <w:b/>
                                <w:color w:val="1C3D56"/>
                                <w:sz w:val="20"/>
                              </w:rPr>
                              <w:t>construction in May 2025.</w:t>
                            </w:r>
                            <w:r>
                              <w:rPr>
                                <w:b/>
                                <w:color w:val="1C3D56"/>
                                <w:spacing w:val="40"/>
                                <w:sz w:val="20"/>
                              </w:rPr>
                              <w:t xml:space="preserve"> </w:t>
                            </w:r>
                            <w:r>
                              <w:rPr>
                                <w:b/>
                                <w:color w:val="1C3D56"/>
                                <w:sz w:val="20"/>
                              </w:rPr>
                              <w:t>There are elevators and accessible restrooms located on every floor.</w:t>
                            </w:r>
                          </w:p>
                          <w:p w14:paraId="5EFB379E" w14:textId="77777777" w:rsidR="004E7BA6" w:rsidRDefault="006E6942">
                            <w:pPr>
                              <w:spacing w:line="242" w:lineRule="exact"/>
                              <w:ind w:left="28"/>
                              <w:rPr>
                                <w:b/>
                                <w:color w:val="000000"/>
                                <w:sz w:val="20"/>
                              </w:rPr>
                            </w:pPr>
                            <w:r>
                              <w:rPr>
                                <w:b/>
                                <w:color w:val="1C3D56"/>
                                <w:sz w:val="20"/>
                              </w:rPr>
                              <w:t>Read</w:t>
                            </w:r>
                            <w:r>
                              <w:rPr>
                                <w:b/>
                                <w:color w:val="1C3D56"/>
                                <w:spacing w:val="-8"/>
                                <w:sz w:val="20"/>
                              </w:rPr>
                              <w:t xml:space="preserve"> </w:t>
                            </w:r>
                            <w:r>
                              <w:rPr>
                                <w:b/>
                                <w:color w:val="1C3D56"/>
                                <w:sz w:val="20"/>
                              </w:rPr>
                              <w:t>about</w:t>
                            </w:r>
                            <w:r>
                              <w:rPr>
                                <w:b/>
                                <w:color w:val="1C3D56"/>
                                <w:spacing w:val="-9"/>
                                <w:sz w:val="20"/>
                              </w:rPr>
                              <w:t xml:space="preserve"> </w:t>
                            </w:r>
                            <w:hyperlink r:id="rId12">
                              <w:r>
                                <w:rPr>
                                  <w:b/>
                                  <w:color w:val="485ED3"/>
                                  <w:sz w:val="20"/>
                                  <w:u w:val="single" w:color="485ED3"/>
                                </w:rPr>
                                <w:t>accessible</w:t>
                              </w:r>
                              <w:r>
                                <w:rPr>
                                  <w:b/>
                                  <w:color w:val="485ED3"/>
                                  <w:spacing w:val="-9"/>
                                  <w:sz w:val="20"/>
                                  <w:u w:val="single" w:color="485ED3"/>
                                </w:rPr>
                                <w:t xml:space="preserve"> </w:t>
                              </w:r>
                              <w:r>
                                <w:rPr>
                                  <w:b/>
                                  <w:color w:val="485ED3"/>
                                  <w:sz w:val="20"/>
                                  <w:u w:val="single" w:color="485ED3"/>
                                </w:rPr>
                                <w:t>transportation</w:t>
                              </w:r>
                              <w:r>
                                <w:rPr>
                                  <w:b/>
                                  <w:color w:val="485ED3"/>
                                  <w:spacing w:val="-7"/>
                                  <w:sz w:val="20"/>
                                  <w:u w:val="single" w:color="485ED3"/>
                                </w:rPr>
                                <w:t xml:space="preserve"> </w:t>
                              </w:r>
                              <w:r>
                                <w:rPr>
                                  <w:b/>
                                  <w:color w:val="485ED3"/>
                                  <w:sz w:val="20"/>
                                  <w:u w:val="single" w:color="485ED3"/>
                                </w:rPr>
                                <w:t>to</w:t>
                              </w:r>
                              <w:r>
                                <w:rPr>
                                  <w:b/>
                                  <w:color w:val="485ED3"/>
                                  <w:spacing w:val="-7"/>
                                  <w:sz w:val="20"/>
                                  <w:u w:val="single" w:color="485ED3"/>
                                </w:rPr>
                                <w:t xml:space="preserve"> </w:t>
                              </w:r>
                              <w:r>
                                <w:rPr>
                                  <w:b/>
                                  <w:color w:val="485ED3"/>
                                  <w:sz w:val="20"/>
                                  <w:u w:val="single" w:color="485ED3"/>
                                </w:rPr>
                                <w:t>City</w:t>
                              </w:r>
                              <w:r>
                                <w:rPr>
                                  <w:b/>
                                  <w:color w:val="485ED3"/>
                                  <w:spacing w:val="-9"/>
                                  <w:sz w:val="20"/>
                                  <w:u w:val="single" w:color="485ED3"/>
                                </w:rPr>
                                <w:t xml:space="preserve"> </w:t>
                              </w:r>
                              <w:r>
                                <w:rPr>
                                  <w:b/>
                                  <w:color w:val="485ED3"/>
                                  <w:spacing w:val="-4"/>
                                  <w:sz w:val="20"/>
                                  <w:u w:val="single" w:color="485ED3"/>
                                </w:rPr>
                                <w:t>Hall</w:t>
                              </w:r>
                              <w:r>
                                <w:rPr>
                                  <w:b/>
                                  <w:color w:val="1C3D56"/>
                                  <w:spacing w:val="-4"/>
                                  <w:sz w:val="20"/>
                                </w:rPr>
                                <w:t>.</w:t>
                              </w:r>
                            </w:hyperlink>
                          </w:p>
                        </w:txbxContent>
                      </wps:txbx>
                      <wps:bodyPr wrap="square" lIns="0" tIns="0" rIns="0" bIns="0" rtlCol="0">
                        <a:noAutofit/>
                      </wps:bodyPr>
                    </wps:wsp>
                  </a:graphicData>
                </a:graphic>
              </wp:anchor>
            </w:drawing>
          </mc:Choice>
          <mc:Fallback>
            <w:pict>
              <v:shapetype w14:anchorId="5EFB3793" id="_x0000_t202" coordsize="21600,21600" o:spt="202" path="m,l,21600r21600,l21600,xe">
                <v:stroke joinstyle="miter"/>
                <v:path gradientshapeok="t" o:connecttype="rect"/>
              </v:shapetype>
              <v:shape id="Textbox 5" o:spid="_x0000_s1026" type="#_x0000_t202" style="position:absolute;margin-left:77.75pt;margin-top:12.95pt;width:456.5pt;height:97.7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" fillcolor="#f6f6f6" stroked="f">
                <v:textbox inset="0,0,0,0">
                  <w:txbxContent>
                    <w:p w14:paraId="5EFB379C" w14:textId="77777777" w:rsidR="004E7BA6" w:rsidRDefault="006E6942">
                      <w:pPr>
                        <w:spacing w:before="1"/>
                        <w:ind w:left="28" w:right="5301"/>
                        <w:rPr>
                          <w:b/>
                          <w:color w:val="000000"/>
                          <w:sz w:val="20"/>
                        </w:rPr>
                      </w:pPr>
                      <w:r>
                        <w:rPr>
                          <w:b/>
                          <w:color w:val="000000"/>
                          <w:sz w:val="20"/>
                        </w:rPr>
                        <w:t>UPDATED NOTICE re ACCESS:</w:t>
                      </w:r>
                      <w:r>
                        <w:rPr>
                          <w:b/>
                          <w:color w:val="000000"/>
                          <w:spacing w:val="40"/>
                          <w:sz w:val="20"/>
                        </w:rPr>
                        <w:t xml:space="preserve"> </w:t>
                      </w:r>
                      <w:r>
                        <w:rPr>
                          <w:b/>
                          <w:color w:val="1C3D56"/>
                          <w:sz w:val="20"/>
                        </w:rPr>
                        <w:t>Accessibility The</w:t>
                      </w:r>
                      <w:r>
                        <w:rPr>
                          <w:b/>
                          <w:color w:val="1C3D56"/>
                          <w:spacing w:val="-9"/>
                          <w:sz w:val="20"/>
                        </w:rPr>
                        <w:t xml:space="preserve"> </w:t>
                      </w:r>
                      <w:r>
                        <w:rPr>
                          <w:b/>
                          <w:color w:val="1C3D56"/>
                          <w:sz w:val="20"/>
                        </w:rPr>
                        <w:t>meeting</w:t>
                      </w:r>
                      <w:r>
                        <w:rPr>
                          <w:b/>
                          <w:color w:val="1C3D56"/>
                          <w:spacing w:val="-10"/>
                          <w:sz w:val="20"/>
                        </w:rPr>
                        <w:t xml:space="preserve"> </w:t>
                      </w:r>
                      <w:r>
                        <w:rPr>
                          <w:b/>
                          <w:color w:val="1C3D56"/>
                          <w:sz w:val="20"/>
                        </w:rPr>
                        <w:t>room</w:t>
                      </w:r>
                      <w:r>
                        <w:rPr>
                          <w:b/>
                          <w:color w:val="1C3D56"/>
                          <w:spacing w:val="-8"/>
                          <w:sz w:val="20"/>
                        </w:rPr>
                        <w:t xml:space="preserve"> </w:t>
                      </w:r>
                      <w:r>
                        <w:rPr>
                          <w:b/>
                          <w:color w:val="1C3D56"/>
                          <w:sz w:val="20"/>
                        </w:rPr>
                        <w:t>is</w:t>
                      </w:r>
                      <w:r>
                        <w:rPr>
                          <w:b/>
                          <w:color w:val="1C3D56"/>
                          <w:spacing w:val="-9"/>
                          <w:sz w:val="20"/>
                        </w:rPr>
                        <w:t xml:space="preserve"> </w:t>
                      </w:r>
                      <w:r>
                        <w:rPr>
                          <w:b/>
                          <w:color w:val="1C3D56"/>
                          <w:sz w:val="20"/>
                        </w:rPr>
                        <w:t>wheelchair</w:t>
                      </w:r>
                      <w:r>
                        <w:rPr>
                          <w:b/>
                          <w:color w:val="1C3D56"/>
                          <w:spacing w:val="-8"/>
                          <w:sz w:val="20"/>
                        </w:rPr>
                        <w:t xml:space="preserve"> </w:t>
                      </w:r>
                      <w:r>
                        <w:rPr>
                          <w:b/>
                          <w:color w:val="1C3D56"/>
                          <w:sz w:val="20"/>
                        </w:rPr>
                        <w:t>accessible.</w:t>
                      </w:r>
                    </w:p>
                    <w:p w14:paraId="5EFB379D" w14:textId="77777777" w:rsidR="004E7BA6" w:rsidRDefault="006E6942">
                      <w:pPr>
                        <w:spacing w:before="2"/>
                        <w:ind w:left="28"/>
                        <w:rPr>
                          <w:b/>
                          <w:color w:val="000000"/>
                          <w:sz w:val="20"/>
                        </w:rPr>
                      </w:pPr>
                      <w:r>
                        <w:rPr>
                          <w:color w:val="1C3D56"/>
                          <w:sz w:val="20"/>
                        </w:rPr>
                        <w:t>Wheelchair-accessible</w:t>
                      </w:r>
                      <w:r>
                        <w:rPr>
                          <w:color w:val="1C3D56"/>
                          <w:spacing w:val="-7"/>
                          <w:sz w:val="20"/>
                        </w:rPr>
                        <w:t xml:space="preserve"> </w:t>
                      </w:r>
                      <w:r>
                        <w:rPr>
                          <w:color w:val="1C3D56"/>
                          <w:sz w:val="20"/>
                        </w:rPr>
                        <w:t>entrances</w:t>
                      </w:r>
                      <w:r>
                        <w:rPr>
                          <w:color w:val="1C3D56"/>
                          <w:spacing w:val="-7"/>
                          <w:sz w:val="20"/>
                        </w:rPr>
                        <w:t xml:space="preserve"> </w:t>
                      </w:r>
                      <w:r>
                        <w:rPr>
                          <w:color w:val="1C3D56"/>
                          <w:sz w:val="20"/>
                        </w:rPr>
                        <w:t>are</w:t>
                      </w:r>
                      <w:r>
                        <w:rPr>
                          <w:color w:val="1C3D56"/>
                          <w:spacing w:val="-7"/>
                          <w:sz w:val="20"/>
                        </w:rPr>
                        <w:t xml:space="preserve"> </w:t>
                      </w:r>
                      <w:r>
                        <w:rPr>
                          <w:color w:val="1C3D56"/>
                          <w:sz w:val="20"/>
                        </w:rPr>
                        <w:t>located</w:t>
                      </w:r>
                      <w:r>
                        <w:rPr>
                          <w:color w:val="1C3D56"/>
                          <w:spacing w:val="-5"/>
                          <w:sz w:val="20"/>
                        </w:rPr>
                        <w:t xml:space="preserve"> </w:t>
                      </w:r>
                      <w:r>
                        <w:rPr>
                          <w:color w:val="1C3D56"/>
                          <w:sz w:val="20"/>
                        </w:rPr>
                        <w:t>on</w:t>
                      </w:r>
                      <w:r>
                        <w:rPr>
                          <w:color w:val="1C3D56"/>
                          <w:spacing w:val="-5"/>
                          <w:sz w:val="20"/>
                        </w:rPr>
                        <w:t xml:space="preserve"> </w:t>
                      </w:r>
                      <w:r>
                        <w:rPr>
                          <w:color w:val="1C3D56"/>
                          <w:sz w:val="20"/>
                        </w:rPr>
                        <w:t>Van</w:t>
                      </w:r>
                      <w:r>
                        <w:rPr>
                          <w:color w:val="1C3D56"/>
                          <w:spacing w:val="-5"/>
                          <w:sz w:val="20"/>
                        </w:rPr>
                        <w:t xml:space="preserve"> </w:t>
                      </w:r>
                      <w:r>
                        <w:rPr>
                          <w:color w:val="1C3D56"/>
                          <w:sz w:val="20"/>
                        </w:rPr>
                        <w:t>Ness</w:t>
                      </w:r>
                      <w:r>
                        <w:rPr>
                          <w:color w:val="1C3D56"/>
                          <w:spacing w:val="-5"/>
                          <w:sz w:val="20"/>
                        </w:rPr>
                        <w:t xml:space="preserve"> </w:t>
                      </w:r>
                      <w:r>
                        <w:rPr>
                          <w:color w:val="1C3D56"/>
                          <w:sz w:val="20"/>
                        </w:rPr>
                        <w:t>Avenue</w:t>
                      </w:r>
                      <w:r>
                        <w:rPr>
                          <w:color w:val="1C3D56"/>
                          <w:spacing w:val="-7"/>
                          <w:sz w:val="20"/>
                        </w:rPr>
                        <w:t xml:space="preserve"> </w:t>
                      </w:r>
                      <w:r>
                        <w:rPr>
                          <w:color w:val="1C3D56"/>
                          <w:sz w:val="20"/>
                        </w:rPr>
                        <w:t>and</w:t>
                      </w:r>
                      <w:r>
                        <w:rPr>
                          <w:color w:val="1C3D56"/>
                          <w:spacing w:val="-5"/>
                          <w:sz w:val="20"/>
                        </w:rPr>
                        <w:t xml:space="preserve"> </w:t>
                      </w:r>
                      <w:r>
                        <w:rPr>
                          <w:color w:val="1C3D56"/>
                          <w:sz w:val="20"/>
                        </w:rPr>
                        <w:t>Grove</w:t>
                      </w:r>
                      <w:r>
                        <w:rPr>
                          <w:color w:val="1C3D56"/>
                          <w:spacing w:val="-7"/>
                          <w:sz w:val="20"/>
                        </w:rPr>
                        <w:t xml:space="preserve"> </w:t>
                      </w:r>
                      <w:r>
                        <w:rPr>
                          <w:color w:val="1C3D56"/>
                          <w:sz w:val="20"/>
                        </w:rPr>
                        <w:t>Street.</w:t>
                      </w:r>
                      <w:r>
                        <w:rPr>
                          <w:color w:val="1C3D56"/>
                          <w:spacing w:val="34"/>
                          <w:sz w:val="20"/>
                        </w:rPr>
                        <w:t xml:space="preserve"> </w:t>
                      </w:r>
                      <w:r>
                        <w:rPr>
                          <w:color w:val="1C3D56"/>
                          <w:sz w:val="20"/>
                        </w:rPr>
                        <w:t>Please</w:t>
                      </w:r>
                      <w:r>
                        <w:rPr>
                          <w:color w:val="1C3D56"/>
                          <w:spacing w:val="-7"/>
                          <w:sz w:val="20"/>
                        </w:rPr>
                        <w:t xml:space="preserve"> </w:t>
                      </w:r>
                      <w:r>
                        <w:rPr>
                          <w:color w:val="1C3D56"/>
                          <w:sz w:val="20"/>
                        </w:rPr>
                        <w:t>note</w:t>
                      </w:r>
                      <w:r>
                        <w:rPr>
                          <w:color w:val="1C3D56"/>
                          <w:spacing w:val="-7"/>
                          <w:sz w:val="20"/>
                        </w:rPr>
                        <w:t xml:space="preserve"> </w:t>
                      </w:r>
                      <w:r>
                        <w:rPr>
                          <w:color w:val="1C3D56"/>
                          <w:sz w:val="20"/>
                        </w:rPr>
                        <w:t>the</w:t>
                      </w:r>
                      <w:r>
                        <w:rPr>
                          <w:color w:val="1C3D56"/>
                          <w:spacing w:val="-5"/>
                          <w:sz w:val="20"/>
                        </w:rPr>
                        <w:t xml:space="preserve"> </w:t>
                      </w:r>
                      <w:r>
                        <w:rPr>
                          <w:color w:val="1C3D56"/>
                          <w:sz w:val="20"/>
                        </w:rPr>
                        <w:t>wheelchair lift</w:t>
                      </w:r>
                      <w:r>
                        <w:rPr>
                          <w:color w:val="1C3D56"/>
                          <w:spacing w:val="-1"/>
                          <w:sz w:val="20"/>
                        </w:rPr>
                        <w:t xml:space="preserve"> </w:t>
                      </w:r>
                      <w:r>
                        <w:rPr>
                          <w:color w:val="1C3D56"/>
                          <w:sz w:val="20"/>
                        </w:rPr>
                        <w:t>at</w:t>
                      </w:r>
                      <w:r>
                        <w:rPr>
                          <w:color w:val="1C3D56"/>
                          <w:spacing w:val="-1"/>
                          <w:sz w:val="20"/>
                        </w:rPr>
                        <w:t xml:space="preserve"> </w:t>
                      </w:r>
                      <w:r>
                        <w:rPr>
                          <w:color w:val="1C3D56"/>
                          <w:sz w:val="20"/>
                        </w:rPr>
                        <w:t>the</w:t>
                      </w:r>
                      <w:r>
                        <w:rPr>
                          <w:color w:val="1C3D56"/>
                          <w:spacing w:val="-2"/>
                          <w:sz w:val="20"/>
                        </w:rPr>
                        <w:t xml:space="preserve"> </w:t>
                      </w:r>
                      <w:r>
                        <w:rPr>
                          <w:color w:val="1C3D56"/>
                          <w:sz w:val="20"/>
                        </w:rPr>
                        <w:t>Goodlett</w:t>
                      </w:r>
                      <w:r>
                        <w:rPr>
                          <w:color w:val="1C3D56"/>
                          <w:spacing w:val="-1"/>
                          <w:sz w:val="20"/>
                        </w:rPr>
                        <w:t xml:space="preserve"> </w:t>
                      </w:r>
                      <w:r>
                        <w:rPr>
                          <w:color w:val="1C3D56"/>
                          <w:sz w:val="20"/>
                        </w:rPr>
                        <w:t>Place/Polk Street</w:t>
                      </w:r>
                      <w:r>
                        <w:rPr>
                          <w:color w:val="1C3D56"/>
                          <w:spacing w:val="-1"/>
                          <w:sz w:val="20"/>
                        </w:rPr>
                        <w:t xml:space="preserve"> </w:t>
                      </w:r>
                      <w:r>
                        <w:rPr>
                          <w:color w:val="1C3D56"/>
                          <w:sz w:val="20"/>
                        </w:rPr>
                        <w:t>is</w:t>
                      </w:r>
                      <w:r>
                        <w:rPr>
                          <w:color w:val="1C3D56"/>
                          <w:spacing w:val="-2"/>
                          <w:sz w:val="20"/>
                        </w:rPr>
                        <w:t xml:space="preserve"> </w:t>
                      </w:r>
                      <w:r>
                        <w:rPr>
                          <w:color w:val="1C3D56"/>
                          <w:sz w:val="20"/>
                        </w:rPr>
                        <w:t>temporarily not</w:t>
                      </w:r>
                      <w:r>
                        <w:rPr>
                          <w:color w:val="1C3D56"/>
                          <w:spacing w:val="-1"/>
                          <w:sz w:val="20"/>
                        </w:rPr>
                        <w:t xml:space="preserve"> </w:t>
                      </w:r>
                      <w:r>
                        <w:rPr>
                          <w:color w:val="1C3D56"/>
                          <w:sz w:val="20"/>
                        </w:rPr>
                        <w:t>available.</w:t>
                      </w:r>
                      <w:r>
                        <w:rPr>
                          <w:color w:val="1C3D56"/>
                          <w:spacing w:val="40"/>
                          <w:sz w:val="20"/>
                        </w:rPr>
                        <w:t xml:space="preserve"> </w:t>
                      </w:r>
                      <w:r>
                        <w:rPr>
                          <w:b/>
                          <w:color w:val="1C3D56"/>
                          <w:sz w:val="20"/>
                        </w:rPr>
                        <w:t>After multiple</w:t>
                      </w:r>
                      <w:r>
                        <w:rPr>
                          <w:b/>
                          <w:color w:val="1C3D56"/>
                          <w:spacing w:val="-1"/>
                          <w:sz w:val="20"/>
                        </w:rPr>
                        <w:t xml:space="preserve"> </w:t>
                      </w:r>
                      <w:r>
                        <w:rPr>
                          <w:b/>
                          <w:color w:val="1C3D56"/>
                          <w:sz w:val="20"/>
                        </w:rPr>
                        <w:t>repairs</w:t>
                      </w:r>
                      <w:r>
                        <w:rPr>
                          <w:b/>
                          <w:color w:val="1C3D56"/>
                          <w:spacing w:val="-1"/>
                          <w:sz w:val="20"/>
                        </w:rPr>
                        <w:t xml:space="preserve"> </w:t>
                      </w:r>
                      <w:r>
                        <w:rPr>
                          <w:b/>
                          <w:color w:val="1C3D56"/>
                          <w:sz w:val="20"/>
                        </w:rPr>
                        <w:t>that</w:t>
                      </w:r>
                      <w:r>
                        <w:rPr>
                          <w:b/>
                          <w:color w:val="1C3D56"/>
                          <w:spacing w:val="-1"/>
                          <w:sz w:val="20"/>
                        </w:rPr>
                        <w:t xml:space="preserve"> </w:t>
                      </w:r>
                      <w:r>
                        <w:rPr>
                          <w:b/>
                          <w:color w:val="1C3D56"/>
                          <w:sz w:val="20"/>
                        </w:rPr>
                        <w:t>were</w:t>
                      </w:r>
                      <w:r>
                        <w:rPr>
                          <w:b/>
                          <w:color w:val="1C3D56"/>
                          <w:spacing w:val="-1"/>
                          <w:sz w:val="20"/>
                        </w:rPr>
                        <w:t xml:space="preserve"> </w:t>
                      </w:r>
                      <w:r>
                        <w:rPr>
                          <w:b/>
                          <w:color w:val="1C3D56"/>
                          <w:sz w:val="20"/>
                        </w:rPr>
                        <w:t>followed by additional breakdowns, the wheelchair lift at the Goodlett/Polk entrance is being replaced for improved operation and</w:t>
                      </w:r>
                      <w:r>
                        <w:rPr>
                          <w:b/>
                          <w:color w:val="1C3D56"/>
                          <w:spacing w:val="-2"/>
                          <w:sz w:val="20"/>
                        </w:rPr>
                        <w:t xml:space="preserve"> </w:t>
                      </w:r>
                      <w:r>
                        <w:rPr>
                          <w:b/>
                          <w:color w:val="1C3D56"/>
                          <w:sz w:val="20"/>
                        </w:rPr>
                        <w:t>reliability.</w:t>
                      </w:r>
                      <w:r>
                        <w:rPr>
                          <w:b/>
                          <w:color w:val="1C3D56"/>
                          <w:spacing w:val="40"/>
                          <w:sz w:val="20"/>
                        </w:rPr>
                        <w:t xml:space="preserve"> </w:t>
                      </w:r>
                      <w:r>
                        <w:rPr>
                          <w:b/>
                          <w:color w:val="1C3D56"/>
                          <w:sz w:val="20"/>
                        </w:rPr>
                        <w:t>We anticipate</w:t>
                      </w:r>
                      <w:r>
                        <w:rPr>
                          <w:b/>
                          <w:color w:val="1C3D56"/>
                          <w:spacing w:val="-1"/>
                          <w:sz w:val="20"/>
                        </w:rPr>
                        <w:t xml:space="preserve"> </w:t>
                      </w:r>
                      <w:r>
                        <w:rPr>
                          <w:b/>
                          <w:color w:val="1C3D56"/>
                          <w:sz w:val="20"/>
                        </w:rPr>
                        <w:t>having</w:t>
                      </w:r>
                      <w:r>
                        <w:rPr>
                          <w:b/>
                          <w:color w:val="1C3D56"/>
                          <w:spacing w:val="-2"/>
                          <w:sz w:val="20"/>
                        </w:rPr>
                        <w:t xml:space="preserve"> </w:t>
                      </w:r>
                      <w:r>
                        <w:rPr>
                          <w:b/>
                          <w:color w:val="1C3D56"/>
                          <w:sz w:val="20"/>
                        </w:rPr>
                        <w:t>a functioning</w:t>
                      </w:r>
                      <w:r>
                        <w:rPr>
                          <w:b/>
                          <w:color w:val="1C3D56"/>
                          <w:spacing w:val="-2"/>
                          <w:sz w:val="20"/>
                        </w:rPr>
                        <w:t xml:space="preserve"> </w:t>
                      </w:r>
                      <w:r>
                        <w:rPr>
                          <w:b/>
                          <w:color w:val="1C3D56"/>
                          <w:sz w:val="20"/>
                        </w:rPr>
                        <w:t>lift</w:t>
                      </w:r>
                      <w:r>
                        <w:rPr>
                          <w:b/>
                          <w:color w:val="1C3D56"/>
                          <w:spacing w:val="-1"/>
                          <w:sz w:val="20"/>
                        </w:rPr>
                        <w:t xml:space="preserve"> </w:t>
                      </w:r>
                      <w:r>
                        <w:rPr>
                          <w:b/>
                          <w:color w:val="1C3D56"/>
                          <w:sz w:val="20"/>
                        </w:rPr>
                        <w:t>after the</w:t>
                      </w:r>
                      <w:r>
                        <w:rPr>
                          <w:b/>
                          <w:color w:val="1C3D56"/>
                          <w:spacing w:val="-1"/>
                          <w:sz w:val="20"/>
                        </w:rPr>
                        <w:t xml:space="preserve"> </w:t>
                      </w:r>
                      <w:r>
                        <w:rPr>
                          <w:b/>
                          <w:color w:val="1C3D56"/>
                          <w:sz w:val="20"/>
                        </w:rPr>
                        <w:t>completion of</w:t>
                      </w:r>
                      <w:r>
                        <w:rPr>
                          <w:b/>
                          <w:color w:val="1C3D56"/>
                          <w:spacing w:val="-2"/>
                          <w:sz w:val="20"/>
                        </w:rPr>
                        <w:t xml:space="preserve"> </w:t>
                      </w:r>
                      <w:r>
                        <w:rPr>
                          <w:b/>
                          <w:color w:val="1C3D56"/>
                          <w:sz w:val="20"/>
                        </w:rPr>
                        <w:t>construction in May 2025.</w:t>
                      </w:r>
                      <w:r>
                        <w:rPr>
                          <w:b/>
                          <w:color w:val="1C3D56"/>
                          <w:spacing w:val="40"/>
                          <w:sz w:val="20"/>
                        </w:rPr>
                        <w:t xml:space="preserve"> </w:t>
                      </w:r>
                      <w:r>
                        <w:rPr>
                          <w:b/>
                          <w:color w:val="1C3D56"/>
                          <w:sz w:val="20"/>
                        </w:rPr>
                        <w:t>There are elevators and accessible restrooms located on every floor.</w:t>
                      </w:r>
                    </w:p>
                    <w:p w14:paraId="5EFB379E" w14:textId="77777777" w:rsidR="004E7BA6" w:rsidRDefault="006E6942">
                      <w:pPr>
                        <w:spacing w:line="242" w:lineRule="exact"/>
                        <w:ind w:left="28"/>
                        <w:rPr>
                          <w:b/>
                          <w:color w:val="000000"/>
                          <w:sz w:val="20"/>
                        </w:rPr>
                      </w:pPr>
                      <w:r>
                        <w:rPr>
                          <w:b/>
                          <w:color w:val="1C3D56"/>
                          <w:sz w:val="20"/>
                        </w:rPr>
                        <w:t>Read</w:t>
                      </w:r>
                      <w:r>
                        <w:rPr>
                          <w:b/>
                          <w:color w:val="1C3D56"/>
                          <w:spacing w:val="-8"/>
                          <w:sz w:val="20"/>
                        </w:rPr>
                        <w:t xml:space="preserve"> </w:t>
                      </w:r>
                      <w:r>
                        <w:rPr>
                          <w:b/>
                          <w:color w:val="1C3D56"/>
                          <w:sz w:val="20"/>
                        </w:rPr>
                        <w:t>about</w:t>
                      </w:r>
                      <w:r>
                        <w:rPr>
                          <w:b/>
                          <w:color w:val="1C3D56"/>
                          <w:spacing w:val="-9"/>
                          <w:sz w:val="20"/>
                        </w:rPr>
                        <w:t xml:space="preserve"> </w:t>
                      </w:r>
                      <w:hyperlink r:id="rId13">
                        <w:r>
                          <w:rPr>
                            <w:b/>
                            <w:color w:val="485ED3"/>
                            <w:sz w:val="20"/>
                            <w:u w:val="single" w:color="485ED3"/>
                          </w:rPr>
                          <w:t>accessible</w:t>
                        </w:r>
                        <w:r>
                          <w:rPr>
                            <w:b/>
                            <w:color w:val="485ED3"/>
                            <w:spacing w:val="-9"/>
                            <w:sz w:val="20"/>
                            <w:u w:val="single" w:color="485ED3"/>
                          </w:rPr>
                          <w:t xml:space="preserve"> </w:t>
                        </w:r>
                        <w:r>
                          <w:rPr>
                            <w:b/>
                            <w:color w:val="485ED3"/>
                            <w:sz w:val="20"/>
                            <w:u w:val="single" w:color="485ED3"/>
                          </w:rPr>
                          <w:t>transportation</w:t>
                        </w:r>
                        <w:r>
                          <w:rPr>
                            <w:b/>
                            <w:color w:val="485ED3"/>
                            <w:spacing w:val="-7"/>
                            <w:sz w:val="20"/>
                            <w:u w:val="single" w:color="485ED3"/>
                          </w:rPr>
                          <w:t xml:space="preserve"> </w:t>
                        </w:r>
                        <w:r>
                          <w:rPr>
                            <w:b/>
                            <w:color w:val="485ED3"/>
                            <w:sz w:val="20"/>
                            <w:u w:val="single" w:color="485ED3"/>
                          </w:rPr>
                          <w:t>to</w:t>
                        </w:r>
                        <w:r>
                          <w:rPr>
                            <w:b/>
                            <w:color w:val="485ED3"/>
                            <w:spacing w:val="-7"/>
                            <w:sz w:val="20"/>
                            <w:u w:val="single" w:color="485ED3"/>
                          </w:rPr>
                          <w:t xml:space="preserve"> </w:t>
                        </w:r>
                        <w:r>
                          <w:rPr>
                            <w:b/>
                            <w:color w:val="485ED3"/>
                            <w:sz w:val="20"/>
                            <w:u w:val="single" w:color="485ED3"/>
                          </w:rPr>
                          <w:t>City</w:t>
                        </w:r>
                        <w:r>
                          <w:rPr>
                            <w:b/>
                            <w:color w:val="485ED3"/>
                            <w:spacing w:val="-9"/>
                            <w:sz w:val="20"/>
                            <w:u w:val="single" w:color="485ED3"/>
                          </w:rPr>
                          <w:t xml:space="preserve"> </w:t>
                        </w:r>
                        <w:r>
                          <w:rPr>
                            <w:b/>
                            <w:color w:val="485ED3"/>
                            <w:spacing w:val="-4"/>
                            <w:sz w:val="20"/>
                            <w:u w:val="single" w:color="485ED3"/>
                          </w:rPr>
                          <w:t>Hall</w:t>
                        </w:r>
                        <w:r>
                          <w:rPr>
                            <w:b/>
                            <w:color w:val="1C3D56"/>
                            <w:spacing w:val="-4"/>
                            <w:sz w:val="20"/>
                          </w:rPr>
                          <w:t>.</w:t>
                        </w:r>
                      </w:hyperlink>
                    </w:p>
                  </w:txbxContent>
                </v:textbox>
                <w10:wrap type="topAndBottom" anchorx="page"/>
              </v:shape>
            </w:pict>
          </mc:Fallback>
        </mc:AlternateContent>
      </w:r>
    </w:p>
    <w:p w14:paraId="5EFB376B" w14:textId="77777777" w:rsidR="004E7BA6" w:rsidRDefault="004E7BA6">
      <w:pPr>
        <w:pStyle w:val="BodyText"/>
        <w:spacing w:before="2"/>
      </w:pPr>
    </w:p>
    <w:p w14:paraId="5EFB376C" w14:textId="77777777" w:rsidR="004E7BA6" w:rsidRDefault="006E6942">
      <w:pPr>
        <w:pStyle w:val="BodyText"/>
        <w:ind w:left="144" w:right="284" w:hanging="1"/>
      </w:pPr>
      <w:r>
        <w:rPr>
          <w:b/>
        </w:rPr>
        <w:t xml:space="preserve">Disability Access: </w:t>
      </w:r>
      <w:r>
        <w:t xml:space="preserve">The Commission meeting will be held in Room 408, City Hall, 1 Dr. Carlton B. Goodlett Place, San Francisco, CA. The meeting room is wheelchair accessible. The closest accessible BART station is the Civic Center Station at United Nations Plaza and Market Street. Accessible MUNI lines serving this location </w:t>
      </w:r>
      <w:proofErr w:type="gramStart"/>
      <w:r>
        <w:t>are: #</w:t>
      </w:r>
      <w:proofErr w:type="gramEnd"/>
      <w:r>
        <w:t>42 Downtown Loop,</w:t>
      </w:r>
      <w:r>
        <w:rPr>
          <w:spacing w:val="-4"/>
        </w:rPr>
        <w:t xml:space="preserve"> </w:t>
      </w:r>
      <w:r>
        <w:t>and</w:t>
      </w:r>
      <w:r>
        <w:rPr>
          <w:spacing w:val="-4"/>
        </w:rPr>
        <w:t xml:space="preserve"> </w:t>
      </w:r>
      <w:r>
        <w:t>#71</w:t>
      </w:r>
      <w:r>
        <w:rPr>
          <w:spacing w:val="-5"/>
        </w:rPr>
        <w:t xml:space="preserve"> </w:t>
      </w:r>
      <w:r>
        <w:t>Haight/Noriega</w:t>
      </w:r>
      <w:r>
        <w:rPr>
          <w:spacing w:val="-5"/>
        </w:rPr>
        <w:t xml:space="preserve"> </w:t>
      </w:r>
      <w:r>
        <w:t>and</w:t>
      </w:r>
      <w:r>
        <w:rPr>
          <w:spacing w:val="-4"/>
        </w:rPr>
        <w:t xml:space="preserve"> </w:t>
      </w:r>
      <w:r>
        <w:t>the</w:t>
      </w:r>
      <w:r>
        <w:rPr>
          <w:spacing w:val="-6"/>
        </w:rPr>
        <w:t xml:space="preserve"> </w:t>
      </w:r>
      <w:r>
        <w:t>F</w:t>
      </w:r>
      <w:r>
        <w:rPr>
          <w:spacing w:val="-5"/>
        </w:rPr>
        <w:t xml:space="preserve"> </w:t>
      </w:r>
      <w:r>
        <w:t>Line</w:t>
      </w:r>
      <w:r>
        <w:rPr>
          <w:spacing w:val="-6"/>
        </w:rPr>
        <w:t xml:space="preserve"> </w:t>
      </w:r>
      <w:r>
        <w:t>to</w:t>
      </w:r>
      <w:r>
        <w:rPr>
          <w:spacing w:val="-5"/>
        </w:rPr>
        <w:t xml:space="preserve"> </w:t>
      </w:r>
      <w:r>
        <w:t>Market</w:t>
      </w:r>
      <w:r>
        <w:rPr>
          <w:spacing w:val="-5"/>
        </w:rPr>
        <w:t xml:space="preserve"> </w:t>
      </w:r>
      <w:r>
        <w:t>and</w:t>
      </w:r>
      <w:r>
        <w:rPr>
          <w:spacing w:val="-7"/>
        </w:rPr>
        <w:t xml:space="preserve"> </w:t>
      </w:r>
      <w:r>
        <w:t>Van</w:t>
      </w:r>
      <w:r>
        <w:rPr>
          <w:spacing w:val="-4"/>
        </w:rPr>
        <w:t xml:space="preserve"> </w:t>
      </w:r>
      <w:r>
        <w:t>Ness</w:t>
      </w:r>
      <w:r>
        <w:rPr>
          <w:spacing w:val="-6"/>
        </w:rPr>
        <w:t xml:space="preserve"> </w:t>
      </w:r>
      <w:r>
        <w:t>and</w:t>
      </w:r>
      <w:r>
        <w:rPr>
          <w:spacing w:val="-4"/>
        </w:rPr>
        <w:t xml:space="preserve"> </w:t>
      </w:r>
      <w:r>
        <w:t>the</w:t>
      </w:r>
      <w:r>
        <w:rPr>
          <w:spacing w:val="-6"/>
        </w:rPr>
        <w:t xml:space="preserve"> </w:t>
      </w:r>
      <w:r>
        <w:t>Metro</w:t>
      </w:r>
      <w:r>
        <w:rPr>
          <w:spacing w:val="-5"/>
        </w:rPr>
        <w:t xml:space="preserve"> </w:t>
      </w:r>
      <w:r>
        <w:t>Stations</w:t>
      </w:r>
      <w:r>
        <w:rPr>
          <w:spacing w:val="-6"/>
        </w:rPr>
        <w:t xml:space="preserve"> </w:t>
      </w:r>
      <w:r>
        <w:t>at</w:t>
      </w:r>
      <w:r>
        <w:rPr>
          <w:spacing w:val="-5"/>
        </w:rPr>
        <w:t xml:space="preserve"> </w:t>
      </w:r>
      <w:r>
        <w:t>Van</w:t>
      </w:r>
      <w:r>
        <w:rPr>
          <w:spacing w:val="-4"/>
        </w:rPr>
        <w:t xml:space="preserve"> </w:t>
      </w:r>
      <w:r>
        <w:t>Ness</w:t>
      </w:r>
      <w:r>
        <w:rPr>
          <w:spacing w:val="-6"/>
        </w:rPr>
        <w:t xml:space="preserve"> </w:t>
      </w:r>
      <w:r>
        <w:t>and</w:t>
      </w:r>
      <w:r>
        <w:rPr>
          <w:spacing w:val="-4"/>
        </w:rPr>
        <w:t xml:space="preserve"> </w:t>
      </w:r>
      <w:r>
        <w:t>Market and at Civic Center. For information about MUNI accessible</w:t>
      </w:r>
      <w:r>
        <w:rPr>
          <w:spacing w:val="-1"/>
        </w:rPr>
        <w:t xml:space="preserve"> </w:t>
      </w:r>
      <w:r>
        <w:t>services call (415) 923-6142. There</w:t>
      </w:r>
      <w:r>
        <w:rPr>
          <w:spacing w:val="-1"/>
        </w:rPr>
        <w:t xml:space="preserve"> </w:t>
      </w:r>
      <w:r>
        <w:t>is</w:t>
      </w:r>
      <w:r>
        <w:rPr>
          <w:spacing w:val="-1"/>
        </w:rPr>
        <w:t xml:space="preserve"> </w:t>
      </w:r>
      <w:r>
        <w:t>accessible</w:t>
      </w:r>
      <w:r>
        <w:rPr>
          <w:spacing w:val="-1"/>
        </w:rPr>
        <w:t xml:space="preserve"> </w:t>
      </w:r>
      <w:r>
        <w:t>curbside parking</w:t>
      </w:r>
      <w:r>
        <w:rPr>
          <w:spacing w:val="-1"/>
        </w:rPr>
        <w:t xml:space="preserve"> </w:t>
      </w:r>
      <w:r>
        <w:t>adjacent</w:t>
      </w:r>
      <w:r>
        <w:rPr>
          <w:spacing w:val="-1"/>
        </w:rPr>
        <w:t xml:space="preserve"> </w:t>
      </w:r>
      <w:r>
        <w:t>to</w:t>
      </w:r>
      <w:r>
        <w:rPr>
          <w:spacing w:val="-1"/>
        </w:rPr>
        <w:t xml:space="preserve"> </w:t>
      </w:r>
      <w:r>
        <w:t>City Hall</w:t>
      </w:r>
      <w:r>
        <w:rPr>
          <w:spacing w:val="-1"/>
        </w:rPr>
        <w:t xml:space="preserve"> </w:t>
      </w:r>
      <w:r>
        <w:t>on Grove</w:t>
      </w:r>
      <w:r>
        <w:rPr>
          <w:spacing w:val="-2"/>
        </w:rPr>
        <w:t xml:space="preserve"> </w:t>
      </w:r>
      <w:r>
        <w:t>Street</w:t>
      </w:r>
      <w:r>
        <w:rPr>
          <w:spacing w:val="-1"/>
        </w:rPr>
        <w:t xml:space="preserve"> </w:t>
      </w:r>
      <w:r>
        <w:t>and Van Ness Avenue</w:t>
      </w:r>
      <w:r>
        <w:rPr>
          <w:spacing w:val="-2"/>
        </w:rPr>
        <w:t xml:space="preserve"> </w:t>
      </w:r>
      <w:r>
        <w:t>and in the</w:t>
      </w:r>
      <w:r>
        <w:rPr>
          <w:spacing w:val="-2"/>
        </w:rPr>
        <w:t xml:space="preserve"> </w:t>
      </w:r>
      <w:r>
        <w:t>vicinity of</w:t>
      </w:r>
      <w:r>
        <w:rPr>
          <w:spacing w:val="-2"/>
        </w:rPr>
        <w:t xml:space="preserve"> </w:t>
      </w:r>
      <w:r>
        <w:t>the</w:t>
      </w:r>
      <w:r>
        <w:rPr>
          <w:spacing w:val="-2"/>
        </w:rPr>
        <w:t xml:space="preserve"> </w:t>
      </w:r>
      <w:r>
        <w:t>Veterans Building</w:t>
      </w:r>
      <w:r>
        <w:rPr>
          <w:spacing w:val="-1"/>
        </w:rPr>
        <w:t xml:space="preserve"> </w:t>
      </w:r>
      <w:r>
        <w:t>at</w:t>
      </w:r>
      <w:r>
        <w:rPr>
          <w:spacing w:val="-1"/>
        </w:rPr>
        <w:t xml:space="preserve"> </w:t>
      </w:r>
      <w:r>
        <w:t>401 Van Ness Avenue adjacent to Davies Hall and the War Memorial Complex.</w:t>
      </w:r>
    </w:p>
    <w:p w14:paraId="5EFB376D" w14:textId="77777777" w:rsidR="004E7BA6" w:rsidRDefault="004E7BA6">
      <w:pPr>
        <w:pStyle w:val="BodyText"/>
        <w:spacing w:before="34"/>
      </w:pPr>
    </w:p>
    <w:p w14:paraId="5EFB376E" w14:textId="77777777" w:rsidR="004E7BA6" w:rsidRDefault="006E6942">
      <w:pPr>
        <w:pStyle w:val="BodyText"/>
        <w:ind w:left="143" w:right="284"/>
      </w:pPr>
      <w:r>
        <w:t>To obtain a disability-related modification or accommodation, including auxiliary aids or services, to participate in a meeting, please contact the Department of Elections at least 48 hours before the meeting, except for Monday meetings, for which the deadline is 4:00 p.m. the previous Friday.</w:t>
      </w:r>
      <w:r>
        <w:rPr>
          <w:spacing w:val="40"/>
        </w:rPr>
        <w:t xml:space="preserve"> </w:t>
      </w:r>
      <w:r>
        <w:t>Late requests will be honored, if possible. Services available on request include the following:</w:t>
      </w:r>
      <w:r>
        <w:rPr>
          <w:spacing w:val="40"/>
        </w:rPr>
        <w:t xml:space="preserve"> </w:t>
      </w:r>
      <w:r>
        <w:t>American sign language interpreters or the use of a reader during a meeting, a sound enhancement system, and/or alternative formats of the agenda and minutes.</w:t>
      </w:r>
      <w:r>
        <w:rPr>
          <w:spacing w:val="40"/>
        </w:rPr>
        <w:t xml:space="preserve"> </w:t>
      </w:r>
      <w:r>
        <w:t>Please contact the Department</w:t>
      </w:r>
      <w:r>
        <w:rPr>
          <w:spacing w:val="-5"/>
        </w:rPr>
        <w:t xml:space="preserve"> </w:t>
      </w:r>
      <w:r>
        <w:t>of</w:t>
      </w:r>
      <w:r>
        <w:rPr>
          <w:spacing w:val="-5"/>
        </w:rPr>
        <w:t xml:space="preserve"> </w:t>
      </w:r>
      <w:r>
        <w:t>Elections</w:t>
      </w:r>
      <w:r>
        <w:rPr>
          <w:spacing w:val="-5"/>
        </w:rPr>
        <w:t xml:space="preserve"> </w:t>
      </w:r>
      <w:r>
        <w:t>at</w:t>
      </w:r>
      <w:r>
        <w:rPr>
          <w:spacing w:val="-5"/>
        </w:rPr>
        <w:t xml:space="preserve"> </w:t>
      </w:r>
      <w:r>
        <w:t>(415)</w:t>
      </w:r>
      <w:r>
        <w:rPr>
          <w:spacing w:val="-5"/>
        </w:rPr>
        <w:t xml:space="preserve"> </w:t>
      </w:r>
      <w:r>
        <w:t>554-4375</w:t>
      </w:r>
      <w:r>
        <w:rPr>
          <w:spacing w:val="-5"/>
        </w:rPr>
        <w:t xml:space="preserve"> </w:t>
      </w:r>
      <w:r>
        <w:t>or</w:t>
      </w:r>
      <w:r>
        <w:rPr>
          <w:spacing w:val="-5"/>
        </w:rPr>
        <w:t xml:space="preserve"> </w:t>
      </w:r>
      <w:r>
        <w:t>our</w:t>
      </w:r>
      <w:r>
        <w:rPr>
          <w:spacing w:val="-5"/>
        </w:rPr>
        <w:t xml:space="preserve"> </w:t>
      </w:r>
      <w:r>
        <w:t>TDD</w:t>
      </w:r>
      <w:r>
        <w:rPr>
          <w:spacing w:val="-5"/>
        </w:rPr>
        <w:t xml:space="preserve"> </w:t>
      </w:r>
      <w:r>
        <w:t>at</w:t>
      </w:r>
      <w:r>
        <w:rPr>
          <w:spacing w:val="-5"/>
        </w:rPr>
        <w:t xml:space="preserve"> </w:t>
      </w:r>
      <w:r>
        <w:t>(415)</w:t>
      </w:r>
      <w:r>
        <w:rPr>
          <w:spacing w:val="-5"/>
        </w:rPr>
        <w:t xml:space="preserve"> </w:t>
      </w:r>
      <w:r>
        <w:t>554-4386</w:t>
      </w:r>
      <w:r>
        <w:rPr>
          <w:spacing w:val="-5"/>
        </w:rPr>
        <w:t xml:space="preserve"> </w:t>
      </w:r>
      <w:r>
        <w:t>to</w:t>
      </w:r>
      <w:r>
        <w:rPr>
          <w:spacing w:val="-5"/>
        </w:rPr>
        <w:t xml:space="preserve"> </w:t>
      </w:r>
      <w:proofErr w:type="gramStart"/>
      <w:r>
        <w:t>make</w:t>
      </w:r>
      <w:r>
        <w:rPr>
          <w:spacing w:val="-5"/>
        </w:rPr>
        <w:t xml:space="preserve"> </w:t>
      </w:r>
      <w:r>
        <w:t>arrangements</w:t>
      </w:r>
      <w:proofErr w:type="gramEnd"/>
      <w:r>
        <w:rPr>
          <w:spacing w:val="-5"/>
        </w:rPr>
        <w:t xml:space="preserve"> </w:t>
      </w:r>
      <w:r>
        <w:t>for</w:t>
      </w:r>
      <w:r>
        <w:rPr>
          <w:spacing w:val="-5"/>
        </w:rPr>
        <w:t xml:space="preserve"> </w:t>
      </w:r>
      <w:r>
        <w:t>a</w:t>
      </w:r>
      <w:r>
        <w:rPr>
          <w:spacing w:val="-5"/>
        </w:rPr>
        <w:t xml:space="preserve"> </w:t>
      </w:r>
      <w:r>
        <w:t>disability-related modification or accommodation.</w:t>
      </w:r>
    </w:p>
    <w:p w14:paraId="5EFB376F" w14:textId="77777777" w:rsidR="004E7BA6" w:rsidRDefault="004E7BA6">
      <w:pPr>
        <w:pStyle w:val="BodyText"/>
        <w:spacing w:before="37"/>
      </w:pPr>
    </w:p>
    <w:p w14:paraId="5EFB3770" w14:textId="77777777" w:rsidR="004E7BA6" w:rsidRDefault="006E6942">
      <w:pPr>
        <w:pStyle w:val="BodyText"/>
        <w:ind w:left="143" w:right="284"/>
      </w:pPr>
      <w:bookmarkStart w:id="8" w:name="Chemical-Based_Products:_In_order_to_ass"/>
      <w:bookmarkEnd w:id="8"/>
      <w:r>
        <w:rPr>
          <w:b/>
        </w:rPr>
        <w:t xml:space="preserve">Chemical-Based Products: </w:t>
      </w:r>
      <w:proofErr w:type="gramStart"/>
      <w:r>
        <w:t>In order to</w:t>
      </w:r>
      <w:proofErr w:type="gramEnd"/>
      <w:r>
        <w:t xml:space="preserve"> assist the City's efforts to accommodate persons with severe allergies, environmental</w:t>
      </w:r>
      <w:r>
        <w:rPr>
          <w:spacing w:val="-6"/>
        </w:rPr>
        <w:t xml:space="preserve"> </w:t>
      </w:r>
      <w:r>
        <w:t>illnesses,</w:t>
      </w:r>
      <w:r>
        <w:rPr>
          <w:spacing w:val="-5"/>
        </w:rPr>
        <w:t xml:space="preserve"> </w:t>
      </w:r>
      <w:r>
        <w:t>multiple</w:t>
      </w:r>
      <w:r>
        <w:rPr>
          <w:spacing w:val="-7"/>
        </w:rPr>
        <w:t xml:space="preserve"> </w:t>
      </w:r>
      <w:r>
        <w:t>chemical</w:t>
      </w:r>
      <w:r>
        <w:rPr>
          <w:spacing w:val="-6"/>
        </w:rPr>
        <w:t xml:space="preserve"> </w:t>
      </w:r>
      <w:r>
        <w:t>sensitivity</w:t>
      </w:r>
      <w:r>
        <w:rPr>
          <w:spacing w:val="-5"/>
        </w:rPr>
        <w:t xml:space="preserve"> </w:t>
      </w:r>
      <w:r>
        <w:t>or</w:t>
      </w:r>
      <w:r>
        <w:rPr>
          <w:spacing w:val="-6"/>
        </w:rPr>
        <w:t xml:space="preserve"> </w:t>
      </w:r>
      <w:r>
        <w:t>related</w:t>
      </w:r>
      <w:r>
        <w:rPr>
          <w:spacing w:val="-5"/>
        </w:rPr>
        <w:t xml:space="preserve"> </w:t>
      </w:r>
      <w:r>
        <w:t>disabilities,</w:t>
      </w:r>
      <w:r>
        <w:rPr>
          <w:spacing w:val="-5"/>
        </w:rPr>
        <w:t xml:space="preserve"> </w:t>
      </w:r>
      <w:r>
        <w:t>attendees</w:t>
      </w:r>
      <w:r>
        <w:rPr>
          <w:spacing w:val="-7"/>
        </w:rPr>
        <w:t xml:space="preserve"> </w:t>
      </w:r>
      <w:r>
        <w:t>at</w:t>
      </w:r>
      <w:r>
        <w:rPr>
          <w:spacing w:val="-6"/>
        </w:rPr>
        <w:t xml:space="preserve"> </w:t>
      </w:r>
      <w:r>
        <w:t>public</w:t>
      </w:r>
      <w:r>
        <w:rPr>
          <w:spacing w:val="-6"/>
        </w:rPr>
        <w:t xml:space="preserve"> </w:t>
      </w:r>
      <w:r>
        <w:t>meetings</w:t>
      </w:r>
      <w:r>
        <w:rPr>
          <w:spacing w:val="-7"/>
        </w:rPr>
        <w:t xml:space="preserve"> </w:t>
      </w:r>
      <w:r>
        <w:t>are</w:t>
      </w:r>
      <w:r>
        <w:rPr>
          <w:spacing w:val="-7"/>
        </w:rPr>
        <w:t xml:space="preserve"> </w:t>
      </w:r>
      <w:r>
        <w:t>reminded that other attendees may be sensitive to various chemical-based products.</w:t>
      </w:r>
      <w:r>
        <w:rPr>
          <w:spacing w:val="40"/>
        </w:rPr>
        <w:t xml:space="preserve"> </w:t>
      </w:r>
      <w:r>
        <w:t xml:space="preserve">Please help the </w:t>
      </w:r>
      <w:proofErr w:type="gramStart"/>
      <w:r>
        <w:t>City</w:t>
      </w:r>
      <w:proofErr w:type="gramEnd"/>
      <w:r>
        <w:t xml:space="preserve"> accommodate these </w:t>
      </w:r>
      <w:r>
        <w:rPr>
          <w:spacing w:val="-2"/>
        </w:rPr>
        <w:t>individuals.</w:t>
      </w:r>
    </w:p>
    <w:p w14:paraId="5EFB3771" w14:textId="77777777" w:rsidR="004E7BA6" w:rsidRDefault="004E7BA6">
      <w:pPr>
        <w:pStyle w:val="BodyText"/>
        <w:spacing w:before="34"/>
      </w:pPr>
    </w:p>
    <w:p w14:paraId="5EFB3772" w14:textId="77777777" w:rsidR="004E7BA6" w:rsidRDefault="006E6942">
      <w:pPr>
        <w:pStyle w:val="BodyText"/>
        <w:ind w:left="143" w:right="284"/>
      </w:pPr>
      <w:r>
        <w:rPr>
          <w:b/>
        </w:rPr>
        <w:t xml:space="preserve">KNOW YOUR RIGHTS UNDER THE SUNSHINE ORDINANCE (Chapter 67 of the San Francisco Administrative Code): </w:t>
      </w:r>
      <w:r>
        <w:t>Government's duty is to serve the public, reaching its decisions in full view of the public. Commissions, boards, councils, and other agencies</w:t>
      </w:r>
      <w:r>
        <w:rPr>
          <w:spacing w:val="-1"/>
        </w:rPr>
        <w:t xml:space="preserve"> </w:t>
      </w:r>
      <w:r>
        <w:t>of</w:t>
      </w:r>
      <w:r>
        <w:rPr>
          <w:spacing w:val="-1"/>
        </w:rPr>
        <w:t xml:space="preserve"> </w:t>
      </w:r>
      <w:r>
        <w:t>the</w:t>
      </w:r>
      <w:r>
        <w:rPr>
          <w:spacing w:val="-1"/>
        </w:rPr>
        <w:t xml:space="preserve"> </w:t>
      </w:r>
      <w:r>
        <w:t>City and County exist to</w:t>
      </w:r>
      <w:r>
        <w:rPr>
          <w:spacing w:val="-2"/>
        </w:rPr>
        <w:t xml:space="preserve"> </w:t>
      </w:r>
      <w:r>
        <w:t>conduct the</w:t>
      </w:r>
      <w:r>
        <w:rPr>
          <w:spacing w:val="-1"/>
        </w:rPr>
        <w:t xml:space="preserve"> </w:t>
      </w:r>
      <w:r>
        <w:t>people's</w:t>
      </w:r>
      <w:r>
        <w:rPr>
          <w:spacing w:val="-1"/>
        </w:rPr>
        <w:t xml:space="preserve"> </w:t>
      </w:r>
      <w:r>
        <w:t>business. This</w:t>
      </w:r>
      <w:r>
        <w:rPr>
          <w:spacing w:val="-1"/>
        </w:rPr>
        <w:t xml:space="preserve"> </w:t>
      </w:r>
      <w:r>
        <w:t>ordinance</w:t>
      </w:r>
      <w:r>
        <w:rPr>
          <w:spacing w:val="-1"/>
        </w:rPr>
        <w:t xml:space="preserve"> </w:t>
      </w:r>
      <w:r>
        <w:t>assures</w:t>
      </w:r>
      <w:r>
        <w:rPr>
          <w:spacing w:val="-1"/>
        </w:rPr>
        <w:t xml:space="preserve"> </w:t>
      </w:r>
      <w:r>
        <w:t>that deliberations are conducted before the people and that City operations are open to the people's review. FOR MORE INFORMATION</w:t>
      </w:r>
      <w:r>
        <w:rPr>
          <w:spacing w:val="-6"/>
        </w:rPr>
        <w:t xml:space="preserve"> </w:t>
      </w:r>
      <w:r>
        <w:t>ON</w:t>
      </w:r>
      <w:r>
        <w:rPr>
          <w:spacing w:val="-6"/>
        </w:rPr>
        <w:t xml:space="preserve"> </w:t>
      </w:r>
      <w:r>
        <w:t>YOUR</w:t>
      </w:r>
      <w:r>
        <w:rPr>
          <w:spacing w:val="-7"/>
        </w:rPr>
        <w:t xml:space="preserve"> </w:t>
      </w:r>
      <w:r>
        <w:t>RIGHTS</w:t>
      </w:r>
      <w:r>
        <w:rPr>
          <w:spacing w:val="-7"/>
        </w:rPr>
        <w:t xml:space="preserve"> </w:t>
      </w:r>
      <w:r>
        <w:t>UNDER</w:t>
      </w:r>
      <w:r>
        <w:rPr>
          <w:spacing w:val="-7"/>
        </w:rPr>
        <w:t xml:space="preserve"> </w:t>
      </w:r>
      <w:r>
        <w:t>THE</w:t>
      </w:r>
      <w:r>
        <w:rPr>
          <w:spacing w:val="-6"/>
        </w:rPr>
        <w:t xml:space="preserve"> </w:t>
      </w:r>
      <w:r>
        <w:t>SUNSHINE</w:t>
      </w:r>
      <w:r>
        <w:rPr>
          <w:spacing w:val="-6"/>
        </w:rPr>
        <w:t xml:space="preserve"> </w:t>
      </w:r>
      <w:r>
        <w:t>ORDINANCE</w:t>
      </w:r>
      <w:r>
        <w:rPr>
          <w:spacing w:val="-6"/>
        </w:rPr>
        <w:t xml:space="preserve"> </w:t>
      </w:r>
      <w:r>
        <w:t>OR</w:t>
      </w:r>
      <w:r>
        <w:rPr>
          <w:spacing w:val="-7"/>
        </w:rPr>
        <w:t xml:space="preserve"> </w:t>
      </w:r>
      <w:r>
        <w:t>TO</w:t>
      </w:r>
      <w:r>
        <w:rPr>
          <w:spacing w:val="-7"/>
        </w:rPr>
        <w:t xml:space="preserve"> </w:t>
      </w:r>
      <w:r>
        <w:t>REPORT</w:t>
      </w:r>
      <w:r>
        <w:rPr>
          <w:spacing w:val="-7"/>
        </w:rPr>
        <w:t xml:space="preserve"> </w:t>
      </w:r>
      <w:r>
        <w:t>A</w:t>
      </w:r>
      <w:r>
        <w:rPr>
          <w:spacing w:val="-7"/>
        </w:rPr>
        <w:t xml:space="preserve"> </w:t>
      </w:r>
      <w:r>
        <w:t>VIOLATION</w:t>
      </w:r>
      <w:r>
        <w:rPr>
          <w:spacing w:val="-6"/>
        </w:rPr>
        <w:t xml:space="preserve"> </w:t>
      </w:r>
      <w:r>
        <w:t>OF</w:t>
      </w:r>
      <w:r>
        <w:rPr>
          <w:spacing w:val="-7"/>
        </w:rPr>
        <w:t xml:space="preserve"> </w:t>
      </w:r>
      <w:r>
        <w:t>THE</w:t>
      </w:r>
      <w:r>
        <w:rPr>
          <w:spacing w:val="-6"/>
        </w:rPr>
        <w:t xml:space="preserve"> </w:t>
      </w:r>
      <w:r>
        <w:t>ORDINANCE,</w:t>
      </w:r>
    </w:p>
    <w:p w14:paraId="5EFB3773" w14:textId="77777777" w:rsidR="004E7BA6" w:rsidRDefault="006E6942">
      <w:pPr>
        <w:pStyle w:val="BodyText"/>
        <w:spacing w:before="1"/>
        <w:ind w:left="143" w:right="244"/>
      </w:pPr>
      <w:r>
        <w:t>CONTACT</w:t>
      </w:r>
      <w:r>
        <w:rPr>
          <w:spacing w:val="-10"/>
        </w:rPr>
        <w:t xml:space="preserve"> </w:t>
      </w:r>
      <w:r>
        <w:t>THE</w:t>
      </w:r>
      <w:r>
        <w:rPr>
          <w:spacing w:val="-8"/>
        </w:rPr>
        <w:t xml:space="preserve"> </w:t>
      </w:r>
      <w:r>
        <w:t>SUNSHINE</w:t>
      </w:r>
      <w:r>
        <w:rPr>
          <w:spacing w:val="-8"/>
        </w:rPr>
        <w:t xml:space="preserve"> </w:t>
      </w:r>
      <w:r>
        <w:t>ORDINANCE</w:t>
      </w:r>
      <w:r>
        <w:rPr>
          <w:spacing w:val="-8"/>
        </w:rPr>
        <w:t xml:space="preserve"> </w:t>
      </w:r>
      <w:r>
        <w:t>TASK</w:t>
      </w:r>
      <w:r>
        <w:rPr>
          <w:spacing w:val="-9"/>
        </w:rPr>
        <w:t xml:space="preserve"> </w:t>
      </w:r>
      <w:r>
        <w:t>FORCE:</w:t>
      </w:r>
      <w:r>
        <w:rPr>
          <w:spacing w:val="-10"/>
        </w:rPr>
        <w:t xml:space="preserve"> </w:t>
      </w:r>
      <w:r>
        <w:rPr>
          <w:color w:val="000009"/>
        </w:rPr>
        <w:t>Sunshine</w:t>
      </w:r>
      <w:r>
        <w:rPr>
          <w:color w:val="000009"/>
          <w:spacing w:val="-10"/>
        </w:rPr>
        <w:t xml:space="preserve"> </w:t>
      </w:r>
      <w:r>
        <w:rPr>
          <w:color w:val="000009"/>
        </w:rPr>
        <w:t>Ordinance</w:t>
      </w:r>
      <w:r>
        <w:rPr>
          <w:color w:val="000009"/>
          <w:spacing w:val="-10"/>
        </w:rPr>
        <w:t xml:space="preserve"> </w:t>
      </w:r>
      <w:r>
        <w:rPr>
          <w:color w:val="000009"/>
        </w:rPr>
        <w:t>Task</w:t>
      </w:r>
      <w:r>
        <w:rPr>
          <w:color w:val="000009"/>
          <w:spacing w:val="-8"/>
        </w:rPr>
        <w:t xml:space="preserve"> </w:t>
      </w:r>
      <w:r>
        <w:rPr>
          <w:color w:val="000009"/>
        </w:rPr>
        <w:t>Force;</w:t>
      </w:r>
      <w:r>
        <w:rPr>
          <w:color w:val="000009"/>
          <w:spacing w:val="-10"/>
        </w:rPr>
        <w:t xml:space="preserve"> </w:t>
      </w:r>
      <w:r>
        <w:rPr>
          <w:color w:val="000009"/>
        </w:rPr>
        <w:t>1</w:t>
      </w:r>
      <w:r>
        <w:rPr>
          <w:color w:val="000009"/>
          <w:spacing w:val="-9"/>
        </w:rPr>
        <w:t xml:space="preserve"> </w:t>
      </w:r>
      <w:r>
        <w:rPr>
          <w:color w:val="000009"/>
        </w:rPr>
        <w:t>Dr.</w:t>
      </w:r>
      <w:r>
        <w:rPr>
          <w:color w:val="000009"/>
          <w:spacing w:val="-9"/>
        </w:rPr>
        <w:t xml:space="preserve"> </w:t>
      </w:r>
      <w:r>
        <w:rPr>
          <w:color w:val="000009"/>
        </w:rPr>
        <w:t>Carlton</w:t>
      </w:r>
      <w:r>
        <w:rPr>
          <w:color w:val="000009"/>
          <w:spacing w:val="-8"/>
        </w:rPr>
        <w:t xml:space="preserve"> </w:t>
      </w:r>
      <w:r>
        <w:rPr>
          <w:color w:val="000009"/>
        </w:rPr>
        <w:t>B.</w:t>
      </w:r>
      <w:r>
        <w:rPr>
          <w:color w:val="000009"/>
          <w:spacing w:val="-9"/>
        </w:rPr>
        <w:t xml:space="preserve"> </w:t>
      </w:r>
      <w:r>
        <w:rPr>
          <w:color w:val="000009"/>
        </w:rPr>
        <w:t>Goodlett</w:t>
      </w:r>
      <w:r>
        <w:rPr>
          <w:color w:val="000009"/>
          <w:spacing w:val="-9"/>
        </w:rPr>
        <w:t xml:space="preserve"> </w:t>
      </w:r>
      <w:r>
        <w:rPr>
          <w:color w:val="000009"/>
        </w:rPr>
        <w:t xml:space="preserve">Place; Room 244; San Francisco, CA 94102-4689. Phone: (415) 554-7724; Fax: (415) 554-5163; Email: </w:t>
      </w:r>
      <w:hyperlink r:id="rId14">
        <w:r>
          <w:t>sotf@sfgov.org</w:t>
        </w:r>
        <w:r>
          <w:rPr>
            <w:color w:val="000009"/>
          </w:rPr>
          <w:t>;</w:t>
        </w:r>
      </w:hyperlink>
    </w:p>
    <w:p w14:paraId="5EFB3774" w14:textId="77777777" w:rsidR="004E7BA6" w:rsidRDefault="004E7BA6">
      <w:pPr>
        <w:pStyle w:val="BodyText"/>
        <w:sectPr w:rsidR="004E7BA6">
          <w:pgSz w:w="12240" w:h="15840"/>
          <w:pgMar w:top="1780" w:right="720" w:bottom="280" w:left="1440" w:header="763" w:footer="0" w:gutter="0"/>
          <w:cols w:space="720"/>
        </w:sectPr>
      </w:pPr>
    </w:p>
    <w:p w14:paraId="5EFB3775" w14:textId="77777777" w:rsidR="004E7BA6" w:rsidRDefault="004E7BA6">
      <w:pPr>
        <w:pStyle w:val="BodyText"/>
        <w:spacing w:before="28"/>
      </w:pPr>
    </w:p>
    <w:p w14:paraId="5EFB3776" w14:textId="77777777" w:rsidR="004E7BA6" w:rsidRDefault="006E6942">
      <w:pPr>
        <w:pStyle w:val="BodyText"/>
        <w:spacing w:before="1"/>
        <w:ind w:left="143"/>
      </w:pPr>
      <w:r>
        <w:rPr>
          <w:color w:val="000009"/>
        </w:rPr>
        <w:t>Website:</w:t>
      </w:r>
      <w:r>
        <w:rPr>
          <w:color w:val="000009"/>
          <w:spacing w:val="-6"/>
        </w:rPr>
        <w:t xml:space="preserve"> </w:t>
      </w:r>
      <w:hyperlink r:id="rId15">
        <w:r>
          <w:t>http://sfgov.org/sunshine</w:t>
        </w:r>
        <w:r>
          <w:rPr>
            <w:color w:val="000009"/>
          </w:rPr>
          <w:t>.</w:t>
        </w:r>
      </w:hyperlink>
      <w:r>
        <w:rPr>
          <w:color w:val="000009"/>
          <w:spacing w:val="-6"/>
        </w:rPr>
        <w:t xml:space="preserve"> </w:t>
      </w:r>
      <w:r>
        <w:rPr>
          <w:color w:val="000009"/>
        </w:rPr>
        <w:t>Copies</w:t>
      </w:r>
      <w:r>
        <w:rPr>
          <w:color w:val="000009"/>
          <w:spacing w:val="-7"/>
        </w:rPr>
        <w:t xml:space="preserve"> </w:t>
      </w:r>
      <w:r>
        <w:rPr>
          <w:color w:val="000009"/>
        </w:rPr>
        <w:t>of</w:t>
      </w:r>
      <w:r>
        <w:rPr>
          <w:color w:val="000009"/>
          <w:spacing w:val="-7"/>
        </w:rPr>
        <w:t xml:space="preserve"> </w:t>
      </w:r>
      <w:r>
        <w:rPr>
          <w:color w:val="000009"/>
        </w:rPr>
        <w:t>the</w:t>
      </w:r>
      <w:r>
        <w:rPr>
          <w:color w:val="000009"/>
          <w:spacing w:val="-7"/>
        </w:rPr>
        <w:t xml:space="preserve"> </w:t>
      </w:r>
      <w:r>
        <w:rPr>
          <w:color w:val="000009"/>
        </w:rPr>
        <w:t>Sunshine</w:t>
      </w:r>
      <w:r>
        <w:rPr>
          <w:color w:val="000009"/>
          <w:spacing w:val="-4"/>
        </w:rPr>
        <w:t xml:space="preserve"> </w:t>
      </w:r>
      <w:r>
        <w:rPr>
          <w:color w:val="000009"/>
        </w:rPr>
        <w:t>Ordinance</w:t>
      </w:r>
      <w:r>
        <w:rPr>
          <w:color w:val="000009"/>
          <w:spacing w:val="-7"/>
        </w:rPr>
        <w:t xml:space="preserve"> </w:t>
      </w:r>
      <w:r>
        <w:rPr>
          <w:color w:val="000009"/>
        </w:rPr>
        <w:t>can</w:t>
      </w:r>
      <w:r>
        <w:rPr>
          <w:color w:val="000009"/>
          <w:spacing w:val="-5"/>
        </w:rPr>
        <w:t xml:space="preserve"> </w:t>
      </w:r>
      <w:r>
        <w:rPr>
          <w:color w:val="000009"/>
        </w:rPr>
        <w:t>be</w:t>
      </w:r>
      <w:r>
        <w:rPr>
          <w:color w:val="000009"/>
          <w:spacing w:val="-7"/>
        </w:rPr>
        <w:t xml:space="preserve"> </w:t>
      </w:r>
      <w:r>
        <w:rPr>
          <w:color w:val="000009"/>
        </w:rPr>
        <w:t>obtained</w:t>
      </w:r>
      <w:r>
        <w:rPr>
          <w:color w:val="000009"/>
          <w:spacing w:val="-5"/>
        </w:rPr>
        <w:t xml:space="preserve"> </w:t>
      </w:r>
      <w:r>
        <w:rPr>
          <w:color w:val="000009"/>
        </w:rPr>
        <w:t>from</w:t>
      </w:r>
      <w:r>
        <w:rPr>
          <w:color w:val="000009"/>
          <w:spacing w:val="-7"/>
        </w:rPr>
        <w:t xml:space="preserve"> </w:t>
      </w:r>
      <w:r>
        <w:rPr>
          <w:color w:val="000009"/>
        </w:rPr>
        <w:t>the</w:t>
      </w:r>
      <w:r>
        <w:rPr>
          <w:color w:val="000009"/>
          <w:spacing w:val="-7"/>
        </w:rPr>
        <w:t xml:space="preserve"> </w:t>
      </w:r>
      <w:r>
        <w:rPr>
          <w:color w:val="000009"/>
        </w:rPr>
        <w:t>Clerk</w:t>
      </w:r>
      <w:r>
        <w:rPr>
          <w:color w:val="000009"/>
          <w:spacing w:val="-5"/>
        </w:rPr>
        <w:t xml:space="preserve"> </w:t>
      </w:r>
      <w:r>
        <w:rPr>
          <w:color w:val="000009"/>
        </w:rPr>
        <w:t>of</w:t>
      </w:r>
      <w:r>
        <w:rPr>
          <w:color w:val="000009"/>
          <w:spacing w:val="-7"/>
        </w:rPr>
        <w:t xml:space="preserve"> </w:t>
      </w:r>
      <w:r>
        <w:rPr>
          <w:color w:val="000009"/>
        </w:rPr>
        <w:t>the</w:t>
      </w:r>
      <w:r>
        <w:rPr>
          <w:color w:val="000009"/>
          <w:spacing w:val="-7"/>
        </w:rPr>
        <w:t xml:space="preserve"> </w:t>
      </w:r>
      <w:r>
        <w:rPr>
          <w:color w:val="000009"/>
        </w:rPr>
        <w:t xml:space="preserve">Sunshine Ordinance Task Force, at the San Francisco Public Library, and on the City's website at </w:t>
      </w:r>
      <w:hyperlink r:id="rId16">
        <w:r>
          <w:t>http://sfgov.org</w:t>
        </w:r>
        <w:r>
          <w:rPr>
            <w:color w:val="000009"/>
          </w:rPr>
          <w:t>.</w:t>
        </w:r>
      </w:hyperlink>
    </w:p>
    <w:p w14:paraId="5EFB3777" w14:textId="77777777" w:rsidR="004E7BA6" w:rsidRDefault="004E7BA6">
      <w:pPr>
        <w:pStyle w:val="BodyText"/>
        <w:spacing w:before="35"/>
      </w:pPr>
    </w:p>
    <w:p w14:paraId="5EFB3778" w14:textId="77777777" w:rsidR="004E7BA6" w:rsidRDefault="006E6942">
      <w:pPr>
        <w:pStyle w:val="BodyText"/>
        <w:ind w:left="143" w:right="284"/>
      </w:pPr>
      <w:r>
        <w:rPr>
          <w:b/>
          <w:color w:val="000009"/>
        </w:rPr>
        <w:t>Lobbyist</w:t>
      </w:r>
      <w:r>
        <w:rPr>
          <w:b/>
          <w:color w:val="000009"/>
          <w:spacing w:val="-1"/>
        </w:rPr>
        <w:t xml:space="preserve"> </w:t>
      </w:r>
      <w:r>
        <w:rPr>
          <w:b/>
          <w:color w:val="000009"/>
        </w:rPr>
        <w:t>Registration and Reporting</w:t>
      </w:r>
      <w:r>
        <w:rPr>
          <w:b/>
          <w:color w:val="000009"/>
          <w:spacing w:val="-2"/>
        </w:rPr>
        <w:t xml:space="preserve"> </w:t>
      </w:r>
      <w:r>
        <w:rPr>
          <w:b/>
          <w:color w:val="000009"/>
        </w:rPr>
        <w:t>Requirements:</w:t>
      </w:r>
      <w:r>
        <w:rPr>
          <w:b/>
          <w:color w:val="000009"/>
          <w:spacing w:val="-1"/>
        </w:rPr>
        <w:t xml:space="preserve"> </w:t>
      </w:r>
      <w:r>
        <w:rPr>
          <w:color w:val="000009"/>
        </w:rPr>
        <w:t>Individuals</w:t>
      </w:r>
      <w:r>
        <w:rPr>
          <w:color w:val="000009"/>
          <w:spacing w:val="-2"/>
        </w:rPr>
        <w:t xml:space="preserve"> </w:t>
      </w:r>
      <w:r>
        <w:rPr>
          <w:color w:val="000009"/>
        </w:rPr>
        <w:t>that</w:t>
      </w:r>
      <w:r>
        <w:rPr>
          <w:color w:val="000009"/>
          <w:spacing w:val="-1"/>
        </w:rPr>
        <w:t xml:space="preserve"> </w:t>
      </w:r>
      <w:r>
        <w:rPr>
          <w:color w:val="000009"/>
        </w:rPr>
        <w:t>influence</w:t>
      </w:r>
      <w:r>
        <w:rPr>
          <w:color w:val="000009"/>
          <w:spacing w:val="-2"/>
        </w:rPr>
        <w:t xml:space="preserve"> </w:t>
      </w:r>
      <w:r>
        <w:rPr>
          <w:color w:val="000009"/>
        </w:rPr>
        <w:t>or</w:t>
      </w:r>
      <w:r>
        <w:rPr>
          <w:color w:val="000009"/>
          <w:spacing w:val="-1"/>
        </w:rPr>
        <w:t xml:space="preserve"> </w:t>
      </w:r>
      <w:r>
        <w:rPr>
          <w:color w:val="000009"/>
        </w:rPr>
        <w:t>attempt</w:t>
      </w:r>
      <w:r>
        <w:rPr>
          <w:color w:val="000009"/>
          <w:spacing w:val="-1"/>
        </w:rPr>
        <w:t xml:space="preserve"> </w:t>
      </w:r>
      <w:r>
        <w:rPr>
          <w:color w:val="000009"/>
        </w:rPr>
        <w:t>to</w:t>
      </w:r>
      <w:r>
        <w:rPr>
          <w:color w:val="000009"/>
          <w:spacing w:val="-1"/>
        </w:rPr>
        <w:t xml:space="preserve"> </w:t>
      </w:r>
      <w:r>
        <w:rPr>
          <w:color w:val="000009"/>
        </w:rPr>
        <w:t>influence</w:t>
      </w:r>
      <w:r>
        <w:rPr>
          <w:color w:val="000009"/>
          <w:spacing w:val="-2"/>
        </w:rPr>
        <w:t xml:space="preserve"> </w:t>
      </w:r>
      <w:r>
        <w:rPr>
          <w:color w:val="000009"/>
        </w:rPr>
        <w:t>local</w:t>
      </w:r>
      <w:r>
        <w:rPr>
          <w:color w:val="000009"/>
          <w:spacing w:val="-1"/>
        </w:rPr>
        <w:t xml:space="preserve"> </w:t>
      </w:r>
      <w:r>
        <w:rPr>
          <w:color w:val="000009"/>
        </w:rPr>
        <w:t>policy or administrative action may be required by the San Francisco Lobbyist Ordinance (San Francisco Campaign and Governmental Conduct Code sections 2.100 – 2.160) to register and report lobbying activity. For more information about</w:t>
      </w:r>
      <w:r>
        <w:rPr>
          <w:color w:val="000009"/>
          <w:spacing w:val="-5"/>
        </w:rPr>
        <w:t xml:space="preserve"> </w:t>
      </w:r>
      <w:r>
        <w:rPr>
          <w:color w:val="000009"/>
        </w:rPr>
        <w:t>the</w:t>
      </w:r>
      <w:r>
        <w:rPr>
          <w:color w:val="000009"/>
          <w:spacing w:val="-6"/>
        </w:rPr>
        <w:t xml:space="preserve"> </w:t>
      </w:r>
      <w:r>
        <w:rPr>
          <w:color w:val="000009"/>
        </w:rPr>
        <w:t>Lobbyist</w:t>
      </w:r>
      <w:r>
        <w:rPr>
          <w:color w:val="000009"/>
          <w:spacing w:val="-5"/>
        </w:rPr>
        <w:t xml:space="preserve"> </w:t>
      </w:r>
      <w:r>
        <w:rPr>
          <w:color w:val="000009"/>
        </w:rPr>
        <w:t>Ordinance,</w:t>
      </w:r>
      <w:r>
        <w:rPr>
          <w:color w:val="000009"/>
          <w:spacing w:val="-4"/>
        </w:rPr>
        <w:t xml:space="preserve"> </w:t>
      </w:r>
      <w:r>
        <w:rPr>
          <w:color w:val="000009"/>
        </w:rPr>
        <w:t>please</w:t>
      </w:r>
      <w:r>
        <w:rPr>
          <w:color w:val="000009"/>
          <w:spacing w:val="-3"/>
        </w:rPr>
        <w:t xml:space="preserve"> </w:t>
      </w:r>
      <w:r>
        <w:rPr>
          <w:color w:val="000009"/>
        </w:rPr>
        <w:t>contact</w:t>
      </w:r>
      <w:r>
        <w:rPr>
          <w:color w:val="000009"/>
          <w:spacing w:val="-5"/>
        </w:rPr>
        <w:t xml:space="preserve"> </w:t>
      </w:r>
      <w:r>
        <w:rPr>
          <w:color w:val="000009"/>
        </w:rPr>
        <w:t>the</w:t>
      </w:r>
      <w:r>
        <w:rPr>
          <w:color w:val="000009"/>
          <w:spacing w:val="-6"/>
        </w:rPr>
        <w:t xml:space="preserve"> </w:t>
      </w:r>
      <w:r>
        <w:rPr>
          <w:color w:val="000009"/>
        </w:rPr>
        <w:t>San</w:t>
      </w:r>
      <w:r>
        <w:rPr>
          <w:color w:val="000009"/>
          <w:spacing w:val="-4"/>
        </w:rPr>
        <w:t xml:space="preserve"> </w:t>
      </w:r>
      <w:r>
        <w:rPr>
          <w:color w:val="000009"/>
        </w:rPr>
        <w:t>Francisco</w:t>
      </w:r>
      <w:r>
        <w:rPr>
          <w:color w:val="000009"/>
          <w:spacing w:val="-5"/>
        </w:rPr>
        <w:t xml:space="preserve"> </w:t>
      </w:r>
      <w:r>
        <w:rPr>
          <w:color w:val="000009"/>
        </w:rPr>
        <w:t>Ethics</w:t>
      </w:r>
      <w:r>
        <w:rPr>
          <w:color w:val="000009"/>
          <w:spacing w:val="-4"/>
        </w:rPr>
        <w:t xml:space="preserve"> </w:t>
      </w:r>
      <w:r>
        <w:rPr>
          <w:color w:val="000009"/>
        </w:rPr>
        <w:t>Commission</w:t>
      </w:r>
      <w:r>
        <w:rPr>
          <w:color w:val="000009"/>
          <w:spacing w:val="-4"/>
        </w:rPr>
        <w:t xml:space="preserve"> </w:t>
      </w:r>
      <w:r>
        <w:rPr>
          <w:color w:val="000009"/>
        </w:rPr>
        <w:t>at</w:t>
      </w:r>
      <w:r>
        <w:rPr>
          <w:color w:val="000009"/>
          <w:spacing w:val="-5"/>
        </w:rPr>
        <w:t xml:space="preserve"> </w:t>
      </w:r>
      <w:r>
        <w:rPr>
          <w:color w:val="000009"/>
        </w:rPr>
        <w:t>25</w:t>
      </w:r>
      <w:r>
        <w:rPr>
          <w:color w:val="000009"/>
          <w:spacing w:val="-3"/>
        </w:rPr>
        <w:t xml:space="preserve"> </w:t>
      </w:r>
      <w:r>
        <w:rPr>
          <w:color w:val="000009"/>
        </w:rPr>
        <w:t>Van</w:t>
      </w:r>
      <w:r>
        <w:rPr>
          <w:color w:val="000009"/>
          <w:spacing w:val="-4"/>
        </w:rPr>
        <w:t xml:space="preserve"> </w:t>
      </w:r>
      <w:r>
        <w:rPr>
          <w:color w:val="000009"/>
        </w:rPr>
        <w:t>Ness</w:t>
      </w:r>
      <w:r>
        <w:rPr>
          <w:color w:val="000009"/>
          <w:spacing w:val="-4"/>
        </w:rPr>
        <w:t xml:space="preserve"> </w:t>
      </w:r>
      <w:r>
        <w:rPr>
          <w:color w:val="000009"/>
        </w:rPr>
        <w:t>Avenue;</w:t>
      </w:r>
      <w:r>
        <w:rPr>
          <w:color w:val="000009"/>
          <w:spacing w:val="-6"/>
        </w:rPr>
        <w:t xml:space="preserve"> </w:t>
      </w:r>
      <w:r>
        <w:rPr>
          <w:color w:val="000009"/>
        </w:rPr>
        <w:t>Suite</w:t>
      </w:r>
      <w:r>
        <w:rPr>
          <w:color w:val="000009"/>
          <w:spacing w:val="-6"/>
        </w:rPr>
        <w:t xml:space="preserve"> </w:t>
      </w:r>
      <w:r>
        <w:rPr>
          <w:color w:val="000009"/>
        </w:rPr>
        <w:t>220; San</w:t>
      </w:r>
      <w:r>
        <w:rPr>
          <w:color w:val="000009"/>
          <w:spacing w:val="-7"/>
        </w:rPr>
        <w:t xml:space="preserve"> </w:t>
      </w:r>
      <w:r>
        <w:rPr>
          <w:color w:val="000009"/>
        </w:rPr>
        <w:t>Francisco,</w:t>
      </w:r>
      <w:r>
        <w:rPr>
          <w:color w:val="000009"/>
          <w:spacing w:val="-7"/>
        </w:rPr>
        <w:t xml:space="preserve"> </w:t>
      </w:r>
      <w:r>
        <w:rPr>
          <w:color w:val="000009"/>
        </w:rPr>
        <w:t>CA</w:t>
      </w:r>
      <w:r>
        <w:rPr>
          <w:color w:val="000009"/>
          <w:spacing w:val="-6"/>
        </w:rPr>
        <w:t xml:space="preserve"> </w:t>
      </w:r>
      <w:r>
        <w:rPr>
          <w:color w:val="000009"/>
        </w:rPr>
        <w:t>94102.</w:t>
      </w:r>
      <w:r>
        <w:rPr>
          <w:color w:val="000009"/>
          <w:spacing w:val="-8"/>
        </w:rPr>
        <w:t xml:space="preserve"> </w:t>
      </w:r>
      <w:r>
        <w:rPr>
          <w:color w:val="000009"/>
        </w:rPr>
        <w:t>Phone:</w:t>
      </w:r>
      <w:r>
        <w:rPr>
          <w:color w:val="000009"/>
          <w:spacing w:val="-9"/>
        </w:rPr>
        <w:t xml:space="preserve"> </w:t>
      </w:r>
      <w:r>
        <w:rPr>
          <w:color w:val="000009"/>
        </w:rPr>
        <w:t>(415)</w:t>
      </w:r>
      <w:r>
        <w:rPr>
          <w:color w:val="000009"/>
          <w:spacing w:val="-8"/>
        </w:rPr>
        <w:t xml:space="preserve"> </w:t>
      </w:r>
      <w:r>
        <w:rPr>
          <w:color w:val="000009"/>
        </w:rPr>
        <w:t>252-3100;</w:t>
      </w:r>
      <w:r>
        <w:rPr>
          <w:color w:val="000009"/>
          <w:spacing w:val="-9"/>
        </w:rPr>
        <w:t xml:space="preserve"> </w:t>
      </w:r>
      <w:r>
        <w:rPr>
          <w:color w:val="000009"/>
        </w:rPr>
        <w:t>Fax:</w:t>
      </w:r>
      <w:r>
        <w:rPr>
          <w:color w:val="000009"/>
          <w:spacing w:val="-6"/>
        </w:rPr>
        <w:t xml:space="preserve"> </w:t>
      </w:r>
      <w:r>
        <w:rPr>
          <w:color w:val="000009"/>
        </w:rPr>
        <w:t>(415)</w:t>
      </w:r>
      <w:r>
        <w:rPr>
          <w:color w:val="000009"/>
          <w:spacing w:val="-6"/>
        </w:rPr>
        <w:t xml:space="preserve"> </w:t>
      </w:r>
      <w:r>
        <w:rPr>
          <w:color w:val="000009"/>
        </w:rPr>
        <w:t>252-3112;</w:t>
      </w:r>
      <w:r>
        <w:rPr>
          <w:color w:val="000009"/>
          <w:spacing w:val="-9"/>
        </w:rPr>
        <w:t xml:space="preserve"> </w:t>
      </w:r>
      <w:r>
        <w:rPr>
          <w:color w:val="000009"/>
        </w:rPr>
        <w:t>Email:</w:t>
      </w:r>
      <w:r>
        <w:rPr>
          <w:color w:val="000009"/>
          <w:spacing w:val="-9"/>
        </w:rPr>
        <w:t xml:space="preserve"> </w:t>
      </w:r>
      <w:hyperlink r:id="rId17">
        <w:r>
          <w:t>ethics.commission@sfgov.org</w:t>
        </w:r>
        <w:r>
          <w:rPr>
            <w:color w:val="000009"/>
          </w:rPr>
          <w:t>;</w:t>
        </w:r>
      </w:hyperlink>
      <w:r>
        <w:rPr>
          <w:color w:val="000009"/>
          <w:spacing w:val="-9"/>
        </w:rPr>
        <w:t xml:space="preserve"> </w:t>
      </w:r>
      <w:r>
        <w:rPr>
          <w:color w:val="000009"/>
        </w:rPr>
        <w:t xml:space="preserve">Website: </w:t>
      </w:r>
      <w:hyperlink r:id="rId18">
        <w:r>
          <w:rPr>
            <w:spacing w:val="-2"/>
          </w:rPr>
          <w:t>http://www.sfethics.org</w:t>
        </w:r>
        <w:r>
          <w:rPr>
            <w:color w:val="000009"/>
            <w:spacing w:val="-2"/>
          </w:rPr>
          <w:t>.</w:t>
        </w:r>
      </w:hyperlink>
    </w:p>
    <w:p w14:paraId="5EFB3779" w14:textId="77777777" w:rsidR="004E7BA6" w:rsidRDefault="004E7BA6">
      <w:pPr>
        <w:pStyle w:val="BodyText"/>
        <w:sectPr w:rsidR="004E7BA6">
          <w:pgSz w:w="12240" w:h="15840"/>
          <w:pgMar w:top="1780" w:right="720" w:bottom="280" w:left="1440" w:header="763" w:footer="0" w:gutter="0"/>
          <w:cols w:space="720"/>
        </w:sectPr>
      </w:pPr>
    </w:p>
    <w:p w14:paraId="5EFB377A" w14:textId="77777777" w:rsidR="004E7BA6" w:rsidRDefault="006E6942">
      <w:pPr>
        <w:pStyle w:val="Heading1"/>
        <w:spacing w:before="271"/>
        <w:rPr>
          <w:u w:val="none"/>
        </w:rPr>
      </w:pPr>
      <w:r>
        <w:lastRenderedPageBreak/>
        <w:t>Public</w:t>
      </w:r>
      <w:r>
        <w:rPr>
          <w:spacing w:val="-10"/>
        </w:rPr>
        <w:t xml:space="preserve"> </w:t>
      </w:r>
      <w:r>
        <w:t>Comment</w:t>
      </w:r>
      <w:r>
        <w:rPr>
          <w:spacing w:val="-8"/>
        </w:rPr>
        <w:t xml:space="preserve"> </w:t>
      </w:r>
      <w:r>
        <w:t>Instructions</w:t>
      </w:r>
      <w:r>
        <w:rPr>
          <w:spacing w:val="-9"/>
        </w:rPr>
        <w:t xml:space="preserve"> </w:t>
      </w:r>
      <w:r>
        <w:t>for</w:t>
      </w:r>
      <w:r>
        <w:rPr>
          <w:spacing w:val="-8"/>
        </w:rPr>
        <w:t xml:space="preserve"> </w:t>
      </w:r>
      <w:r>
        <w:t>Remote</w:t>
      </w:r>
      <w:r>
        <w:rPr>
          <w:spacing w:val="-11"/>
        </w:rPr>
        <w:t xml:space="preserve"> </w:t>
      </w:r>
      <w:r>
        <w:rPr>
          <w:spacing w:val="-2"/>
        </w:rPr>
        <w:t>Participants</w:t>
      </w:r>
    </w:p>
    <w:p w14:paraId="5EFB377B" w14:textId="77777777" w:rsidR="004E7BA6" w:rsidRDefault="004E7BA6">
      <w:pPr>
        <w:pStyle w:val="BodyText"/>
        <w:spacing w:before="1"/>
        <w:rPr>
          <w:b/>
          <w:sz w:val="24"/>
        </w:rPr>
      </w:pPr>
    </w:p>
    <w:p w14:paraId="5EFB377C" w14:textId="77777777" w:rsidR="004E7BA6" w:rsidRDefault="006E6942">
      <w:pPr>
        <w:pStyle w:val="Heading2"/>
        <w:ind w:left="144"/>
      </w:pPr>
      <w:r>
        <w:t>When</w:t>
      </w:r>
      <w:r>
        <w:rPr>
          <w:spacing w:val="-2"/>
        </w:rPr>
        <w:t xml:space="preserve"> </w:t>
      </w:r>
      <w:r>
        <w:t>calling</w:t>
      </w:r>
      <w:r>
        <w:rPr>
          <w:spacing w:val="-6"/>
        </w:rPr>
        <w:t xml:space="preserve"> </w:t>
      </w:r>
      <w:r>
        <w:t>in</w:t>
      </w:r>
      <w:r>
        <w:rPr>
          <w:spacing w:val="-1"/>
        </w:rPr>
        <w:t xml:space="preserve"> </w:t>
      </w:r>
      <w:r>
        <w:t>by</w:t>
      </w:r>
      <w:r>
        <w:rPr>
          <w:spacing w:val="-3"/>
        </w:rPr>
        <w:t xml:space="preserve"> </w:t>
      </w:r>
      <w:r>
        <w:t>telephone</w:t>
      </w:r>
      <w:r>
        <w:rPr>
          <w:spacing w:val="-2"/>
        </w:rPr>
        <w:t xml:space="preserve"> (preferred):</w:t>
      </w:r>
    </w:p>
    <w:p w14:paraId="5EFB377D" w14:textId="77777777" w:rsidR="004E7BA6" w:rsidRDefault="006E6942">
      <w:pPr>
        <w:spacing w:before="293"/>
        <w:ind w:left="143" w:right="860"/>
        <w:rPr>
          <w:sz w:val="24"/>
        </w:rPr>
      </w:pPr>
      <w:r>
        <w:rPr>
          <w:sz w:val="24"/>
        </w:rPr>
        <w:t>When</w:t>
      </w:r>
      <w:r>
        <w:rPr>
          <w:spacing w:val="-6"/>
          <w:sz w:val="24"/>
        </w:rPr>
        <w:t xml:space="preserve"> </w:t>
      </w:r>
      <w:r>
        <w:rPr>
          <w:sz w:val="24"/>
        </w:rPr>
        <w:t>your</w:t>
      </w:r>
      <w:r>
        <w:rPr>
          <w:spacing w:val="-6"/>
          <w:sz w:val="24"/>
        </w:rPr>
        <w:t xml:space="preserve"> </w:t>
      </w:r>
      <w:r>
        <w:rPr>
          <w:sz w:val="24"/>
        </w:rPr>
        <w:t>item</w:t>
      </w:r>
      <w:r>
        <w:rPr>
          <w:spacing w:val="-4"/>
          <w:sz w:val="24"/>
        </w:rPr>
        <w:t xml:space="preserve"> </w:t>
      </w:r>
      <w:r>
        <w:rPr>
          <w:sz w:val="24"/>
        </w:rPr>
        <w:t>of</w:t>
      </w:r>
      <w:r>
        <w:rPr>
          <w:spacing w:val="-3"/>
          <w:sz w:val="24"/>
        </w:rPr>
        <w:t xml:space="preserve"> </w:t>
      </w:r>
      <w:r>
        <w:rPr>
          <w:sz w:val="24"/>
        </w:rPr>
        <w:t>interest</w:t>
      </w:r>
      <w:r>
        <w:rPr>
          <w:spacing w:val="-6"/>
          <w:sz w:val="24"/>
        </w:rPr>
        <w:t xml:space="preserve"> </w:t>
      </w:r>
      <w:r>
        <w:rPr>
          <w:sz w:val="24"/>
        </w:rPr>
        <w:t>comes</w:t>
      </w:r>
      <w:r>
        <w:rPr>
          <w:spacing w:val="-5"/>
          <w:sz w:val="24"/>
        </w:rPr>
        <w:t xml:space="preserve"> </w:t>
      </w:r>
      <w:r>
        <w:rPr>
          <w:sz w:val="24"/>
        </w:rPr>
        <w:t>up,</w:t>
      </w:r>
      <w:r>
        <w:rPr>
          <w:spacing w:val="-4"/>
          <w:sz w:val="24"/>
        </w:rPr>
        <w:t xml:space="preserve"> </w:t>
      </w:r>
      <w:r>
        <w:rPr>
          <w:sz w:val="24"/>
        </w:rPr>
        <w:t>dial</w:t>
      </w:r>
      <w:r>
        <w:rPr>
          <w:spacing w:val="-4"/>
          <w:sz w:val="24"/>
        </w:rPr>
        <w:t xml:space="preserve"> </w:t>
      </w:r>
      <w:r>
        <w:rPr>
          <w:sz w:val="24"/>
        </w:rPr>
        <w:t>*3</w:t>
      </w:r>
      <w:r>
        <w:rPr>
          <w:spacing w:val="-6"/>
          <w:sz w:val="24"/>
        </w:rPr>
        <w:t xml:space="preserve"> </w:t>
      </w:r>
      <w:r>
        <w:rPr>
          <w:sz w:val="24"/>
        </w:rPr>
        <w:t>(star</w:t>
      </w:r>
      <w:r>
        <w:rPr>
          <w:spacing w:val="-4"/>
          <w:sz w:val="24"/>
        </w:rPr>
        <w:t xml:space="preserve"> </w:t>
      </w:r>
      <w:r>
        <w:rPr>
          <w:sz w:val="24"/>
        </w:rPr>
        <w:t>button</w:t>
      </w:r>
      <w:r>
        <w:rPr>
          <w:spacing w:val="-3"/>
          <w:sz w:val="24"/>
        </w:rPr>
        <w:t xml:space="preserve"> </w:t>
      </w:r>
      <w:r>
        <w:rPr>
          <w:sz w:val="24"/>
        </w:rPr>
        <w:t>followed</w:t>
      </w:r>
      <w:r>
        <w:rPr>
          <w:spacing w:val="-3"/>
          <w:sz w:val="24"/>
        </w:rPr>
        <w:t xml:space="preserve"> </w:t>
      </w:r>
      <w:r>
        <w:rPr>
          <w:sz w:val="24"/>
        </w:rPr>
        <w:t>by</w:t>
      </w:r>
      <w:r>
        <w:rPr>
          <w:spacing w:val="-5"/>
          <w:sz w:val="24"/>
        </w:rPr>
        <w:t xml:space="preserve"> </w:t>
      </w:r>
      <w:r>
        <w:rPr>
          <w:sz w:val="24"/>
        </w:rPr>
        <w:t>the</w:t>
      </w:r>
      <w:r>
        <w:rPr>
          <w:spacing w:val="-8"/>
          <w:sz w:val="24"/>
        </w:rPr>
        <w:t xml:space="preserve"> </w:t>
      </w:r>
      <w:r>
        <w:rPr>
          <w:sz w:val="24"/>
        </w:rPr>
        <w:t>number</w:t>
      </w:r>
      <w:r>
        <w:rPr>
          <w:spacing w:val="-6"/>
          <w:sz w:val="24"/>
        </w:rPr>
        <w:t xml:space="preserve"> </w:t>
      </w:r>
      <w:r>
        <w:rPr>
          <w:sz w:val="24"/>
        </w:rPr>
        <w:t>3)</w:t>
      </w:r>
      <w:r>
        <w:rPr>
          <w:spacing w:val="-5"/>
          <w:sz w:val="24"/>
        </w:rPr>
        <w:t xml:space="preserve"> </w:t>
      </w:r>
      <w:r>
        <w:rPr>
          <w:sz w:val="24"/>
        </w:rPr>
        <w:t>on</w:t>
      </w:r>
      <w:r>
        <w:rPr>
          <w:spacing w:val="-6"/>
          <w:sz w:val="24"/>
        </w:rPr>
        <w:t xml:space="preserve"> </w:t>
      </w:r>
      <w:r>
        <w:rPr>
          <w:sz w:val="24"/>
        </w:rPr>
        <w:t>your phone to raise your</w:t>
      </w:r>
      <w:r>
        <w:rPr>
          <w:spacing w:val="-1"/>
          <w:sz w:val="24"/>
        </w:rPr>
        <w:t xml:space="preserve"> </w:t>
      </w:r>
      <w:r>
        <w:rPr>
          <w:sz w:val="24"/>
        </w:rPr>
        <w:t>hand and be added to the public comment line. You will then hear,</w:t>
      </w:r>
      <w:r>
        <w:rPr>
          <w:spacing w:val="-1"/>
          <w:sz w:val="24"/>
        </w:rPr>
        <w:t xml:space="preserve"> </w:t>
      </w:r>
      <w:r>
        <w:rPr>
          <w:sz w:val="24"/>
        </w:rPr>
        <w:t>"You have raised your hand to ask a question." Please wait until the host calls on you.</w:t>
      </w:r>
    </w:p>
    <w:p w14:paraId="5EFB377E" w14:textId="77777777" w:rsidR="004E7BA6" w:rsidRDefault="006E6942">
      <w:pPr>
        <w:spacing w:before="292"/>
        <w:ind w:left="143" w:right="860"/>
        <w:rPr>
          <w:sz w:val="24"/>
        </w:rPr>
      </w:pPr>
      <w:r>
        <w:rPr>
          <w:sz w:val="24"/>
        </w:rPr>
        <w:t>The line will be silent as you wait your turn to speak. Ensure you are in a quiet location. Before</w:t>
      </w:r>
      <w:r>
        <w:rPr>
          <w:spacing w:val="-6"/>
          <w:sz w:val="24"/>
        </w:rPr>
        <w:t xml:space="preserve"> </w:t>
      </w:r>
      <w:r>
        <w:rPr>
          <w:sz w:val="24"/>
        </w:rPr>
        <w:t>you</w:t>
      </w:r>
      <w:r>
        <w:rPr>
          <w:spacing w:val="-8"/>
          <w:sz w:val="24"/>
        </w:rPr>
        <w:t xml:space="preserve"> </w:t>
      </w:r>
      <w:r>
        <w:rPr>
          <w:sz w:val="24"/>
        </w:rPr>
        <w:t>speak,</w:t>
      </w:r>
      <w:r>
        <w:rPr>
          <w:spacing w:val="-6"/>
          <w:sz w:val="24"/>
        </w:rPr>
        <w:t xml:space="preserve"> </w:t>
      </w:r>
      <w:r>
        <w:rPr>
          <w:sz w:val="24"/>
        </w:rPr>
        <w:t>mute</w:t>
      </w:r>
      <w:r>
        <w:rPr>
          <w:spacing w:val="-6"/>
          <w:sz w:val="24"/>
        </w:rPr>
        <w:t xml:space="preserve"> </w:t>
      </w:r>
      <w:r>
        <w:rPr>
          <w:sz w:val="24"/>
        </w:rPr>
        <w:t>the</w:t>
      </w:r>
      <w:r>
        <w:rPr>
          <w:spacing w:val="-6"/>
          <w:sz w:val="24"/>
        </w:rPr>
        <w:t xml:space="preserve"> </w:t>
      </w:r>
      <w:r>
        <w:rPr>
          <w:sz w:val="24"/>
        </w:rPr>
        <w:t>sound</w:t>
      </w:r>
      <w:r>
        <w:rPr>
          <w:spacing w:val="-5"/>
          <w:sz w:val="24"/>
        </w:rPr>
        <w:t xml:space="preserve"> </w:t>
      </w:r>
      <w:r>
        <w:rPr>
          <w:sz w:val="24"/>
        </w:rPr>
        <w:t>of</w:t>
      </w:r>
      <w:r>
        <w:rPr>
          <w:spacing w:val="-5"/>
          <w:sz w:val="24"/>
        </w:rPr>
        <w:t xml:space="preserve"> </w:t>
      </w:r>
      <w:r>
        <w:rPr>
          <w:sz w:val="24"/>
        </w:rPr>
        <w:t>any</w:t>
      </w:r>
      <w:r>
        <w:rPr>
          <w:spacing w:val="-7"/>
          <w:sz w:val="24"/>
        </w:rPr>
        <w:t xml:space="preserve"> </w:t>
      </w:r>
      <w:r>
        <w:rPr>
          <w:sz w:val="24"/>
        </w:rPr>
        <w:t>equipment</w:t>
      </w:r>
      <w:r>
        <w:rPr>
          <w:spacing w:val="-8"/>
          <w:sz w:val="24"/>
        </w:rPr>
        <w:t xml:space="preserve"> </w:t>
      </w:r>
      <w:r>
        <w:rPr>
          <w:sz w:val="24"/>
        </w:rPr>
        <w:t>around</w:t>
      </w:r>
      <w:r>
        <w:rPr>
          <w:spacing w:val="-5"/>
          <w:sz w:val="24"/>
        </w:rPr>
        <w:t xml:space="preserve"> </w:t>
      </w:r>
      <w:r>
        <w:rPr>
          <w:sz w:val="24"/>
        </w:rPr>
        <w:t>you,</w:t>
      </w:r>
      <w:r>
        <w:rPr>
          <w:spacing w:val="-6"/>
          <w:sz w:val="24"/>
        </w:rPr>
        <w:t xml:space="preserve"> </w:t>
      </w:r>
      <w:r>
        <w:rPr>
          <w:sz w:val="24"/>
        </w:rPr>
        <w:t>including</w:t>
      </w:r>
      <w:r>
        <w:rPr>
          <w:spacing w:val="-7"/>
          <w:sz w:val="24"/>
        </w:rPr>
        <w:t xml:space="preserve"> </w:t>
      </w:r>
      <w:r>
        <w:rPr>
          <w:sz w:val="24"/>
        </w:rPr>
        <w:t>television,</w:t>
      </w:r>
      <w:r>
        <w:rPr>
          <w:spacing w:val="-6"/>
          <w:sz w:val="24"/>
        </w:rPr>
        <w:t xml:space="preserve"> </w:t>
      </w:r>
      <w:r>
        <w:rPr>
          <w:sz w:val="24"/>
        </w:rPr>
        <w:t>radio, or</w:t>
      </w:r>
      <w:r>
        <w:rPr>
          <w:spacing w:val="-1"/>
          <w:sz w:val="24"/>
        </w:rPr>
        <w:t xml:space="preserve"> </w:t>
      </w:r>
      <w:r>
        <w:rPr>
          <w:sz w:val="24"/>
        </w:rPr>
        <w:t>computer.</w:t>
      </w:r>
      <w:r>
        <w:rPr>
          <w:spacing w:val="-2"/>
          <w:sz w:val="24"/>
        </w:rPr>
        <w:t xml:space="preserve"> </w:t>
      </w:r>
      <w:r>
        <w:rPr>
          <w:sz w:val="24"/>
        </w:rPr>
        <w:t>It</w:t>
      </w:r>
      <w:r>
        <w:rPr>
          <w:spacing w:val="-3"/>
          <w:sz w:val="24"/>
        </w:rPr>
        <w:t xml:space="preserve"> </w:t>
      </w:r>
      <w:r>
        <w:rPr>
          <w:sz w:val="24"/>
        </w:rPr>
        <w:t>is</w:t>
      </w:r>
      <w:r>
        <w:rPr>
          <w:spacing w:val="-2"/>
          <w:sz w:val="24"/>
        </w:rPr>
        <w:t xml:space="preserve"> </w:t>
      </w:r>
      <w:r>
        <w:rPr>
          <w:sz w:val="24"/>
        </w:rPr>
        <w:t>especially</w:t>
      </w:r>
      <w:r>
        <w:rPr>
          <w:spacing w:val="-2"/>
          <w:sz w:val="24"/>
        </w:rPr>
        <w:t xml:space="preserve"> </w:t>
      </w:r>
      <w:r>
        <w:rPr>
          <w:sz w:val="24"/>
        </w:rPr>
        <w:t>important</w:t>
      </w:r>
      <w:r>
        <w:rPr>
          <w:spacing w:val="-3"/>
          <w:sz w:val="24"/>
        </w:rPr>
        <w:t xml:space="preserve"> </w:t>
      </w:r>
      <w:r>
        <w:rPr>
          <w:sz w:val="24"/>
        </w:rPr>
        <w:t>that</w:t>
      </w:r>
      <w:r>
        <w:rPr>
          <w:spacing w:val="-3"/>
          <w:sz w:val="24"/>
        </w:rPr>
        <w:t xml:space="preserve"> </w:t>
      </w:r>
      <w:r>
        <w:rPr>
          <w:sz w:val="24"/>
        </w:rPr>
        <w:t>you mute</w:t>
      </w:r>
      <w:r>
        <w:rPr>
          <w:spacing w:val="-1"/>
          <w:sz w:val="24"/>
        </w:rPr>
        <w:t xml:space="preserve"> </w:t>
      </w:r>
      <w:r>
        <w:rPr>
          <w:sz w:val="24"/>
        </w:rPr>
        <w:t>your</w:t>
      </w:r>
      <w:r>
        <w:rPr>
          <w:spacing w:val="-4"/>
          <w:sz w:val="24"/>
        </w:rPr>
        <w:t xml:space="preserve"> </w:t>
      </w:r>
      <w:r>
        <w:rPr>
          <w:sz w:val="24"/>
        </w:rPr>
        <w:t>computer</w:t>
      </w:r>
      <w:r>
        <w:rPr>
          <w:spacing w:val="-1"/>
          <w:sz w:val="24"/>
        </w:rPr>
        <w:t xml:space="preserve"> </w:t>
      </w:r>
      <w:r>
        <w:rPr>
          <w:sz w:val="24"/>
        </w:rPr>
        <w:t>if you</w:t>
      </w:r>
      <w:r>
        <w:rPr>
          <w:spacing w:val="-3"/>
          <w:sz w:val="24"/>
        </w:rPr>
        <w:t xml:space="preserve"> </w:t>
      </w:r>
      <w:r>
        <w:rPr>
          <w:sz w:val="24"/>
        </w:rPr>
        <w:t>are</w:t>
      </w:r>
      <w:r>
        <w:rPr>
          <w:spacing w:val="-3"/>
          <w:sz w:val="24"/>
        </w:rPr>
        <w:t xml:space="preserve"> </w:t>
      </w:r>
      <w:r>
        <w:rPr>
          <w:sz w:val="24"/>
        </w:rPr>
        <w:t>watching</w:t>
      </w:r>
      <w:r>
        <w:rPr>
          <w:spacing w:val="-2"/>
          <w:sz w:val="24"/>
        </w:rPr>
        <w:t xml:space="preserve"> </w:t>
      </w:r>
      <w:r>
        <w:rPr>
          <w:sz w:val="24"/>
        </w:rPr>
        <w:t>via the web link to prevent feedback and echo when you speak.</w:t>
      </w:r>
    </w:p>
    <w:p w14:paraId="5EFB377F" w14:textId="77777777" w:rsidR="004E7BA6" w:rsidRDefault="004E7BA6">
      <w:pPr>
        <w:pStyle w:val="BodyText"/>
        <w:spacing w:before="1"/>
        <w:rPr>
          <w:sz w:val="24"/>
        </w:rPr>
      </w:pPr>
    </w:p>
    <w:p w14:paraId="5EFB3780" w14:textId="77777777" w:rsidR="004E7BA6" w:rsidRDefault="006E6942">
      <w:pPr>
        <w:ind w:left="143"/>
        <w:rPr>
          <w:sz w:val="24"/>
        </w:rPr>
      </w:pPr>
      <w:r>
        <w:rPr>
          <w:sz w:val="24"/>
        </w:rPr>
        <w:t>If</w:t>
      </w:r>
      <w:r>
        <w:rPr>
          <w:spacing w:val="-4"/>
          <w:sz w:val="24"/>
        </w:rPr>
        <w:t xml:space="preserve"> </w:t>
      </w:r>
      <w:r>
        <w:rPr>
          <w:sz w:val="24"/>
        </w:rPr>
        <w:t>you</w:t>
      </w:r>
      <w:r>
        <w:rPr>
          <w:spacing w:val="-5"/>
          <w:sz w:val="24"/>
        </w:rPr>
        <w:t xml:space="preserve"> </w:t>
      </w:r>
      <w:r>
        <w:rPr>
          <w:sz w:val="24"/>
        </w:rPr>
        <w:t>change</w:t>
      </w:r>
      <w:r>
        <w:rPr>
          <w:spacing w:val="-5"/>
          <w:sz w:val="24"/>
        </w:rPr>
        <w:t xml:space="preserve"> </w:t>
      </w:r>
      <w:r>
        <w:rPr>
          <w:sz w:val="24"/>
        </w:rPr>
        <w:t>your</w:t>
      </w:r>
      <w:r>
        <w:rPr>
          <w:spacing w:val="-3"/>
          <w:sz w:val="24"/>
        </w:rPr>
        <w:t xml:space="preserve"> </w:t>
      </w:r>
      <w:r>
        <w:rPr>
          <w:sz w:val="24"/>
        </w:rPr>
        <w:t>mind</w:t>
      </w:r>
      <w:r>
        <w:rPr>
          <w:spacing w:val="-5"/>
          <w:sz w:val="24"/>
        </w:rPr>
        <w:t xml:space="preserve"> </w:t>
      </w:r>
      <w:r>
        <w:rPr>
          <w:sz w:val="24"/>
        </w:rPr>
        <w:t>and</w:t>
      </w:r>
      <w:r>
        <w:rPr>
          <w:spacing w:val="-2"/>
          <w:sz w:val="24"/>
        </w:rPr>
        <w:t xml:space="preserve"> </w:t>
      </w:r>
      <w:r>
        <w:rPr>
          <w:sz w:val="24"/>
        </w:rPr>
        <w:t>wish</w:t>
      </w:r>
      <w:r>
        <w:rPr>
          <w:spacing w:val="-5"/>
          <w:sz w:val="24"/>
        </w:rPr>
        <w:t xml:space="preserve"> </w:t>
      </w:r>
      <w:r>
        <w:rPr>
          <w:sz w:val="24"/>
        </w:rPr>
        <w:t>to</w:t>
      </w:r>
      <w:r>
        <w:rPr>
          <w:spacing w:val="-4"/>
          <w:sz w:val="24"/>
        </w:rPr>
        <w:t xml:space="preserve"> </w:t>
      </w:r>
      <w:r>
        <w:rPr>
          <w:sz w:val="24"/>
        </w:rPr>
        <w:t>withdraw</w:t>
      </w:r>
      <w:r>
        <w:rPr>
          <w:spacing w:val="-5"/>
          <w:sz w:val="24"/>
        </w:rPr>
        <w:t xml:space="preserve"> </w:t>
      </w:r>
      <w:r>
        <w:rPr>
          <w:sz w:val="24"/>
        </w:rPr>
        <w:t>yourself</w:t>
      </w:r>
      <w:r>
        <w:rPr>
          <w:spacing w:val="-5"/>
          <w:sz w:val="24"/>
        </w:rPr>
        <w:t xml:space="preserve"> </w:t>
      </w:r>
      <w:r>
        <w:rPr>
          <w:sz w:val="24"/>
        </w:rPr>
        <w:t>from</w:t>
      </w:r>
      <w:r>
        <w:rPr>
          <w:spacing w:val="-3"/>
          <w:sz w:val="24"/>
        </w:rPr>
        <w:t xml:space="preserve"> </w:t>
      </w:r>
      <w:r>
        <w:rPr>
          <w:sz w:val="24"/>
        </w:rPr>
        <w:t>the</w:t>
      </w:r>
      <w:r>
        <w:rPr>
          <w:spacing w:val="-3"/>
          <w:sz w:val="24"/>
        </w:rPr>
        <w:t xml:space="preserve"> </w:t>
      </w:r>
      <w:r>
        <w:rPr>
          <w:sz w:val="24"/>
        </w:rPr>
        <w:t>public</w:t>
      </w:r>
      <w:r>
        <w:rPr>
          <w:spacing w:val="-4"/>
          <w:sz w:val="24"/>
        </w:rPr>
        <w:t xml:space="preserve"> </w:t>
      </w:r>
      <w:r>
        <w:rPr>
          <w:sz w:val="24"/>
        </w:rPr>
        <w:t>comment</w:t>
      </w:r>
      <w:r>
        <w:rPr>
          <w:spacing w:val="-5"/>
          <w:sz w:val="24"/>
        </w:rPr>
        <w:t xml:space="preserve"> </w:t>
      </w:r>
      <w:r>
        <w:rPr>
          <w:sz w:val="24"/>
        </w:rPr>
        <w:t>line,</w:t>
      </w:r>
      <w:r>
        <w:rPr>
          <w:spacing w:val="-2"/>
          <w:sz w:val="24"/>
        </w:rPr>
        <w:t xml:space="preserve"> press</w:t>
      </w:r>
    </w:p>
    <w:p w14:paraId="5EFB3781" w14:textId="77777777" w:rsidR="004E7BA6" w:rsidRDefault="006E6942">
      <w:pPr>
        <w:ind w:left="143"/>
        <w:rPr>
          <w:sz w:val="24"/>
        </w:rPr>
      </w:pPr>
      <w:r>
        <w:rPr>
          <w:sz w:val="24"/>
        </w:rPr>
        <w:t>*3</w:t>
      </w:r>
      <w:r>
        <w:rPr>
          <w:spacing w:val="-9"/>
          <w:sz w:val="24"/>
        </w:rPr>
        <w:t xml:space="preserve"> </w:t>
      </w:r>
      <w:r>
        <w:rPr>
          <w:sz w:val="24"/>
        </w:rPr>
        <w:t>again.</w:t>
      </w:r>
      <w:r>
        <w:rPr>
          <w:spacing w:val="-12"/>
          <w:sz w:val="24"/>
        </w:rPr>
        <w:t xml:space="preserve"> </w:t>
      </w:r>
      <w:r>
        <w:rPr>
          <w:sz w:val="24"/>
        </w:rPr>
        <w:t>You</w:t>
      </w:r>
      <w:r>
        <w:rPr>
          <w:spacing w:val="-8"/>
          <w:sz w:val="24"/>
        </w:rPr>
        <w:t xml:space="preserve"> </w:t>
      </w:r>
      <w:r>
        <w:rPr>
          <w:sz w:val="24"/>
        </w:rPr>
        <w:t>will</w:t>
      </w:r>
      <w:r>
        <w:rPr>
          <w:spacing w:val="-11"/>
          <w:sz w:val="24"/>
        </w:rPr>
        <w:t xml:space="preserve"> </w:t>
      </w:r>
      <w:r>
        <w:rPr>
          <w:sz w:val="24"/>
        </w:rPr>
        <w:t>hear</w:t>
      </w:r>
      <w:r>
        <w:rPr>
          <w:spacing w:val="-11"/>
          <w:sz w:val="24"/>
        </w:rPr>
        <w:t xml:space="preserve"> </w:t>
      </w:r>
      <w:r>
        <w:rPr>
          <w:sz w:val="24"/>
        </w:rPr>
        <w:t>the</w:t>
      </w:r>
      <w:r>
        <w:rPr>
          <w:spacing w:val="-8"/>
          <w:sz w:val="24"/>
        </w:rPr>
        <w:t xml:space="preserve"> </w:t>
      </w:r>
      <w:r>
        <w:rPr>
          <w:sz w:val="24"/>
        </w:rPr>
        <w:t>system</w:t>
      </w:r>
      <w:r>
        <w:rPr>
          <w:spacing w:val="-9"/>
          <w:sz w:val="24"/>
        </w:rPr>
        <w:t xml:space="preserve"> </w:t>
      </w:r>
      <w:r>
        <w:rPr>
          <w:sz w:val="24"/>
        </w:rPr>
        <w:t>say,</w:t>
      </w:r>
      <w:r>
        <w:rPr>
          <w:spacing w:val="-8"/>
          <w:sz w:val="24"/>
        </w:rPr>
        <w:t xml:space="preserve"> </w:t>
      </w:r>
      <w:r>
        <w:rPr>
          <w:sz w:val="24"/>
        </w:rPr>
        <w:t>"You</w:t>
      </w:r>
      <w:r>
        <w:rPr>
          <w:spacing w:val="-10"/>
          <w:sz w:val="24"/>
        </w:rPr>
        <w:t xml:space="preserve"> </w:t>
      </w:r>
      <w:r>
        <w:rPr>
          <w:sz w:val="24"/>
        </w:rPr>
        <w:t>have</w:t>
      </w:r>
      <w:r>
        <w:rPr>
          <w:spacing w:val="-9"/>
          <w:sz w:val="24"/>
        </w:rPr>
        <w:t xml:space="preserve"> </w:t>
      </w:r>
      <w:r>
        <w:rPr>
          <w:sz w:val="24"/>
        </w:rPr>
        <w:t>lowered</w:t>
      </w:r>
      <w:r>
        <w:rPr>
          <w:spacing w:val="-10"/>
          <w:sz w:val="24"/>
        </w:rPr>
        <w:t xml:space="preserve"> </w:t>
      </w:r>
      <w:r>
        <w:rPr>
          <w:sz w:val="24"/>
        </w:rPr>
        <w:t>your</w:t>
      </w:r>
      <w:r>
        <w:rPr>
          <w:spacing w:val="-8"/>
          <w:sz w:val="24"/>
        </w:rPr>
        <w:t xml:space="preserve"> </w:t>
      </w:r>
      <w:r>
        <w:rPr>
          <w:spacing w:val="-2"/>
          <w:sz w:val="24"/>
        </w:rPr>
        <w:t>hand."</w:t>
      </w:r>
    </w:p>
    <w:p w14:paraId="5EFB3782" w14:textId="77777777" w:rsidR="004E7BA6" w:rsidRDefault="004E7BA6">
      <w:pPr>
        <w:pStyle w:val="BodyText"/>
        <w:rPr>
          <w:sz w:val="24"/>
        </w:rPr>
      </w:pPr>
    </w:p>
    <w:p w14:paraId="5EFB3783" w14:textId="77777777" w:rsidR="004E7BA6" w:rsidRDefault="006E6942">
      <w:pPr>
        <w:pStyle w:val="Heading2"/>
        <w:ind w:left="143"/>
      </w:pPr>
      <w:r>
        <w:t>Using</w:t>
      </w:r>
      <w:r>
        <w:rPr>
          <w:spacing w:val="-7"/>
        </w:rPr>
        <w:t xml:space="preserve"> </w:t>
      </w:r>
      <w:r>
        <w:t>your</w:t>
      </w:r>
      <w:r>
        <w:rPr>
          <w:spacing w:val="-5"/>
        </w:rPr>
        <w:t xml:space="preserve"> </w:t>
      </w:r>
      <w:r>
        <w:t>computer</w:t>
      </w:r>
      <w:r>
        <w:rPr>
          <w:spacing w:val="-3"/>
        </w:rPr>
        <w:t xml:space="preserve"> </w:t>
      </w:r>
      <w:r>
        <w:t>web</w:t>
      </w:r>
      <w:r>
        <w:rPr>
          <w:spacing w:val="-3"/>
        </w:rPr>
        <w:t xml:space="preserve"> </w:t>
      </w:r>
      <w:r>
        <w:t>browser</w:t>
      </w:r>
      <w:r>
        <w:rPr>
          <w:spacing w:val="-5"/>
        </w:rPr>
        <w:t xml:space="preserve"> </w:t>
      </w:r>
      <w:r>
        <w:t>(when</w:t>
      </w:r>
      <w:r>
        <w:rPr>
          <w:spacing w:val="-3"/>
        </w:rPr>
        <w:t xml:space="preserve"> </w:t>
      </w:r>
      <w:r>
        <w:t>phone</w:t>
      </w:r>
      <w:r>
        <w:rPr>
          <w:spacing w:val="-6"/>
        </w:rPr>
        <w:t xml:space="preserve"> </w:t>
      </w:r>
      <w:proofErr w:type="gramStart"/>
      <w:r>
        <w:t>not</w:t>
      </w:r>
      <w:proofErr w:type="gramEnd"/>
      <w:r>
        <w:rPr>
          <w:spacing w:val="-3"/>
        </w:rPr>
        <w:t xml:space="preserve"> </w:t>
      </w:r>
      <w:r>
        <w:rPr>
          <w:spacing w:val="-2"/>
        </w:rPr>
        <w:t>available)</w:t>
      </w:r>
    </w:p>
    <w:p w14:paraId="5EFB3784" w14:textId="77777777" w:rsidR="004E7BA6" w:rsidRDefault="006E6942">
      <w:pPr>
        <w:spacing w:before="292"/>
        <w:ind w:left="143" w:right="898"/>
        <w:rPr>
          <w:sz w:val="24"/>
        </w:rPr>
      </w:pPr>
      <w:r>
        <w:rPr>
          <w:noProof/>
          <w:sz w:val="24"/>
        </w:rPr>
        <w:drawing>
          <wp:anchor distT="0" distB="0" distL="0" distR="0" simplePos="0" relativeHeight="15730176" behindDoc="0" locked="0" layoutInCell="1" allowOverlap="1" wp14:anchorId="5EFB3795" wp14:editId="5EFB3796">
            <wp:simplePos x="0" y="0"/>
            <wp:positionH relativeFrom="page">
              <wp:posOffset>5617211</wp:posOffset>
            </wp:positionH>
            <wp:positionV relativeFrom="paragraph">
              <wp:posOffset>534212</wp:posOffset>
            </wp:positionV>
            <wp:extent cx="1168398" cy="793737"/>
            <wp:effectExtent l="0" t="0" r="0" b="0"/>
            <wp:wrapNone/>
            <wp:docPr id="6" name="Image 6" descr="Graphical user interface, text, application, chat or text message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Graphical user interface, text, application, chat or text message  Description automatically generated "/>
                    <pic:cNvPicPr/>
                  </pic:nvPicPr>
                  <pic:blipFill>
                    <a:blip r:embed="rId19" cstate="print"/>
                    <a:stretch>
                      <a:fillRect/>
                    </a:stretch>
                  </pic:blipFill>
                  <pic:spPr>
                    <a:xfrm>
                      <a:off x="0" y="0"/>
                      <a:ext cx="1168398" cy="793737"/>
                    </a:xfrm>
                    <a:prstGeom prst="rect">
                      <a:avLst/>
                    </a:prstGeom>
                  </pic:spPr>
                </pic:pic>
              </a:graphicData>
            </a:graphic>
          </wp:anchor>
        </w:drawing>
      </w:r>
      <w:r>
        <w:rPr>
          <w:sz w:val="24"/>
        </w:rPr>
        <w:t>Make</w:t>
      </w:r>
      <w:r>
        <w:rPr>
          <w:spacing w:val="-5"/>
          <w:sz w:val="24"/>
        </w:rPr>
        <w:t xml:space="preserve"> </w:t>
      </w:r>
      <w:r>
        <w:rPr>
          <w:sz w:val="24"/>
        </w:rPr>
        <w:t>sure</w:t>
      </w:r>
      <w:r>
        <w:rPr>
          <w:spacing w:val="-5"/>
          <w:sz w:val="24"/>
        </w:rPr>
        <w:t xml:space="preserve"> </w:t>
      </w:r>
      <w:r>
        <w:rPr>
          <w:sz w:val="24"/>
        </w:rPr>
        <w:t>the</w:t>
      </w:r>
      <w:r>
        <w:rPr>
          <w:spacing w:val="-5"/>
          <w:sz w:val="24"/>
        </w:rPr>
        <w:t xml:space="preserve"> </w:t>
      </w:r>
      <w:r>
        <w:rPr>
          <w:sz w:val="24"/>
        </w:rPr>
        <w:t>"Participants"</w:t>
      </w:r>
      <w:r>
        <w:rPr>
          <w:spacing w:val="-6"/>
          <w:sz w:val="24"/>
        </w:rPr>
        <w:t xml:space="preserve"> </w:t>
      </w:r>
      <w:r>
        <w:rPr>
          <w:sz w:val="24"/>
        </w:rPr>
        <w:t>side</w:t>
      </w:r>
      <w:r>
        <w:rPr>
          <w:spacing w:val="-7"/>
          <w:sz w:val="24"/>
        </w:rPr>
        <w:t xml:space="preserve"> </w:t>
      </w:r>
      <w:r>
        <w:rPr>
          <w:sz w:val="24"/>
        </w:rPr>
        <w:t>panel</w:t>
      </w:r>
      <w:r>
        <w:rPr>
          <w:spacing w:val="-8"/>
          <w:sz w:val="24"/>
        </w:rPr>
        <w:t xml:space="preserve"> </w:t>
      </w:r>
      <w:r>
        <w:rPr>
          <w:sz w:val="24"/>
        </w:rPr>
        <w:t>is</w:t>
      </w:r>
      <w:r>
        <w:rPr>
          <w:spacing w:val="-6"/>
          <w:sz w:val="24"/>
        </w:rPr>
        <w:t xml:space="preserve"> </w:t>
      </w:r>
      <w:proofErr w:type="gramStart"/>
      <w:r>
        <w:rPr>
          <w:sz w:val="24"/>
        </w:rPr>
        <w:t>showing</w:t>
      </w:r>
      <w:proofErr w:type="gramEnd"/>
      <w:r>
        <w:rPr>
          <w:spacing w:val="-6"/>
          <w:sz w:val="24"/>
        </w:rPr>
        <w:t xml:space="preserve"> </w:t>
      </w:r>
      <w:r>
        <w:rPr>
          <w:sz w:val="24"/>
        </w:rPr>
        <w:t>by</w:t>
      </w:r>
      <w:r>
        <w:rPr>
          <w:spacing w:val="-6"/>
          <w:sz w:val="24"/>
        </w:rPr>
        <w:t xml:space="preserve"> </w:t>
      </w:r>
      <w:r>
        <w:rPr>
          <w:sz w:val="24"/>
        </w:rPr>
        <w:t>clicking</w:t>
      </w:r>
      <w:r>
        <w:rPr>
          <w:spacing w:val="-6"/>
          <w:sz w:val="24"/>
        </w:rPr>
        <w:t xml:space="preserve"> </w:t>
      </w:r>
      <w:r>
        <w:rPr>
          <w:sz w:val="24"/>
        </w:rPr>
        <w:t>the</w:t>
      </w:r>
      <w:r>
        <w:rPr>
          <w:spacing w:val="-5"/>
          <w:sz w:val="24"/>
        </w:rPr>
        <w:t xml:space="preserve"> </w:t>
      </w:r>
      <w:r>
        <w:rPr>
          <w:sz w:val="24"/>
        </w:rPr>
        <w:t>"Participants"</w:t>
      </w:r>
      <w:r>
        <w:rPr>
          <w:spacing w:val="-6"/>
          <w:sz w:val="24"/>
        </w:rPr>
        <w:t xml:space="preserve"> </w:t>
      </w:r>
      <w:r>
        <w:rPr>
          <w:sz w:val="24"/>
        </w:rPr>
        <w:t>button shown in the picture at the right.</w:t>
      </w:r>
    </w:p>
    <w:p w14:paraId="5EFB3785" w14:textId="77777777" w:rsidR="004E7BA6" w:rsidRDefault="004E7BA6">
      <w:pPr>
        <w:pStyle w:val="BodyText"/>
        <w:rPr>
          <w:sz w:val="24"/>
        </w:rPr>
      </w:pPr>
    </w:p>
    <w:p w14:paraId="5EFB3786" w14:textId="77777777" w:rsidR="004E7BA6" w:rsidRDefault="004E7BA6">
      <w:pPr>
        <w:pStyle w:val="BodyText"/>
        <w:rPr>
          <w:sz w:val="24"/>
        </w:rPr>
      </w:pPr>
    </w:p>
    <w:p w14:paraId="5EFB3787" w14:textId="77777777" w:rsidR="004E7BA6" w:rsidRDefault="004E7BA6">
      <w:pPr>
        <w:pStyle w:val="BodyText"/>
        <w:rPr>
          <w:sz w:val="24"/>
        </w:rPr>
      </w:pPr>
    </w:p>
    <w:p w14:paraId="5EFB3788" w14:textId="77777777" w:rsidR="004E7BA6" w:rsidRDefault="004E7BA6">
      <w:pPr>
        <w:pStyle w:val="BodyText"/>
        <w:rPr>
          <w:sz w:val="24"/>
        </w:rPr>
      </w:pPr>
    </w:p>
    <w:p w14:paraId="5EFB3789" w14:textId="77777777" w:rsidR="004E7BA6" w:rsidRDefault="004E7BA6">
      <w:pPr>
        <w:pStyle w:val="BodyText"/>
        <w:spacing w:before="2"/>
        <w:rPr>
          <w:sz w:val="24"/>
        </w:rPr>
      </w:pPr>
    </w:p>
    <w:p w14:paraId="5EFB378A" w14:textId="77777777" w:rsidR="004E7BA6" w:rsidRDefault="006E6942">
      <w:pPr>
        <w:ind w:left="143" w:right="860"/>
        <w:rPr>
          <w:sz w:val="24"/>
        </w:rPr>
      </w:pPr>
      <w:r>
        <w:rPr>
          <w:noProof/>
          <w:sz w:val="24"/>
        </w:rPr>
        <w:drawing>
          <wp:anchor distT="0" distB="0" distL="0" distR="0" simplePos="0" relativeHeight="15730688" behindDoc="0" locked="0" layoutInCell="1" allowOverlap="1" wp14:anchorId="5EFB3797" wp14:editId="5EFB3798">
            <wp:simplePos x="0" y="0"/>
            <wp:positionH relativeFrom="page">
              <wp:posOffset>3912236</wp:posOffset>
            </wp:positionH>
            <wp:positionV relativeFrom="paragraph">
              <wp:posOffset>589596</wp:posOffset>
            </wp:positionV>
            <wp:extent cx="2909568" cy="2599686"/>
            <wp:effectExtent l="0" t="0" r="0" b="0"/>
            <wp:wrapNone/>
            <wp:docPr id="7" name="Image 7" descr="Graphical user interface, text, application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Graphical user interface, text, application  Description automatically generated "/>
                    <pic:cNvPicPr/>
                  </pic:nvPicPr>
                  <pic:blipFill>
                    <a:blip r:embed="rId20" cstate="print"/>
                    <a:stretch>
                      <a:fillRect/>
                    </a:stretch>
                  </pic:blipFill>
                  <pic:spPr>
                    <a:xfrm>
                      <a:off x="0" y="0"/>
                      <a:ext cx="2909568" cy="2599686"/>
                    </a:xfrm>
                    <a:prstGeom prst="rect">
                      <a:avLst/>
                    </a:prstGeom>
                  </pic:spPr>
                </pic:pic>
              </a:graphicData>
            </a:graphic>
          </wp:anchor>
        </w:drawing>
      </w:r>
      <w:r>
        <w:rPr>
          <w:sz w:val="24"/>
        </w:rPr>
        <w:t>Then, make sure the "Participants" panel is expanded in the side panel by pressing the small arrow</w:t>
      </w:r>
      <w:r>
        <w:rPr>
          <w:spacing w:val="-7"/>
          <w:sz w:val="24"/>
        </w:rPr>
        <w:t xml:space="preserve"> </w:t>
      </w:r>
      <w:r>
        <w:rPr>
          <w:sz w:val="24"/>
        </w:rPr>
        <w:t>indicator</w:t>
      </w:r>
      <w:r>
        <w:rPr>
          <w:spacing w:val="-5"/>
          <w:sz w:val="24"/>
        </w:rPr>
        <w:t xml:space="preserve"> </w:t>
      </w:r>
      <w:r>
        <w:rPr>
          <w:sz w:val="24"/>
        </w:rPr>
        <w:t>in</w:t>
      </w:r>
      <w:r>
        <w:rPr>
          <w:spacing w:val="-4"/>
          <w:sz w:val="24"/>
        </w:rPr>
        <w:t xml:space="preserve"> </w:t>
      </w:r>
      <w:r>
        <w:rPr>
          <w:sz w:val="24"/>
        </w:rPr>
        <w:t>the</w:t>
      </w:r>
      <w:r>
        <w:rPr>
          <w:spacing w:val="-7"/>
          <w:sz w:val="24"/>
        </w:rPr>
        <w:t xml:space="preserve"> </w:t>
      </w:r>
      <w:r>
        <w:rPr>
          <w:sz w:val="24"/>
        </w:rPr>
        <w:t>panel.</w:t>
      </w:r>
      <w:r>
        <w:rPr>
          <w:spacing w:val="-6"/>
          <w:sz w:val="24"/>
        </w:rPr>
        <w:t xml:space="preserve"> </w:t>
      </w:r>
      <w:r>
        <w:rPr>
          <w:sz w:val="24"/>
        </w:rPr>
        <w:t>You</w:t>
      </w:r>
      <w:r>
        <w:rPr>
          <w:spacing w:val="-7"/>
          <w:sz w:val="24"/>
        </w:rPr>
        <w:t xml:space="preserve"> </w:t>
      </w:r>
      <w:r>
        <w:rPr>
          <w:sz w:val="24"/>
        </w:rPr>
        <w:t>should</w:t>
      </w:r>
      <w:r>
        <w:rPr>
          <w:spacing w:val="-7"/>
          <w:sz w:val="24"/>
        </w:rPr>
        <w:t xml:space="preserve"> </w:t>
      </w:r>
      <w:r>
        <w:rPr>
          <w:sz w:val="24"/>
        </w:rPr>
        <w:t>see</w:t>
      </w:r>
      <w:r>
        <w:rPr>
          <w:spacing w:val="-7"/>
          <w:sz w:val="24"/>
        </w:rPr>
        <w:t xml:space="preserve"> </w:t>
      </w:r>
      <w:r>
        <w:rPr>
          <w:sz w:val="24"/>
        </w:rPr>
        <w:t>a</w:t>
      </w:r>
      <w:r>
        <w:rPr>
          <w:spacing w:val="-5"/>
          <w:sz w:val="24"/>
        </w:rPr>
        <w:t xml:space="preserve"> </w:t>
      </w:r>
      <w:r>
        <w:rPr>
          <w:sz w:val="24"/>
        </w:rPr>
        <w:t>list</w:t>
      </w:r>
      <w:r>
        <w:rPr>
          <w:spacing w:val="-9"/>
          <w:sz w:val="24"/>
        </w:rPr>
        <w:t xml:space="preserve"> </w:t>
      </w:r>
      <w:r>
        <w:rPr>
          <w:sz w:val="24"/>
        </w:rPr>
        <w:t>of</w:t>
      </w:r>
      <w:r>
        <w:rPr>
          <w:spacing w:val="-7"/>
          <w:sz w:val="24"/>
        </w:rPr>
        <w:t xml:space="preserve"> </w:t>
      </w:r>
      <w:r>
        <w:rPr>
          <w:sz w:val="24"/>
        </w:rPr>
        <w:t>Panelists,</w:t>
      </w:r>
      <w:r>
        <w:rPr>
          <w:spacing w:val="-5"/>
          <w:sz w:val="24"/>
        </w:rPr>
        <w:t xml:space="preserve"> </w:t>
      </w:r>
      <w:r>
        <w:rPr>
          <w:sz w:val="24"/>
        </w:rPr>
        <w:t>followed</w:t>
      </w:r>
      <w:r>
        <w:rPr>
          <w:spacing w:val="-4"/>
          <w:sz w:val="24"/>
        </w:rPr>
        <w:t xml:space="preserve"> </w:t>
      </w:r>
      <w:r>
        <w:rPr>
          <w:sz w:val="24"/>
        </w:rPr>
        <w:t>by</w:t>
      </w:r>
      <w:r>
        <w:rPr>
          <w:spacing w:val="-9"/>
          <w:sz w:val="24"/>
        </w:rPr>
        <w:t xml:space="preserve"> </w:t>
      </w:r>
      <w:r>
        <w:rPr>
          <w:sz w:val="24"/>
        </w:rPr>
        <w:t>a</w:t>
      </w:r>
      <w:r>
        <w:rPr>
          <w:spacing w:val="-5"/>
          <w:sz w:val="24"/>
        </w:rPr>
        <w:t xml:space="preserve"> </w:t>
      </w:r>
      <w:r>
        <w:rPr>
          <w:sz w:val="24"/>
        </w:rPr>
        <w:t>list</w:t>
      </w:r>
      <w:r>
        <w:rPr>
          <w:spacing w:val="-7"/>
          <w:sz w:val="24"/>
        </w:rPr>
        <w:t xml:space="preserve"> </w:t>
      </w:r>
      <w:r>
        <w:rPr>
          <w:sz w:val="24"/>
        </w:rPr>
        <w:t>of</w:t>
      </w:r>
      <w:r>
        <w:rPr>
          <w:spacing w:val="-7"/>
          <w:sz w:val="24"/>
        </w:rPr>
        <w:t xml:space="preserve"> </w:t>
      </w:r>
      <w:r>
        <w:rPr>
          <w:sz w:val="24"/>
        </w:rPr>
        <w:t>Attendees. At the bottom of the list of Attendees is a small button or icon that looks like a hand (see where the red arrow is pointing in the</w:t>
      </w:r>
    </w:p>
    <w:p w14:paraId="5EFB378B" w14:textId="77777777" w:rsidR="004E7BA6" w:rsidRDefault="006E6942">
      <w:pPr>
        <w:spacing w:line="292" w:lineRule="exact"/>
        <w:ind w:left="144"/>
        <w:rPr>
          <w:sz w:val="24"/>
        </w:rPr>
      </w:pPr>
      <w:r>
        <w:rPr>
          <w:sz w:val="24"/>
        </w:rPr>
        <w:t>picture</w:t>
      </w:r>
      <w:r>
        <w:rPr>
          <w:spacing w:val="-2"/>
          <w:sz w:val="24"/>
        </w:rPr>
        <w:t xml:space="preserve"> </w:t>
      </w:r>
      <w:r>
        <w:rPr>
          <w:sz w:val="24"/>
        </w:rPr>
        <w:t>at</w:t>
      </w:r>
      <w:r>
        <w:rPr>
          <w:spacing w:val="-4"/>
          <w:sz w:val="24"/>
        </w:rPr>
        <w:t xml:space="preserve"> </w:t>
      </w:r>
      <w:r>
        <w:rPr>
          <w:sz w:val="24"/>
        </w:rPr>
        <w:t>the</w:t>
      </w:r>
      <w:r>
        <w:rPr>
          <w:spacing w:val="-3"/>
          <w:sz w:val="24"/>
        </w:rPr>
        <w:t xml:space="preserve"> </w:t>
      </w:r>
      <w:r>
        <w:rPr>
          <w:spacing w:val="-2"/>
          <w:sz w:val="24"/>
        </w:rPr>
        <w:t>right).</w:t>
      </w:r>
    </w:p>
    <w:p w14:paraId="5EFB378C" w14:textId="77777777" w:rsidR="004E7BA6" w:rsidRDefault="004E7BA6">
      <w:pPr>
        <w:pStyle w:val="BodyText"/>
        <w:rPr>
          <w:sz w:val="24"/>
        </w:rPr>
      </w:pPr>
    </w:p>
    <w:p w14:paraId="5EFB378D" w14:textId="77777777" w:rsidR="004E7BA6" w:rsidRDefault="004E7BA6">
      <w:pPr>
        <w:pStyle w:val="BodyText"/>
        <w:spacing w:before="292"/>
        <w:rPr>
          <w:sz w:val="24"/>
        </w:rPr>
      </w:pPr>
    </w:p>
    <w:p w14:paraId="5EFB378E" w14:textId="77777777" w:rsidR="004E7BA6" w:rsidRDefault="006E6942">
      <w:pPr>
        <w:ind w:left="144" w:right="5487"/>
        <w:rPr>
          <w:sz w:val="24"/>
        </w:rPr>
      </w:pPr>
      <w:r>
        <w:rPr>
          <w:sz w:val="24"/>
        </w:rPr>
        <w:t>Press the hand icon to raise your hand. The host</w:t>
      </w:r>
      <w:r>
        <w:rPr>
          <w:spacing w:val="-6"/>
          <w:sz w:val="24"/>
        </w:rPr>
        <w:t xml:space="preserve"> </w:t>
      </w:r>
      <w:r>
        <w:rPr>
          <w:sz w:val="24"/>
        </w:rPr>
        <w:t>will</w:t>
      </w:r>
      <w:r>
        <w:rPr>
          <w:spacing w:val="-4"/>
          <w:sz w:val="24"/>
        </w:rPr>
        <w:t xml:space="preserve"> </w:t>
      </w:r>
      <w:r>
        <w:rPr>
          <w:sz w:val="24"/>
        </w:rPr>
        <w:t>unmute</w:t>
      </w:r>
      <w:r>
        <w:rPr>
          <w:spacing w:val="-4"/>
          <w:sz w:val="24"/>
        </w:rPr>
        <w:t xml:space="preserve"> </w:t>
      </w:r>
      <w:r>
        <w:rPr>
          <w:sz w:val="24"/>
        </w:rPr>
        <w:t>you</w:t>
      </w:r>
      <w:r>
        <w:rPr>
          <w:spacing w:val="-3"/>
          <w:sz w:val="24"/>
        </w:rPr>
        <w:t xml:space="preserve"> </w:t>
      </w:r>
      <w:r>
        <w:rPr>
          <w:sz w:val="24"/>
        </w:rPr>
        <w:t>when</w:t>
      </w:r>
      <w:r>
        <w:rPr>
          <w:spacing w:val="-3"/>
          <w:sz w:val="24"/>
        </w:rPr>
        <w:t xml:space="preserve"> </w:t>
      </w:r>
      <w:r>
        <w:rPr>
          <w:sz w:val="24"/>
        </w:rPr>
        <w:t>it</w:t>
      </w:r>
      <w:r>
        <w:rPr>
          <w:spacing w:val="-6"/>
          <w:sz w:val="24"/>
        </w:rPr>
        <w:t xml:space="preserve"> </w:t>
      </w:r>
      <w:r>
        <w:rPr>
          <w:sz w:val="24"/>
        </w:rPr>
        <w:t>is</w:t>
      </w:r>
      <w:r>
        <w:rPr>
          <w:spacing w:val="-5"/>
          <w:sz w:val="24"/>
        </w:rPr>
        <w:t xml:space="preserve"> </w:t>
      </w:r>
      <w:r>
        <w:rPr>
          <w:sz w:val="24"/>
        </w:rPr>
        <w:t>time</w:t>
      </w:r>
      <w:r>
        <w:rPr>
          <w:spacing w:val="-6"/>
          <w:sz w:val="24"/>
        </w:rPr>
        <w:t xml:space="preserve"> </w:t>
      </w:r>
      <w:r>
        <w:rPr>
          <w:sz w:val="24"/>
        </w:rPr>
        <w:t>for</w:t>
      </w:r>
      <w:r>
        <w:rPr>
          <w:spacing w:val="-4"/>
          <w:sz w:val="24"/>
        </w:rPr>
        <w:t xml:space="preserve"> </w:t>
      </w:r>
      <w:r>
        <w:rPr>
          <w:sz w:val="24"/>
        </w:rPr>
        <w:t>you to comment. When you are done with your comment,</w:t>
      </w:r>
      <w:r>
        <w:rPr>
          <w:spacing w:val="-7"/>
          <w:sz w:val="24"/>
        </w:rPr>
        <w:t xml:space="preserve"> </w:t>
      </w:r>
      <w:r>
        <w:rPr>
          <w:sz w:val="24"/>
        </w:rPr>
        <w:t>click</w:t>
      </w:r>
      <w:r>
        <w:rPr>
          <w:spacing w:val="-8"/>
          <w:sz w:val="24"/>
        </w:rPr>
        <w:t xml:space="preserve"> </w:t>
      </w:r>
      <w:r>
        <w:rPr>
          <w:sz w:val="24"/>
        </w:rPr>
        <w:t>the</w:t>
      </w:r>
      <w:r>
        <w:rPr>
          <w:spacing w:val="-7"/>
          <w:sz w:val="24"/>
        </w:rPr>
        <w:t xml:space="preserve"> </w:t>
      </w:r>
      <w:r>
        <w:rPr>
          <w:sz w:val="24"/>
        </w:rPr>
        <w:t>hand</w:t>
      </w:r>
      <w:r>
        <w:rPr>
          <w:spacing w:val="-8"/>
          <w:sz w:val="24"/>
        </w:rPr>
        <w:t xml:space="preserve"> </w:t>
      </w:r>
      <w:r>
        <w:rPr>
          <w:sz w:val="24"/>
        </w:rPr>
        <w:t>icon</w:t>
      </w:r>
      <w:r>
        <w:rPr>
          <w:spacing w:val="-6"/>
          <w:sz w:val="24"/>
        </w:rPr>
        <w:t xml:space="preserve"> </w:t>
      </w:r>
      <w:r>
        <w:rPr>
          <w:sz w:val="24"/>
        </w:rPr>
        <w:t>again</w:t>
      </w:r>
      <w:r>
        <w:rPr>
          <w:spacing w:val="-8"/>
          <w:sz w:val="24"/>
        </w:rPr>
        <w:t xml:space="preserve"> </w:t>
      </w:r>
      <w:r>
        <w:rPr>
          <w:sz w:val="24"/>
        </w:rPr>
        <w:t>to</w:t>
      </w:r>
      <w:r>
        <w:rPr>
          <w:spacing w:val="-8"/>
          <w:sz w:val="24"/>
        </w:rPr>
        <w:t xml:space="preserve"> </w:t>
      </w:r>
      <w:r>
        <w:rPr>
          <w:sz w:val="24"/>
        </w:rPr>
        <w:t>lower your hand.</w:t>
      </w:r>
    </w:p>
    <w:sectPr w:rsidR="004E7BA6">
      <w:pgSz w:w="12240" w:h="15840"/>
      <w:pgMar w:top="1780" w:right="720" w:bottom="280" w:left="1440" w:header="76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A8628" w14:textId="77777777" w:rsidR="004B7110" w:rsidRDefault="004B7110">
      <w:r>
        <w:separator/>
      </w:r>
    </w:p>
  </w:endnote>
  <w:endnote w:type="continuationSeparator" w:id="0">
    <w:p w14:paraId="1A44C083" w14:textId="77777777" w:rsidR="004B7110" w:rsidRDefault="004B7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C3892" w14:textId="77777777" w:rsidR="004B7110" w:rsidRDefault="004B7110">
      <w:r>
        <w:separator/>
      </w:r>
    </w:p>
  </w:footnote>
  <w:footnote w:type="continuationSeparator" w:id="0">
    <w:p w14:paraId="617124FF" w14:textId="77777777" w:rsidR="004B7110" w:rsidRDefault="004B71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B3799" w14:textId="77777777" w:rsidR="004E7BA6" w:rsidRDefault="006E6942">
    <w:pPr>
      <w:pStyle w:val="BodyText"/>
      <w:spacing w:line="14" w:lineRule="auto"/>
    </w:pPr>
    <w:r>
      <w:rPr>
        <w:noProof/>
      </w:rPr>
      <mc:AlternateContent>
        <mc:Choice Requires="wps">
          <w:drawing>
            <wp:anchor distT="0" distB="0" distL="0" distR="0" simplePos="0" relativeHeight="487486464" behindDoc="1" locked="0" layoutInCell="1" allowOverlap="1" wp14:anchorId="5EFB379A" wp14:editId="5EFB379B">
              <wp:simplePos x="0" y="0"/>
              <wp:positionH relativeFrom="page">
                <wp:posOffset>992859</wp:posOffset>
              </wp:positionH>
              <wp:positionV relativeFrom="page">
                <wp:posOffset>471931</wp:posOffset>
              </wp:positionV>
              <wp:extent cx="2054860" cy="67754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4860" cy="677545"/>
                      </a:xfrm>
                      <a:prstGeom prst="rect">
                        <a:avLst/>
                      </a:prstGeom>
                    </wps:spPr>
                    <wps:txbx>
                      <w:txbxContent>
                        <w:p w14:paraId="5EFB379F" w14:textId="77777777" w:rsidR="004E7BA6" w:rsidRDefault="006E6942">
                          <w:pPr>
                            <w:spacing w:line="245" w:lineRule="exact"/>
                            <w:ind w:left="20"/>
                          </w:pPr>
                          <w:r>
                            <w:t>Regular</w:t>
                          </w:r>
                          <w:r>
                            <w:rPr>
                              <w:spacing w:val="-7"/>
                            </w:rPr>
                            <w:t xml:space="preserve"> </w:t>
                          </w:r>
                          <w:r>
                            <w:t>Meeting</w:t>
                          </w:r>
                          <w:r>
                            <w:rPr>
                              <w:spacing w:val="-7"/>
                            </w:rPr>
                            <w:t xml:space="preserve"> </w:t>
                          </w:r>
                          <w:r>
                            <w:rPr>
                              <w:spacing w:val="-2"/>
                            </w:rPr>
                            <w:t>Agenda</w:t>
                          </w:r>
                        </w:p>
                        <w:p w14:paraId="5EFB37A0" w14:textId="28D58B1B" w:rsidR="004E7BA6" w:rsidRDefault="006E6942">
                          <w:pPr>
                            <w:ind w:left="20"/>
                          </w:pPr>
                          <w:r>
                            <w:t>San</w:t>
                          </w:r>
                          <w:r>
                            <w:rPr>
                              <w:spacing w:val="-13"/>
                            </w:rPr>
                            <w:t xml:space="preserve"> </w:t>
                          </w:r>
                          <w:r>
                            <w:t>Francisco</w:t>
                          </w:r>
                          <w:r>
                            <w:rPr>
                              <w:spacing w:val="-12"/>
                            </w:rPr>
                            <w:t xml:space="preserve"> </w:t>
                          </w:r>
                          <w:r>
                            <w:t>Elections</w:t>
                          </w:r>
                          <w:r>
                            <w:rPr>
                              <w:spacing w:val="-13"/>
                            </w:rPr>
                            <w:t xml:space="preserve"> </w:t>
                          </w:r>
                          <w:r>
                            <w:t xml:space="preserve">Commission Wednesday, </w:t>
                          </w:r>
                          <w:r w:rsidR="00FA4621">
                            <w:t>August 19</w:t>
                          </w:r>
                          <w:r>
                            <w:t>, 2026</w:t>
                          </w:r>
                        </w:p>
                        <w:p w14:paraId="5EFB37A1" w14:textId="77777777" w:rsidR="004E7BA6" w:rsidRDefault="006E6942">
                          <w:pPr>
                            <w:ind w:left="20"/>
                          </w:pPr>
                          <w:r>
                            <w:t>Page</w:t>
                          </w:r>
                          <w:r>
                            <w:rPr>
                              <w:spacing w:val="-5"/>
                            </w:rPr>
                            <w:t xml:space="preserve"> </w:t>
                          </w:r>
                          <w:r>
                            <w:fldChar w:fldCharType="begin"/>
                          </w:r>
                          <w:r>
                            <w:instrText xml:space="preserve"> PAGE </w:instrText>
                          </w:r>
                          <w:r>
                            <w:fldChar w:fldCharType="separate"/>
                          </w:r>
                          <w:r>
                            <w:t>2</w:t>
                          </w:r>
                          <w:r>
                            <w:fldChar w:fldCharType="end"/>
                          </w:r>
                          <w:r>
                            <w:rPr>
                              <w:spacing w:val="-2"/>
                            </w:rPr>
                            <w:t xml:space="preserve"> </w:t>
                          </w:r>
                          <w:r>
                            <w:t>of</w:t>
                          </w:r>
                          <w:r>
                            <w:rPr>
                              <w:spacing w:val="-4"/>
                            </w:rPr>
                            <w:t xml:space="preserve"> </w:t>
                          </w:r>
                          <w:r>
                            <w:rPr>
                              <w:spacing w:val="-10"/>
                            </w:rPr>
                            <w:fldChar w:fldCharType="begin"/>
                          </w:r>
                          <w:r>
                            <w:rPr>
                              <w:spacing w:val="-10"/>
                            </w:rPr>
                            <w:instrText xml:space="preserve"> NUMPAGES </w:instrText>
                          </w:r>
                          <w:r>
                            <w:rPr>
                              <w:spacing w:val="-10"/>
                            </w:rPr>
                            <w:fldChar w:fldCharType="separate"/>
                          </w:r>
                          <w:r>
                            <w:rPr>
                              <w:spacing w:val="-10"/>
                            </w:rPr>
                            <w:t>6</w:t>
                          </w:r>
                          <w:r>
                            <w:rPr>
                              <w:spacing w:val="-10"/>
                            </w:rPr>
                            <w:fldChar w:fldCharType="end"/>
                          </w:r>
                        </w:p>
                      </w:txbxContent>
                    </wps:txbx>
                    <wps:bodyPr wrap="square" lIns="0" tIns="0" rIns="0" bIns="0" rtlCol="0">
                      <a:noAutofit/>
                    </wps:bodyPr>
                  </wps:wsp>
                </a:graphicData>
              </a:graphic>
            </wp:anchor>
          </w:drawing>
        </mc:Choice>
        <mc:Fallback>
          <w:pict>
            <v:shapetype w14:anchorId="5EFB379A" id="_x0000_t202" coordsize="21600,21600" o:spt="202" path="m,l,21600r21600,l21600,xe">
              <v:stroke joinstyle="miter"/>
              <v:path gradientshapeok="t" o:connecttype="rect"/>
            </v:shapetype>
            <v:shape id="Textbox 4" o:spid="_x0000_s1027" type="#_x0000_t202" style="position:absolute;margin-left:78.2pt;margin-top:37.15pt;width:161.8pt;height:53.35pt;z-index:-1583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" filled="f" stroked="f">
              <v:textbox inset="0,0,0,0">
                <w:txbxContent>
                  <w:p w14:paraId="5EFB379F" w14:textId="77777777" w:rsidR="004E7BA6" w:rsidRDefault="006E6942">
                    <w:pPr>
                      <w:spacing w:line="245" w:lineRule="exact"/>
                      <w:ind w:left="20"/>
                    </w:pPr>
                    <w:r>
                      <w:t>Regular</w:t>
                    </w:r>
                    <w:r>
                      <w:rPr>
                        <w:spacing w:val="-7"/>
                      </w:rPr>
                      <w:t xml:space="preserve"> </w:t>
                    </w:r>
                    <w:r>
                      <w:t>Meeting</w:t>
                    </w:r>
                    <w:r>
                      <w:rPr>
                        <w:spacing w:val="-7"/>
                      </w:rPr>
                      <w:t xml:space="preserve"> </w:t>
                    </w:r>
                    <w:r>
                      <w:rPr>
                        <w:spacing w:val="-2"/>
                      </w:rPr>
                      <w:t>Agenda</w:t>
                    </w:r>
                  </w:p>
                  <w:p w14:paraId="5EFB37A0" w14:textId="28D58B1B" w:rsidR="004E7BA6" w:rsidRDefault="006E6942">
                    <w:pPr>
                      <w:ind w:left="20"/>
                    </w:pPr>
                    <w:r>
                      <w:t>San</w:t>
                    </w:r>
                    <w:r>
                      <w:rPr>
                        <w:spacing w:val="-13"/>
                      </w:rPr>
                      <w:t xml:space="preserve"> </w:t>
                    </w:r>
                    <w:r>
                      <w:t>Francisco</w:t>
                    </w:r>
                    <w:r>
                      <w:rPr>
                        <w:spacing w:val="-12"/>
                      </w:rPr>
                      <w:t xml:space="preserve"> </w:t>
                    </w:r>
                    <w:r>
                      <w:t>Elections</w:t>
                    </w:r>
                    <w:r>
                      <w:rPr>
                        <w:spacing w:val="-13"/>
                      </w:rPr>
                      <w:t xml:space="preserve"> </w:t>
                    </w:r>
                    <w:r>
                      <w:t xml:space="preserve">Commission Wednesday, </w:t>
                    </w:r>
                    <w:r w:rsidR="00FA4621">
                      <w:t>August 19</w:t>
                    </w:r>
                    <w:r>
                      <w:t>, 2026</w:t>
                    </w:r>
                  </w:p>
                  <w:p w14:paraId="5EFB37A1" w14:textId="77777777" w:rsidR="004E7BA6" w:rsidRDefault="006E6942">
                    <w:pPr>
                      <w:ind w:left="20"/>
                    </w:pPr>
                    <w:r>
                      <w:t>Page</w:t>
                    </w:r>
                    <w:r>
                      <w:rPr>
                        <w:spacing w:val="-5"/>
                      </w:rPr>
                      <w:t xml:space="preserve"> </w:t>
                    </w:r>
                    <w:r>
                      <w:fldChar w:fldCharType="begin"/>
                    </w:r>
                    <w:r>
                      <w:instrText xml:space="preserve"> PAGE </w:instrText>
                    </w:r>
                    <w:r>
                      <w:fldChar w:fldCharType="separate"/>
                    </w:r>
                    <w:r>
                      <w:t>2</w:t>
                    </w:r>
                    <w:r>
                      <w:fldChar w:fldCharType="end"/>
                    </w:r>
                    <w:r>
                      <w:rPr>
                        <w:spacing w:val="-2"/>
                      </w:rPr>
                      <w:t xml:space="preserve"> </w:t>
                    </w:r>
                    <w:r>
                      <w:t>of</w:t>
                    </w:r>
                    <w:r>
                      <w:rPr>
                        <w:spacing w:val="-4"/>
                      </w:rPr>
                      <w:t xml:space="preserve"> </w:t>
                    </w:r>
                    <w:r>
                      <w:rPr>
                        <w:spacing w:val="-10"/>
                      </w:rPr>
                      <w:fldChar w:fldCharType="begin"/>
                    </w:r>
                    <w:r>
                      <w:rPr>
                        <w:spacing w:val="-10"/>
                      </w:rPr>
                      <w:instrText xml:space="preserve"> NUMPAGES </w:instrText>
                    </w:r>
                    <w:r>
                      <w:rPr>
                        <w:spacing w:val="-10"/>
                      </w:rPr>
                      <w:fldChar w:fldCharType="separate"/>
                    </w:r>
                    <w:r>
                      <w:rPr>
                        <w:spacing w:val="-10"/>
                      </w:rPr>
                      <w:t>6</w:t>
                    </w:r>
                    <w:r>
                      <w:rPr>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851EBB"/>
    <w:multiLevelType w:val="hybridMultilevel"/>
    <w:tmpl w:val="4E4ACAEC"/>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 w15:restartNumberingAfterBreak="0">
    <w:nsid w:val="4BF81CBC"/>
    <w:multiLevelType w:val="hybridMultilevel"/>
    <w:tmpl w:val="2904EC94"/>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 w15:restartNumberingAfterBreak="0">
    <w:nsid w:val="562938DE"/>
    <w:multiLevelType w:val="multilevel"/>
    <w:tmpl w:val="DD406A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67C7006"/>
    <w:multiLevelType w:val="hybridMultilevel"/>
    <w:tmpl w:val="B41E889A"/>
    <w:lvl w:ilvl="0" w:tplc="EB8AC7AC">
      <w:start w:val="1"/>
      <w:numFmt w:val="decimal"/>
      <w:lvlText w:val="%1."/>
      <w:lvlJc w:val="left"/>
      <w:pPr>
        <w:ind w:left="810" w:hanging="360"/>
      </w:pPr>
      <w:rPr>
        <w:rFonts w:ascii="Calibri" w:eastAsia="Calibri" w:hAnsi="Calibri" w:cs="Calibri" w:hint="default"/>
        <w:b/>
        <w:bCs/>
        <w:i w:val="0"/>
        <w:iCs w:val="0"/>
        <w:spacing w:val="0"/>
        <w:w w:val="100"/>
        <w:sz w:val="24"/>
        <w:szCs w:val="24"/>
        <w:lang w:val="en-US" w:eastAsia="en-US" w:bidi="ar-SA"/>
      </w:rPr>
    </w:lvl>
    <w:lvl w:ilvl="1" w:tplc="8D520372">
      <w:numFmt w:val="bullet"/>
      <w:lvlText w:val=""/>
      <w:lvlJc w:val="left"/>
      <w:pPr>
        <w:ind w:left="1584" w:hanging="360"/>
      </w:pPr>
      <w:rPr>
        <w:rFonts w:ascii="Symbol" w:eastAsia="Symbol" w:hAnsi="Symbol" w:cs="Symbol" w:hint="default"/>
        <w:b w:val="0"/>
        <w:bCs w:val="0"/>
        <w:i w:val="0"/>
        <w:iCs w:val="0"/>
        <w:spacing w:val="0"/>
        <w:w w:val="100"/>
        <w:sz w:val="24"/>
        <w:szCs w:val="24"/>
        <w:lang w:val="en-US" w:eastAsia="en-US" w:bidi="ar-SA"/>
      </w:rPr>
    </w:lvl>
    <w:lvl w:ilvl="2" w:tplc="71F8CA8A">
      <w:numFmt w:val="bullet"/>
      <w:lvlText w:val="•"/>
      <w:lvlJc w:val="left"/>
      <w:pPr>
        <w:ind w:left="2524" w:hanging="360"/>
      </w:pPr>
      <w:rPr>
        <w:rFonts w:hint="default"/>
        <w:lang w:val="en-US" w:eastAsia="en-US" w:bidi="ar-SA"/>
      </w:rPr>
    </w:lvl>
    <w:lvl w:ilvl="3" w:tplc="CC0A3B44">
      <w:numFmt w:val="bullet"/>
      <w:lvlText w:val="•"/>
      <w:lvlJc w:val="left"/>
      <w:pPr>
        <w:ind w:left="3468" w:hanging="360"/>
      </w:pPr>
      <w:rPr>
        <w:rFonts w:hint="default"/>
        <w:lang w:val="en-US" w:eastAsia="en-US" w:bidi="ar-SA"/>
      </w:rPr>
    </w:lvl>
    <w:lvl w:ilvl="4" w:tplc="0EBC9248">
      <w:numFmt w:val="bullet"/>
      <w:lvlText w:val="•"/>
      <w:lvlJc w:val="left"/>
      <w:pPr>
        <w:ind w:left="4413" w:hanging="360"/>
      </w:pPr>
      <w:rPr>
        <w:rFonts w:hint="default"/>
        <w:lang w:val="en-US" w:eastAsia="en-US" w:bidi="ar-SA"/>
      </w:rPr>
    </w:lvl>
    <w:lvl w:ilvl="5" w:tplc="5CEE9B9E">
      <w:numFmt w:val="bullet"/>
      <w:lvlText w:val="•"/>
      <w:lvlJc w:val="left"/>
      <w:pPr>
        <w:ind w:left="5357" w:hanging="360"/>
      </w:pPr>
      <w:rPr>
        <w:rFonts w:hint="default"/>
        <w:lang w:val="en-US" w:eastAsia="en-US" w:bidi="ar-SA"/>
      </w:rPr>
    </w:lvl>
    <w:lvl w:ilvl="6" w:tplc="A3CE9626">
      <w:numFmt w:val="bullet"/>
      <w:lvlText w:val="•"/>
      <w:lvlJc w:val="left"/>
      <w:pPr>
        <w:ind w:left="6302" w:hanging="360"/>
      </w:pPr>
      <w:rPr>
        <w:rFonts w:hint="default"/>
        <w:lang w:val="en-US" w:eastAsia="en-US" w:bidi="ar-SA"/>
      </w:rPr>
    </w:lvl>
    <w:lvl w:ilvl="7" w:tplc="9C3E85B0">
      <w:numFmt w:val="bullet"/>
      <w:lvlText w:val="•"/>
      <w:lvlJc w:val="left"/>
      <w:pPr>
        <w:ind w:left="7246" w:hanging="360"/>
      </w:pPr>
      <w:rPr>
        <w:rFonts w:hint="default"/>
        <w:lang w:val="en-US" w:eastAsia="en-US" w:bidi="ar-SA"/>
      </w:rPr>
    </w:lvl>
    <w:lvl w:ilvl="8" w:tplc="2EEA1BC0">
      <w:numFmt w:val="bullet"/>
      <w:lvlText w:val="•"/>
      <w:lvlJc w:val="left"/>
      <w:pPr>
        <w:ind w:left="8191" w:hanging="360"/>
      </w:pPr>
      <w:rPr>
        <w:rFonts w:hint="default"/>
        <w:lang w:val="en-US" w:eastAsia="en-US" w:bidi="ar-SA"/>
      </w:rPr>
    </w:lvl>
  </w:abstractNum>
  <w:num w:numId="1" w16cid:durableId="897744036">
    <w:abstractNumId w:val="3"/>
  </w:num>
  <w:num w:numId="2" w16cid:durableId="638850396">
    <w:abstractNumId w:val="0"/>
  </w:num>
  <w:num w:numId="3" w16cid:durableId="1324505545">
    <w:abstractNumId w:val="1"/>
  </w:num>
  <w:num w:numId="4" w16cid:durableId="19953275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BA6"/>
    <w:rsid w:val="0004608A"/>
    <w:rsid w:val="00046C54"/>
    <w:rsid w:val="000B18CE"/>
    <w:rsid w:val="00132901"/>
    <w:rsid w:val="00141DA9"/>
    <w:rsid w:val="00154CA7"/>
    <w:rsid w:val="001626F1"/>
    <w:rsid w:val="00164236"/>
    <w:rsid w:val="001E052F"/>
    <w:rsid w:val="0020214E"/>
    <w:rsid w:val="002466C1"/>
    <w:rsid w:val="00266CF8"/>
    <w:rsid w:val="002938C0"/>
    <w:rsid w:val="002C2834"/>
    <w:rsid w:val="002D159C"/>
    <w:rsid w:val="002E579B"/>
    <w:rsid w:val="00301CE2"/>
    <w:rsid w:val="0030656F"/>
    <w:rsid w:val="003301A4"/>
    <w:rsid w:val="00391B9D"/>
    <w:rsid w:val="003A5BAF"/>
    <w:rsid w:val="003B6F5A"/>
    <w:rsid w:val="003D0713"/>
    <w:rsid w:val="00442F95"/>
    <w:rsid w:val="00444AB4"/>
    <w:rsid w:val="004573E6"/>
    <w:rsid w:val="00462378"/>
    <w:rsid w:val="00474826"/>
    <w:rsid w:val="0049317A"/>
    <w:rsid w:val="004A7ABB"/>
    <w:rsid w:val="004B63B1"/>
    <w:rsid w:val="004B7110"/>
    <w:rsid w:val="004E25F5"/>
    <w:rsid w:val="004E7BA6"/>
    <w:rsid w:val="004F0AD2"/>
    <w:rsid w:val="004F4266"/>
    <w:rsid w:val="005509D1"/>
    <w:rsid w:val="00563F8A"/>
    <w:rsid w:val="00570149"/>
    <w:rsid w:val="005725D7"/>
    <w:rsid w:val="005A28A6"/>
    <w:rsid w:val="005C4754"/>
    <w:rsid w:val="005F02A9"/>
    <w:rsid w:val="005F73B1"/>
    <w:rsid w:val="00654CE0"/>
    <w:rsid w:val="00667C59"/>
    <w:rsid w:val="00687358"/>
    <w:rsid w:val="006A69C8"/>
    <w:rsid w:val="006B731A"/>
    <w:rsid w:val="006C4B35"/>
    <w:rsid w:val="006E6942"/>
    <w:rsid w:val="006F3002"/>
    <w:rsid w:val="007071C3"/>
    <w:rsid w:val="0071529B"/>
    <w:rsid w:val="0072339B"/>
    <w:rsid w:val="00757A07"/>
    <w:rsid w:val="00762CFF"/>
    <w:rsid w:val="0078603B"/>
    <w:rsid w:val="00792F80"/>
    <w:rsid w:val="007E311D"/>
    <w:rsid w:val="00831AC8"/>
    <w:rsid w:val="0087767B"/>
    <w:rsid w:val="0089638B"/>
    <w:rsid w:val="008C2F43"/>
    <w:rsid w:val="008E4AD0"/>
    <w:rsid w:val="009000A3"/>
    <w:rsid w:val="00910FD9"/>
    <w:rsid w:val="00962F4B"/>
    <w:rsid w:val="009748E9"/>
    <w:rsid w:val="009B14FD"/>
    <w:rsid w:val="00A17512"/>
    <w:rsid w:val="00A77CDA"/>
    <w:rsid w:val="00A841A9"/>
    <w:rsid w:val="00A86554"/>
    <w:rsid w:val="00B14DAD"/>
    <w:rsid w:val="00B42CAA"/>
    <w:rsid w:val="00B42DEE"/>
    <w:rsid w:val="00B76C2B"/>
    <w:rsid w:val="00B86851"/>
    <w:rsid w:val="00BA2742"/>
    <w:rsid w:val="00BA486A"/>
    <w:rsid w:val="00BC5638"/>
    <w:rsid w:val="00C50258"/>
    <w:rsid w:val="00C856BE"/>
    <w:rsid w:val="00C95CAD"/>
    <w:rsid w:val="00CA1A75"/>
    <w:rsid w:val="00CF3943"/>
    <w:rsid w:val="00CF5373"/>
    <w:rsid w:val="00D13293"/>
    <w:rsid w:val="00D83561"/>
    <w:rsid w:val="00D90BBA"/>
    <w:rsid w:val="00DA0503"/>
    <w:rsid w:val="00DA5CAB"/>
    <w:rsid w:val="00DF0801"/>
    <w:rsid w:val="00E0601F"/>
    <w:rsid w:val="00E16A51"/>
    <w:rsid w:val="00E17BB8"/>
    <w:rsid w:val="00E7564D"/>
    <w:rsid w:val="00E83C7E"/>
    <w:rsid w:val="00E93C19"/>
    <w:rsid w:val="00EA6B09"/>
    <w:rsid w:val="00EB58D3"/>
    <w:rsid w:val="00EB7347"/>
    <w:rsid w:val="00F35CF9"/>
    <w:rsid w:val="00F46DDB"/>
    <w:rsid w:val="00F56F66"/>
    <w:rsid w:val="00F77802"/>
    <w:rsid w:val="00F830A4"/>
    <w:rsid w:val="00FA4621"/>
    <w:rsid w:val="00FA7090"/>
    <w:rsid w:val="00FF1522"/>
    <w:rsid w:val="00FF45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B3717"/>
  <w15:docId w15:val="{31B07071-26E0-4814-9C92-176D71A35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9"/>
      <w:ind w:left="144"/>
      <w:outlineLvl w:val="0"/>
    </w:pPr>
    <w:rPr>
      <w:b/>
      <w:bCs/>
      <w:sz w:val="28"/>
      <w:szCs w:val="28"/>
      <w:u w:val="single" w:color="000000"/>
    </w:rPr>
  </w:style>
  <w:style w:type="paragraph" w:styleId="Heading2">
    <w:name w:val="heading 2"/>
    <w:basedOn w:val="Normal"/>
    <w:uiPriority w:val="9"/>
    <w:unhideWhenUsed/>
    <w:qFormat/>
    <w:pPr>
      <w:ind w:left="862"/>
      <w:outlineLvl w:val="1"/>
    </w:pPr>
    <w:rPr>
      <w:b/>
      <w:bCs/>
      <w:sz w:val="24"/>
      <w:szCs w:val="24"/>
    </w:rPr>
  </w:style>
  <w:style w:type="paragraph" w:styleId="Heading3">
    <w:name w:val="heading 3"/>
    <w:basedOn w:val="Normal"/>
    <w:uiPriority w:val="9"/>
    <w:unhideWhenUsed/>
    <w:qFormat/>
    <w:pPr>
      <w:spacing w:line="268" w:lineRule="exact"/>
      <w:ind w:left="144"/>
      <w:outlineLvl w:val="2"/>
    </w:pPr>
    <w:rPr>
      <w:b/>
      <w:bCs/>
      <w:i/>
      <w:iCs/>
    </w:rPr>
  </w:style>
  <w:style w:type="paragraph" w:styleId="Heading4">
    <w:name w:val="heading 4"/>
    <w:basedOn w:val="Normal"/>
    <w:uiPriority w:val="9"/>
    <w:unhideWhenUsed/>
    <w:qFormat/>
    <w:pPr>
      <w:ind w:right="722"/>
      <w:jc w:val="center"/>
      <w:outlineLvl w:val="3"/>
    </w:pPr>
    <w:rPr>
      <w:b/>
      <w:bCs/>
      <w:i/>
      <w:i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62" w:hanging="358"/>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90BBA"/>
    <w:rPr>
      <w:color w:val="0000FF" w:themeColor="hyperlink"/>
      <w:u w:val="single"/>
    </w:rPr>
  </w:style>
  <w:style w:type="character" w:styleId="UnresolvedMention">
    <w:name w:val="Unresolved Mention"/>
    <w:basedOn w:val="DefaultParagraphFont"/>
    <w:uiPriority w:val="99"/>
    <w:semiHidden/>
    <w:unhideWhenUsed/>
    <w:rsid w:val="00D90BBA"/>
    <w:rPr>
      <w:color w:val="605E5C"/>
      <w:shd w:val="clear" w:color="auto" w:fill="E1DFDD"/>
    </w:rPr>
  </w:style>
  <w:style w:type="paragraph" w:styleId="Header">
    <w:name w:val="header"/>
    <w:basedOn w:val="Normal"/>
    <w:link w:val="HeaderChar"/>
    <w:uiPriority w:val="99"/>
    <w:unhideWhenUsed/>
    <w:rsid w:val="00F35CF9"/>
    <w:pPr>
      <w:tabs>
        <w:tab w:val="center" w:pos="4680"/>
        <w:tab w:val="right" w:pos="9360"/>
      </w:tabs>
    </w:pPr>
  </w:style>
  <w:style w:type="character" w:customStyle="1" w:styleId="HeaderChar">
    <w:name w:val="Header Char"/>
    <w:basedOn w:val="DefaultParagraphFont"/>
    <w:link w:val="Header"/>
    <w:uiPriority w:val="99"/>
    <w:rsid w:val="00F35CF9"/>
    <w:rPr>
      <w:rFonts w:ascii="Calibri" w:eastAsia="Calibri" w:hAnsi="Calibri" w:cs="Calibri"/>
    </w:rPr>
  </w:style>
  <w:style w:type="paragraph" w:styleId="Footer">
    <w:name w:val="footer"/>
    <w:basedOn w:val="Normal"/>
    <w:link w:val="FooterChar"/>
    <w:uiPriority w:val="99"/>
    <w:unhideWhenUsed/>
    <w:rsid w:val="00F35CF9"/>
    <w:pPr>
      <w:tabs>
        <w:tab w:val="center" w:pos="4680"/>
        <w:tab w:val="right" w:pos="9360"/>
      </w:tabs>
    </w:pPr>
  </w:style>
  <w:style w:type="character" w:customStyle="1" w:styleId="FooterChar">
    <w:name w:val="Footer Char"/>
    <w:basedOn w:val="DefaultParagraphFont"/>
    <w:link w:val="Footer"/>
    <w:uiPriority w:val="99"/>
    <w:rsid w:val="00F35CF9"/>
    <w:rPr>
      <w:rFonts w:ascii="Calibri" w:eastAsia="Calibri" w:hAnsi="Calibri" w:cs="Calibri"/>
    </w:rPr>
  </w:style>
  <w:style w:type="character" w:styleId="FollowedHyperlink">
    <w:name w:val="FollowedHyperlink"/>
    <w:basedOn w:val="DefaultParagraphFont"/>
    <w:uiPriority w:val="99"/>
    <w:semiHidden/>
    <w:unhideWhenUsed/>
    <w:rsid w:val="00FA46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7813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lections.commission@sfgov.org" TargetMode="External"/><Relationship Id="rId13" Type="http://schemas.openxmlformats.org/officeDocument/2006/relationships/hyperlink" Target="https://sf.gov/location/san-francisco-city-hall" TargetMode="External"/><Relationship Id="rId18" Type="http://schemas.openxmlformats.org/officeDocument/2006/relationships/hyperlink" Target="http://www.sfethics.org/"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sf.gov/location/san-francisco-city-hall" TargetMode="External"/><Relationship Id="rId17" Type="http://schemas.openxmlformats.org/officeDocument/2006/relationships/hyperlink" Target="mailto:ethics.commission@sfgov.org" TargetMode="External"/><Relationship Id="rId2" Type="http://schemas.openxmlformats.org/officeDocument/2006/relationships/styles" Target="styles.xml"/><Relationship Id="rId16" Type="http://schemas.openxmlformats.org/officeDocument/2006/relationships/hyperlink" Target="http://sfgov.org/" TargetMode="External"/><Relationship Id="rId20"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fgov.org/sunshine" TargetMode="External"/><Relationship Id="rId10" Type="http://schemas.openxmlformats.org/officeDocument/2006/relationships/hyperlink" Target="https://sfpublic.webex.com/sfpublic/j.php?MTID=me7e4a8896bd6057e166e9d39133b34b9" TargetMode="External"/><Relationship Id="rId19"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fgov.org/electionscommission" TargetMode="External"/><Relationship Id="rId14" Type="http://schemas.openxmlformats.org/officeDocument/2006/relationships/hyperlink" Target="mailto:sotf@sfgov.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1668</Words>
  <Characters>9509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Stone</dc:creator>
  <dc:description/>
  <cp:lastModifiedBy>Davis, Marisa (REG)</cp:lastModifiedBy>
  <cp:revision>17</cp:revision>
  <dcterms:created xsi:type="dcterms:W3CDTF">2026-07-09T00:19:00Z</dcterms:created>
  <dcterms:modified xsi:type="dcterms:W3CDTF">2026-07-17T03:27:00Z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0x010100271603E5A8666A42B0A871CEC516EBDB</vt:lpwstr>
  </property>
  <property fmtid="{D5CDD505-2E9C-101B-9397-08002B2CF9AE}" pid="3" name="Created">
    <vt:filetime>2025-12-18T00:00:00Z</vt:filetime>
  </property>
  <property fmtid="{D5CDD505-2E9C-101B-9397-08002B2CF9AE}" pid="4" name="Creator">
    <vt:lpwstr>Acrobat PDFMaker 25 for Word</vt:lpwstr>
  </property>
  <property fmtid="{D5CDD505-2E9C-101B-9397-08002B2CF9AE}" pid="5" name="LastSaved">
    <vt:filetime>2025-12-19T00:00:00Z</vt:filetime>
  </property>
  <property fmtid="{D5CDD505-2E9C-101B-9397-08002B2CF9AE}" pid="6" name="Producer">
    <vt:lpwstr>Adobe PDF Library 25.1.5</vt:lpwstr>
  </property>
  <property fmtid="{D5CDD505-2E9C-101B-9397-08002B2CF9AE}" pid="7" name="SourceModified">
    <vt:lpwstr/>
  </property>
</Properties>
</file>